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EB5" w:rsidRPr="00BF108B" w:rsidRDefault="00B7555E" w:rsidP="000D2198">
      <w:pPr>
        <w:rPr>
          <w:lang w:val="en-US"/>
        </w:rPr>
      </w:pPr>
      <w:r w:rsidRPr="008E2DC6">
        <w:rPr>
          <w:noProof/>
          <w:sz w:val="16"/>
          <w:szCs w:val="16"/>
        </w:rPr>
        <mc:AlternateContent>
          <mc:Choice Requires="wps">
            <w:drawing>
              <wp:anchor distT="0" distB="0" distL="114300" distR="114300" simplePos="0" relativeHeight="251657216" behindDoc="0" locked="0" layoutInCell="1" allowOverlap="1" wp14:anchorId="7D2FC808" wp14:editId="2D19DA70">
                <wp:simplePos x="0" y="0"/>
                <wp:positionH relativeFrom="column">
                  <wp:posOffset>31750</wp:posOffset>
                </wp:positionH>
                <wp:positionV relativeFrom="paragraph">
                  <wp:posOffset>815340</wp:posOffset>
                </wp:positionV>
                <wp:extent cx="822960" cy="222885"/>
                <wp:effectExtent l="0" t="0" r="0" b="571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E3026C" w:rsidRPr="00DB2525" w:rsidRDefault="00E3026C">
                            <w:pPr>
                              <w:rPr>
                                <w:b/>
                                <w:sz w:val="18"/>
                                <w:szCs w:val="18"/>
                              </w:rPr>
                            </w:pPr>
                            <w:r>
                              <w:rPr>
                                <w:b/>
                                <w:sz w:val="18"/>
                                <w:szCs w:val="18"/>
                              </w:rPr>
                              <w:t>№ 8 (622)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2.5pt;margin-top:64.2pt;width:64.8pt;height:17.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" filled="f" stroked="f" strokecolor="white [3212]">
                <v:textbox style="mso-fit-shape-to-text:t">
                  <w:txbxContent>
                    <w:p w:rsidR="00E3026C" w:rsidRPr="00DB2525" w:rsidRDefault="00E3026C">
                      <w:pPr>
                        <w:rPr>
                          <w:b/>
                          <w:sz w:val="18"/>
                          <w:szCs w:val="18"/>
                        </w:rPr>
                      </w:pPr>
                      <w:r>
                        <w:rPr>
                          <w:b/>
                          <w:sz w:val="18"/>
                          <w:szCs w:val="18"/>
                        </w:rPr>
                        <w:t>№ 8 (622)</w:t>
                      </w:r>
                    </w:p>
                  </w:txbxContent>
                </v:textbox>
              </v:shape>
            </w:pict>
          </mc:Fallback>
        </mc:AlternateContent>
      </w:r>
      <w:r w:rsidRPr="008E2DC6">
        <w:rPr>
          <w:noProof/>
          <w:sz w:val="16"/>
          <w:szCs w:val="16"/>
        </w:rPr>
        <mc:AlternateContent>
          <mc:Choice Requires="wps">
            <w:drawing>
              <wp:anchor distT="0" distB="0" distL="114300" distR="114300" simplePos="0" relativeHeight="251661312" behindDoc="0" locked="0" layoutInCell="1" allowOverlap="1" wp14:anchorId="10A68A4A" wp14:editId="6013FBDE">
                <wp:simplePos x="0" y="0"/>
                <wp:positionH relativeFrom="column">
                  <wp:posOffset>5055235</wp:posOffset>
                </wp:positionH>
                <wp:positionV relativeFrom="paragraph">
                  <wp:posOffset>646430</wp:posOffset>
                </wp:positionV>
                <wp:extent cx="933450" cy="428625"/>
                <wp:effectExtent l="0" t="0" r="0" b="9525"/>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E3026C" w:rsidRDefault="00E3026C" w:rsidP="00A6494F">
                            <w:pPr>
                              <w:rPr>
                                <w:b/>
                                <w:sz w:val="16"/>
                                <w:szCs w:val="16"/>
                              </w:rPr>
                            </w:pPr>
                          </w:p>
                          <w:p w:rsidR="00E3026C" w:rsidRPr="008A61F6" w:rsidRDefault="00E3026C" w:rsidP="00E307A6">
                            <w:pPr>
                              <w:ind w:left="-284" w:right="-60" w:firstLine="142"/>
                              <w:jc w:val="center"/>
                              <w:rPr>
                                <w:b/>
                                <w:sz w:val="16"/>
                                <w:szCs w:val="16"/>
                              </w:rPr>
                            </w:pPr>
                            <w:r>
                              <w:rPr>
                                <w:b/>
                                <w:sz w:val="16"/>
                                <w:szCs w:val="16"/>
                              </w:rPr>
                              <w:t>06 марта</w:t>
                            </w:r>
                          </w:p>
                          <w:p w:rsidR="00E3026C" w:rsidRPr="006E7DA2" w:rsidRDefault="00E3026C" w:rsidP="002D1B98">
                            <w:pPr>
                              <w:jc w:val="center"/>
                              <w:rPr>
                                <w:b/>
                                <w:sz w:val="16"/>
                                <w:szCs w:val="16"/>
                              </w:rPr>
                            </w:pPr>
                            <w:r>
                              <w:rPr>
                                <w:b/>
                                <w:sz w:val="16"/>
                                <w:szCs w:val="16"/>
                              </w:rPr>
                              <w:t>2026</w:t>
                            </w:r>
                            <w:r w:rsidRPr="00407D3E">
                              <w:rPr>
                                <w:b/>
                                <w:sz w:val="16"/>
                                <w:szCs w:val="16"/>
                              </w:rPr>
                              <w:t xml:space="preserve"> года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98.05pt;margin-top:50.9pt;width:73.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" filled="f" stroked="f" strokecolor="white [3212]">
                <v:textbox>
                  <w:txbxContent>
                    <w:p w:rsidR="00E3026C" w:rsidRDefault="00E3026C" w:rsidP="00A6494F">
                      <w:pPr>
                        <w:rPr>
                          <w:b/>
                          <w:sz w:val="16"/>
                          <w:szCs w:val="16"/>
                        </w:rPr>
                      </w:pPr>
                    </w:p>
                    <w:p w:rsidR="00E3026C" w:rsidRPr="008A61F6" w:rsidRDefault="00E3026C" w:rsidP="00E307A6">
                      <w:pPr>
                        <w:ind w:left="-284" w:right="-60" w:firstLine="142"/>
                        <w:jc w:val="center"/>
                        <w:rPr>
                          <w:b/>
                          <w:sz w:val="16"/>
                          <w:szCs w:val="16"/>
                        </w:rPr>
                      </w:pPr>
                      <w:r>
                        <w:rPr>
                          <w:b/>
                          <w:sz w:val="16"/>
                          <w:szCs w:val="16"/>
                        </w:rPr>
                        <w:t>06 марта</w:t>
                      </w:r>
                    </w:p>
                    <w:p w:rsidR="00E3026C" w:rsidRPr="006E7DA2" w:rsidRDefault="00E3026C" w:rsidP="002D1B98">
                      <w:pPr>
                        <w:jc w:val="center"/>
                        <w:rPr>
                          <w:b/>
                          <w:sz w:val="16"/>
                          <w:szCs w:val="16"/>
                        </w:rPr>
                      </w:pPr>
                      <w:r>
                        <w:rPr>
                          <w:b/>
                          <w:sz w:val="16"/>
                          <w:szCs w:val="16"/>
                        </w:rPr>
                        <w:t>2026</w:t>
                      </w:r>
                      <w:r w:rsidRPr="00407D3E">
                        <w:rPr>
                          <w:b/>
                          <w:sz w:val="16"/>
                          <w:szCs w:val="16"/>
                        </w:rPr>
                        <w:t xml:space="preserve"> года</w:t>
                      </w:r>
                    </w:p>
                  </w:txbxContent>
                </v:textbox>
              </v:shape>
            </w:pict>
          </mc:Fallback>
        </mc:AlternateContent>
      </w:r>
      <w:r w:rsidR="000D2198" w:rsidRPr="008E2DC6">
        <w:rPr>
          <w:noProof/>
        </w:rPr>
        <w:drawing>
          <wp:inline distT="0" distB="0" distL="0" distR="0" wp14:anchorId="57F51630" wp14:editId="70611483">
            <wp:extent cx="6667500" cy="1409065"/>
            <wp:effectExtent l="0" t="0" r="0" b="635"/>
            <wp:docPr id="5" name="Рисунок 5" descr="C:\Users\Support.BILAD\Desktop\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port.BILAD\Desktop\Без имени-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70066" cy="1409607"/>
                    </a:xfrm>
                    <a:prstGeom prst="rect">
                      <a:avLst/>
                    </a:prstGeom>
                    <a:noFill/>
                    <a:ln>
                      <a:noFill/>
                    </a:ln>
                  </pic:spPr>
                </pic:pic>
              </a:graphicData>
            </a:graphic>
          </wp:inline>
        </w:drawing>
      </w:r>
    </w:p>
    <w:p w:rsidR="00FE0245" w:rsidRPr="008E2DC6" w:rsidRDefault="00FE0245" w:rsidP="003F0C7F">
      <w:pPr>
        <w:ind w:left="-284" w:hanging="284"/>
        <w:jc w:val="right"/>
        <w:rPr>
          <w:sz w:val="16"/>
          <w:szCs w:val="16"/>
        </w:rPr>
      </w:pPr>
    </w:p>
    <w:p w:rsidR="00EB4629" w:rsidRPr="005468F8" w:rsidRDefault="00EB4629" w:rsidP="0085122B">
      <w:pPr>
        <w:jc w:val="both"/>
        <w:rPr>
          <w:sz w:val="20"/>
          <w:szCs w:val="20"/>
        </w:rPr>
      </w:pPr>
    </w:p>
    <w:p w:rsidR="006A3DBE" w:rsidRPr="006A3DBE" w:rsidRDefault="006A3DBE" w:rsidP="006A3DBE">
      <w:pPr>
        <w:jc w:val="center"/>
        <w:rPr>
          <w:b/>
          <w:sz w:val="18"/>
          <w:szCs w:val="18"/>
        </w:rPr>
      </w:pPr>
      <w:r w:rsidRPr="006A3DBE">
        <w:rPr>
          <w:b/>
          <w:sz w:val="18"/>
          <w:szCs w:val="18"/>
        </w:rPr>
        <w:t>АДМИНИСТРАЦИЯ</w:t>
      </w:r>
    </w:p>
    <w:p w:rsidR="006A3DBE" w:rsidRPr="006A3DBE" w:rsidRDefault="006A3DBE" w:rsidP="006A3DBE">
      <w:pPr>
        <w:jc w:val="center"/>
        <w:rPr>
          <w:b/>
          <w:sz w:val="18"/>
          <w:szCs w:val="18"/>
        </w:rPr>
      </w:pPr>
      <w:r w:rsidRPr="006A3DBE">
        <w:rPr>
          <w:b/>
          <w:sz w:val="18"/>
          <w:szCs w:val="18"/>
        </w:rPr>
        <w:t>МУНИЦИПАЛЬНОГО ОБРАЗОВАНИЯ</w:t>
      </w:r>
    </w:p>
    <w:p w:rsidR="006A3DBE" w:rsidRPr="006A3DBE" w:rsidRDefault="006A3DBE" w:rsidP="006A3DBE">
      <w:pPr>
        <w:jc w:val="center"/>
        <w:rPr>
          <w:b/>
          <w:sz w:val="18"/>
          <w:szCs w:val="18"/>
        </w:rPr>
      </w:pPr>
      <w:r w:rsidRPr="006A3DBE">
        <w:rPr>
          <w:b/>
          <w:sz w:val="18"/>
          <w:szCs w:val="18"/>
        </w:rPr>
        <w:t>БИЛИБИНСКИЙ МУНИЦИПАЛЬНЫЙ РАЙОН</w:t>
      </w:r>
    </w:p>
    <w:p w:rsidR="006A3DBE" w:rsidRPr="006A3DBE" w:rsidRDefault="006A3DBE" w:rsidP="006A3DBE">
      <w:pPr>
        <w:jc w:val="center"/>
        <w:rPr>
          <w:b/>
          <w:sz w:val="18"/>
          <w:szCs w:val="18"/>
        </w:rPr>
      </w:pPr>
      <w:r w:rsidRPr="006A3DBE">
        <w:rPr>
          <w:b/>
          <w:sz w:val="18"/>
          <w:szCs w:val="18"/>
        </w:rPr>
        <w:t>ЧУКОТСКОГО АВТОНОМНОГО ОКРУГА</w:t>
      </w:r>
    </w:p>
    <w:p w:rsidR="006A3DBE" w:rsidRPr="006A3DBE" w:rsidRDefault="006A3DBE" w:rsidP="006A3DBE">
      <w:pPr>
        <w:jc w:val="center"/>
        <w:rPr>
          <w:sz w:val="18"/>
          <w:szCs w:val="18"/>
        </w:rPr>
      </w:pPr>
    </w:p>
    <w:p w:rsidR="006A3DBE" w:rsidRPr="006A3DBE" w:rsidRDefault="006A3DBE" w:rsidP="006A3DBE">
      <w:pPr>
        <w:jc w:val="center"/>
        <w:rPr>
          <w:b/>
          <w:sz w:val="18"/>
          <w:szCs w:val="18"/>
        </w:rPr>
      </w:pPr>
      <w:proofErr w:type="gramStart"/>
      <w:r w:rsidRPr="006A3DBE">
        <w:rPr>
          <w:b/>
          <w:sz w:val="18"/>
          <w:szCs w:val="18"/>
        </w:rPr>
        <w:t>П</w:t>
      </w:r>
      <w:proofErr w:type="gramEnd"/>
      <w:r w:rsidRPr="006A3DBE">
        <w:rPr>
          <w:b/>
          <w:sz w:val="18"/>
          <w:szCs w:val="18"/>
        </w:rPr>
        <w:t xml:space="preserve"> О С Т А Н О В Л Е Н И Е</w:t>
      </w:r>
    </w:p>
    <w:p w:rsidR="006A3DBE" w:rsidRPr="006A3DBE" w:rsidRDefault="006A3DBE" w:rsidP="006A3DBE">
      <w:pPr>
        <w:jc w:val="center"/>
        <w:rPr>
          <w:b/>
          <w:sz w:val="18"/>
          <w:szCs w:val="18"/>
        </w:rPr>
      </w:pPr>
    </w:p>
    <w:p w:rsidR="006A3DBE" w:rsidRPr="006A3DBE" w:rsidRDefault="006A3DBE" w:rsidP="006A3DBE">
      <w:pPr>
        <w:jc w:val="center"/>
        <w:rPr>
          <w:b/>
          <w:sz w:val="18"/>
          <w:szCs w:val="18"/>
        </w:rPr>
      </w:pPr>
    </w:p>
    <w:tbl>
      <w:tblPr>
        <w:tblW w:w="10008" w:type="dxa"/>
        <w:tblLook w:val="01E0" w:firstRow="1" w:lastRow="1" w:firstColumn="1" w:lastColumn="1" w:noHBand="0" w:noVBand="0"/>
      </w:tblPr>
      <w:tblGrid>
        <w:gridCol w:w="3308"/>
        <w:gridCol w:w="3381"/>
        <w:gridCol w:w="3319"/>
      </w:tblGrid>
      <w:tr w:rsidR="006A3DBE" w:rsidRPr="006A3DBE" w:rsidTr="00A205DA">
        <w:tc>
          <w:tcPr>
            <w:tcW w:w="3308" w:type="dxa"/>
            <w:shd w:val="clear" w:color="auto" w:fill="auto"/>
          </w:tcPr>
          <w:p w:rsidR="006A3DBE" w:rsidRPr="006A3DBE" w:rsidRDefault="006A3DBE" w:rsidP="006A3DBE">
            <w:pPr>
              <w:jc w:val="both"/>
              <w:rPr>
                <w:sz w:val="18"/>
                <w:szCs w:val="18"/>
              </w:rPr>
            </w:pPr>
            <w:r w:rsidRPr="006A3DBE">
              <w:rPr>
                <w:sz w:val="18"/>
                <w:szCs w:val="18"/>
              </w:rPr>
              <w:t>от 27 февраля 2026 года</w:t>
            </w:r>
          </w:p>
        </w:tc>
        <w:tc>
          <w:tcPr>
            <w:tcW w:w="3381" w:type="dxa"/>
            <w:shd w:val="clear" w:color="auto" w:fill="auto"/>
          </w:tcPr>
          <w:p w:rsidR="006A3DBE" w:rsidRPr="006A3DBE" w:rsidRDefault="006A3DBE" w:rsidP="006A3DBE">
            <w:pPr>
              <w:rPr>
                <w:sz w:val="18"/>
                <w:szCs w:val="18"/>
              </w:rPr>
            </w:pPr>
            <w:r w:rsidRPr="006A3DBE">
              <w:rPr>
                <w:sz w:val="18"/>
                <w:szCs w:val="18"/>
              </w:rPr>
              <w:t xml:space="preserve">                    № 147</w:t>
            </w:r>
          </w:p>
        </w:tc>
        <w:tc>
          <w:tcPr>
            <w:tcW w:w="3319" w:type="dxa"/>
            <w:shd w:val="clear" w:color="auto" w:fill="auto"/>
          </w:tcPr>
          <w:p w:rsidR="006A3DBE" w:rsidRPr="006A3DBE" w:rsidRDefault="006A3DBE" w:rsidP="006A3DBE">
            <w:pPr>
              <w:jc w:val="right"/>
              <w:rPr>
                <w:sz w:val="18"/>
                <w:szCs w:val="18"/>
              </w:rPr>
            </w:pPr>
            <w:r w:rsidRPr="006A3DBE">
              <w:rPr>
                <w:sz w:val="18"/>
                <w:szCs w:val="18"/>
              </w:rPr>
              <w:t>г. Билибино</w:t>
            </w:r>
          </w:p>
        </w:tc>
      </w:tr>
    </w:tbl>
    <w:p w:rsidR="006A3DBE" w:rsidRPr="006A3DBE" w:rsidRDefault="006A3DBE" w:rsidP="006A3DBE">
      <w:pPr>
        <w:jc w:val="both"/>
        <w:rPr>
          <w:sz w:val="18"/>
          <w:szCs w:val="18"/>
        </w:rPr>
      </w:pPr>
    </w:p>
    <w:p w:rsidR="006A3DBE" w:rsidRPr="006A3DBE" w:rsidRDefault="006A3DBE" w:rsidP="006A3DBE">
      <w:pPr>
        <w:jc w:val="both"/>
        <w:rPr>
          <w:sz w:val="18"/>
          <w:szCs w:val="18"/>
        </w:rPr>
      </w:pPr>
    </w:p>
    <w:tbl>
      <w:tblPr>
        <w:tblW w:w="0" w:type="auto"/>
        <w:tblLook w:val="01E0" w:firstRow="1" w:lastRow="1" w:firstColumn="1" w:lastColumn="1" w:noHBand="0" w:noVBand="0"/>
      </w:tblPr>
      <w:tblGrid>
        <w:gridCol w:w="6345"/>
      </w:tblGrid>
      <w:tr w:rsidR="006A3DBE" w:rsidRPr="006A3DBE" w:rsidTr="00A205DA">
        <w:tc>
          <w:tcPr>
            <w:tcW w:w="6345" w:type="dxa"/>
            <w:shd w:val="clear" w:color="auto" w:fill="auto"/>
          </w:tcPr>
          <w:p w:rsidR="006A3DBE" w:rsidRPr="006A3DBE" w:rsidRDefault="006A3DBE" w:rsidP="006A3DBE">
            <w:pPr>
              <w:jc w:val="both"/>
              <w:rPr>
                <w:sz w:val="18"/>
                <w:szCs w:val="18"/>
              </w:rPr>
            </w:pPr>
            <w:r w:rsidRPr="006A3DBE">
              <w:rPr>
                <w:sz w:val="18"/>
                <w:szCs w:val="18"/>
              </w:rPr>
              <w:t>О мероприятиях по предупреждению, обнаружению и тушению лесных и тундровых пожаров на территории Билибинского муниципального района в 2026 году</w:t>
            </w:r>
          </w:p>
        </w:tc>
      </w:tr>
    </w:tbl>
    <w:p w:rsidR="006A3DBE" w:rsidRPr="006A3DBE" w:rsidRDefault="006A3DBE" w:rsidP="006A3DBE">
      <w:pPr>
        <w:jc w:val="both"/>
        <w:rPr>
          <w:sz w:val="18"/>
          <w:szCs w:val="18"/>
        </w:rPr>
      </w:pPr>
    </w:p>
    <w:p w:rsidR="006A3DBE" w:rsidRPr="006A3DBE" w:rsidRDefault="006A3DBE" w:rsidP="006A3DBE">
      <w:pPr>
        <w:autoSpaceDE w:val="0"/>
        <w:autoSpaceDN w:val="0"/>
        <w:adjustRightInd w:val="0"/>
        <w:spacing w:before="108" w:after="108"/>
        <w:jc w:val="both"/>
        <w:outlineLvl w:val="0"/>
        <w:rPr>
          <w:bCs/>
          <w:color w:val="000000"/>
          <w:sz w:val="18"/>
          <w:szCs w:val="18"/>
        </w:rPr>
      </w:pPr>
      <w:r w:rsidRPr="006A3DBE">
        <w:rPr>
          <w:rFonts w:ascii="Arial" w:hAnsi="Arial" w:cs="Arial"/>
          <w:b/>
          <w:bCs/>
          <w:color w:val="26282F"/>
          <w:sz w:val="18"/>
          <w:szCs w:val="18"/>
        </w:rPr>
        <w:tab/>
      </w:r>
      <w:proofErr w:type="gramStart"/>
      <w:r w:rsidRPr="006A3DBE">
        <w:rPr>
          <w:bCs/>
          <w:color w:val="000000"/>
          <w:sz w:val="18"/>
          <w:szCs w:val="18"/>
        </w:rPr>
        <w:t>В целях своевременного принятия мер по предупреждению, обнаружению, тушению лесных и тундровых пожаров, а также предупреждения и ликвидации чрезвычайных ситуаций, обусловленных лесными и тундровыми пожарами на территории Билибинского муниципального района в 2026 году, в соответствии с Лесным кодексом Российской Федерации, федеральными законами от 21 декабря 1994 года № 68-ФЗ «О защите населения и территорий от чрезвычайных ситуаций природного и техногенного характера</w:t>
      </w:r>
      <w:proofErr w:type="gramEnd"/>
      <w:r w:rsidRPr="006A3DBE">
        <w:rPr>
          <w:bCs/>
          <w:color w:val="000000"/>
          <w:sz w:val="18"/>
          <w:szCs w:val="18"/>
        </w:rPr>
        <w:t xml:space="preserve">», </w:t>
      </w:r>
      <w:proofErr w:type="gramStart"/>
      <w:r w:rsidRPr="006A3DBE">
        <w:rPr>
          <w:bCs/>
          <w:color w:val="000000"/>
          <w:sz w:val="18"/>
          <w:szCs w:val="18"/>
        </w:rPr>
        <w:t>от 21 декабря 1994 года № 69-ФЗ                  «О пожарной безопасности» и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7 октября 2020 года № 1614 «Об утверждении Правил пожарной безопасности в лесах», Законом Чукотского автономного округа от 21 декабря 2007 года № 159-ОЗ                                                «Об охране земель, занятых</w:t>
      </w:r>
      <w:proofErr w:type="gramEnd"/>
      <w:r w:rsidRPr="006A3DBE">
        <w:rPr>
          <w:bCs/>
          <w:color w:val="000000"/>
          <w:sz w:val="18"/>
          <w:szCs w:val="18"/>
        </w:rPr>
        <w:t xml:space="preserve"> </w:t>
      </w:r>
      <w:proofErr w:type="gramStart"/>
      <w:r w:rsidRPr="006A3DBE">
        <w:rPr>
          <w:bCs/>
          <w:color w:val="000000"/>
          <w:sz w:val="18"/>
          <w:szCs w:val="18"/>
        </w:rPr>
        <w:t>оленьими пастбищами в Чукотском автономном округе», Постановлением Правительства Чукотского автономного округа от                               19 февраля 2026 года № 51 «Об установлении начала пожароопасного сезона и утверждении Перечня населенных пунктов Чукотского автономного округа, подверженных угрозе лесных пожаров и других ландшафтных (природных) пожаров, а так же Перечня территорий организаций отдыха детей и их оздоровления, подверженных угрозе лесных пожаров», руководствуясь Уставом муниципального образования Билибинский муниципальный</w:t>
      </w:r>
      <w:proofErr w:type="gramEnd"/>
      <w:r w:rsidRPr="006A3DBE">
        <w:rPr>
          <w:bCs/>
          <w:color w:val="000000"/>
          <w:sz w:val="18"/>
          <w:szCs w:val="18"/>
        </w:rPr>
        <w:t xml:space="preserve"> район, Администрация муниципального образования Билибинский муниципальный район</w:t>
      </w:r>
    </w:p>
    <w:p w:rsidR="006A3DBE" w:rsidRPr="006A3DBE" w:rsidRDefault="006A3DBE" w:rsidP="006A3DBE">
      <w:pPr>
        <w:ind w:firstLine="708"/>
        <w:rPr>
          <w:b/>
          <w:spacing w:val="20"/>
          <w:sz w:val="18"/>
          <w:szCs w:val="18"/>
        </w:rPr>
      </w:pPr>
      <w:r w:rsidRPr="006A3DBE">
        <w:rPr>
          <w:b/>
          <w:spacing w:val="20"/>
          <w:sz w:val="18"/>
          <w:szCs w:val="18"/>
        </w:rPr>
        <w:t>ПОСТАНОВЛЯЕТ:</w:t>
      </w:r>
    </w:p>
    <w:p w:rsidR="006A3DBE" w:rsidRPr="006A3DBE" w:rsidRDefault="006A3DBE" w:rsidP="006A3DBE">
      <w:pPr>
        <w:ind w:firstLine="708"/>
        <w:rPr>
          <w:b/>
          <w:spacing w:val="20"/>
          <w:sz w:val="18"/>
          <w:szCs w:val="18"/>
        </w:rPr>
      </w:pPr>
    </w:p>
    <w:p w:rsidR="006A3DBE" w:rsidRPr="006A3DBE" w:rsidRDefault="006A3DBE" w:rsidP="006A3DBE">
      <w:pPr>
        <w:jc w:val="both"/>
        <w:rPr>
          <w:sz w:val="18"/>
          <w:szCs w:val="18"/>
        </w:rPr>
      </w:pPr>
      <w:r w:rsidRPr="006A3DBE">
        <w:rPr>
          <w:sz w:val="18"/>
          <w:szCs w:val="18"/>
        </w:rPr>
        <w:tab/>
        <w:t>1. Утвердить План мероприятий по предупреждению, обнаружению и тушению лесных и тундровых пожаров на территории Билибинского муниципального района в 2026 году согласно приложению 1 к настоящему постановлению.</w:t>
      </w:r>
    </w:p>
    <w:p w:rsidR="006A3DBE" w:rsidRPr="006A3DBE" w:rsidRDefault="006A3DBE" w:rsidP="006A3DBE">
      <w:pPr>
        <w:jc w:val="both"/>
        <w:rPr>
          <w:sz w:val="18"/>
          <w:szCs w:val="18"/>
        </w:rPr>
      </w:pPr>
      <w:r w:rsidRPr="006A3DBE">
        <w:rPr>
          <w:sz w:val="18"/>
          <w:szCs w:val="18"/>
        </w:rPr>
        <w:tab/>
        <w:t>2. Утвердить План привлечения сил и средств Билибинского районного звена Чукотской окружной подсистемы единой государственной системы предупреждения и ликвидации чрезвычайных ситуаций, населения, пожарной техники и других средств пожаротушения организаций различных форм собственности для тушения лесных и тундровых пожаров в 2026 году согласно приложению 2 к настоящему постановлению.</w:t>
      </w:r>
    </w:p>
    <w:p w:rsidR="006A3DBE" w:rsidRPr="006A3DBE" w:rsidRDefault="006A3DBE" w:rsidP="006A3DBE">
      <w:pPr>
        <w:jc w:val="both"/>
        <w:rPr>
          <w:sz w:val="18"/>
          <w:szCs w:val="18"/>
        </w:rPr>
      </w:pPr>
      <w:r w:rsidRPr="006A3DBE">
        <w:rPr>
          <w:sz w:val="18"/>
          <w:szCs w:val="18"/>
        </w:rPr>
        <w:tab/>
        <w:t>3. Общее руководство деятельностью по обнаружению и тушению природных пожаров на территории Билибинского муниципального района возложить на Комиссию по предупреждению и ликвидации чрезвычайных ситуаций и обеспечению пожарной безопасности Билибинского муниципального района.</w:t>
      </w:r>
    </w:p>
    <w:p w:rsidR="006A3DBE" w:rsidRPr="006A3DBE" w:rsidRDefault="006A3DBE" w:rsidP="006A3DBE">
      <w:pPr>
        <w:jc w:val="both"/>
        <w:rPr>
          <w:sz w:val="18"/>
          <w:szCs w:val="18"/>
        </w:rPr>
      </w:pPr>
      <w:r w:rsidRPr="006A3DBE">
        <w:rPr>
          <w:sz w:val="18"/>
          <w:szCs w:val="18"/>
        </w:rPr>
        <w:tab/>
        <w:t>4. Утвердить состав рабочей группы комиссии по предупреждению и ликвидации чрезвычайных ситуаций и обеспечению пожарной безопасности Билибинского муниципального района согласно приложению 3 к настоящему постановлению.</w:t>
      </w:r>
    </w:p>
    <w:p w:rsidR="006A3DBE" w:rsidRPr="006A3DBE" w:rsidRDefault="006A3DBE" w:rsidP="006A3DBE">
      <w:pPr>
        <w:jc w:val="both"/>
        <w:rPr>
          <w:sz w:val="18"/>
          <w:szCs w:val="18"/>
        </w:rPr>
      </w:pPr>
      <w:r w:rsidRPr="006A3DBE">
        <w:rPr>
          <w:sz w:val="18"/>
          <w:szCs w:val="18"/>
        </w:rPr>
        <w:tab/>
        <w:t xml:space="preserve">5. </w:t>
      </w:r>
      <w:proofErr w:type="gramStart"/>
      <w:r w:rsidRPr="006A3DBE">
        <w:rPr>
          <w:sz w:val="18"/>
          <w:szCs w:val="18"/>
        </w:rPr>
        <w:t>Возложить на рабочую группу  комиссии по предупреждению и ликвидации чрезвычайных ситуаций и обеспечению пожарной безопасности Билибинского муниципального района решение задач по координации деятельности и осуществлению контроля за подготовкой к пожароопасному сезону 2026 года, оперативному решению вопросов, связанных с ликвидацией пожаров, осуществления контроля за пребыванием транспортных средств и населения на территории лесов и в тундре в пожароопасный период 2026 года.</w:t>
      </w:r>
      <w:proofErr w:type="gramEnd"/>
    </w:p>
    <w:p w:rsidR="006A3DBE" w:rsidRPr="006A3DBE" w:rsidRDefault="006A3DBE" w:rsidP="006A3DBE">
      <w:pPr>
        <w:jc w:val="both"/>
        <w:rPr>
          <w:sz w:val="18"/>
          <w:szCs w:val="18"/>
        </w:rPr>
      </w:pPr>
      <w:r w:rsidRPr="006A3DBE">
        <w:rPr>
          <w:sz w:val="18"/>
          <w:szCs w:val="18"/>
        </w:rPr>
        <w:tab/>
        <w:t>6. Выезд транспортных сре</w:t>
      </w:r>
      <w:proofErr w:type="gramStart"/>
      <w:r w:rsidRPr="006A3DBE">
        <w:rPr>
          <w:sz w:val="18"/>
          <w:szCs w:val="18"/>
        </w:rPr>
        <w:t>дств в л</w:t>
      </w:r>
      <w:proofErr w:type="gramEnd"/>
      <w:r w:rsidRPr="006A3DBE">
        <w:rPr>
          <w:sz w:val="18"/>
          <w:szCs w:val="18"/>
        </w:rPr>
        <w:t xml:space="preserve">есотундровую зону разрешить только при условии их полной исправности, оборудования дополнительными искрогасителями и с письменного разрешения ответственных лиц на основании представленных владельцами транспортных средств заявок установленной формы согласно приложению 4 к настоящему постановлению.  </w:t>
      </w:r>
    </w:p>
    <w:p w:rsidR="006A3DBE" w:rsidRPr="006A3DBE" w:rsidRDefault="006A3DBE" w:rsidP="006A3DBE">
      <w:pPr>
        <w:jc w:val="both"/>
        <w:rPr>
          <w:sz w:val="18"/>
          <w:szCs w:val="18"/>
        </w:rPr>
      </w:pPr>
      <w:r w:rsidRPr="006A3DBE">
        <w:rPr>
          <w:sz w:val="18"/>
          <w:szCs w:val="18"/>
        </w:rPr>
        <w:tab/>
        <w:t>7. Главам городского и сельских поселений, руководителям предприятий, организаций, учреждений, старательских артелей Билибинского муниципального района в срок до 19 мая 2026 года обеспечить готовность сил и сре</w:t>
      </w:r>
      <w:proofErr w:type="gramStart"/>
      <w:r w:rsidRPr="006A3DBE">
        <w:rPr>
          <w:sz w:val="18"/>
          <w:szCs w:val="18"/>
        </w:rPr>
        <w:t>дств с ц</w:t>
      </w:r>
      <w:proofErr w:type="gramEnd"/>
      <w:r w:rsidRPr="006A3DBE">
        <w:rPr>
          <w:sz w:val="18"/>
          <w:szCs w:val="18"/>
        </w:rPr>
        <w:t>елью противопожарной защиты населенных пунктов, объектов экономики, территорий, на которых осуществляется хозяйственная деятельность, и мест массового отдыха населения.</w:t>
      </w:r>
    </w:p>
    <w:p w:rsidR="006A3DBE" w:rsidRPr="006A3DBE" w:rsidRDefault="006A3DBE" w:rsidP="006A3DBE">
      <w:pPr>
        <w:jc w:val="both"/>
        <w:rPr>
          <w:sz w:val="18"/>
          <w:szCs w:val="18"/>
        </w:rPr>
      </w:pPr>
      <w:r w:rsidRPr="006A3DBE">
        <w:rPr>
          <w:sz w:val="18"/>
          <w:szCs w:val="18"/>
        </w:rPr>
        <w:tab/>
        <w:t>8. Руководителям предприятий городского поселения Билибино обеспечить дежурство в выходные и праздничные дни пожароопасного периода 2026 года согласно приложению 5 к настоящему постановлению, с целью принятия неотложных, первичных мер к локализации и ликвидации лесных и тундровых пожаров в зоне ответственности городского поселения Билибино. В этих целях обеспечить выделение  людей, техники, пожарного инвентаря.</w:t>
      </w:r>
    </w:p>
    <w:p w:rsidR="006A3DBE" w:rsidRPr="006A3DBE" w:rsidRDefault="006A3DBE" w:rsidP="006A3DBE">
      <w:pPr>
        <w:jc w:val="both"/>
        <w:rPr>
          <w:sz w:val="18"/>
          <w:szCs w:val="18"/>
        </w:rPr>
      </w:pPr>
      <w:r w:rsidRPr="006A3DBE">
        <w:rPr>
          <w:sz w:val="18"/>
          <w:szCs w:val="18"/>
        </w:rPr>
        <w:tab/>
        <w:t xml:space="preserve">9. Утвердить Схему зон ответственности согласно приложению 6 к настоящему постановлению, закрепленных за предприятиями города Билибино на пожароопасный период 2026 года, в целях круглосуточного наблюдения, в случае пожара </w:t>
      </w:r>
      <w:r w:rsidRPr="006A3DBE">
        <w:rPr>
          <w:sz w:val="18"/>
          <w:szCs w:val="18"/>
        </w:rPr>
        <w:lastRenderedPageBreak/>
        <w:t>оповещения соответствующих служб и дежурных предприятий, первоначальных действий в сдерживании распространения огня и организации работ по локализации пожара.</w:t>
      </w:r>
    </w:p>
    <w:p w:rsidR="006A3DBE" w:rsidRPr="006A3DBE" w:rsidRDefault="006A3DBE" w:rsidP="006A3DBE">
      <w:pPr>
        <w:jc w:val="both"/>
        <w:rPr>
          <w:rFonts w:eastAsia="Calibri"/>
          <w:sz w:val="18"/>
          <w:szCs w:val="18"/>
          <w:lang w:eastAsia="en-US"/>
        </w:rPr>
      </w:pPr>
      <w:r w:rsidRPr="006A3DBE">
        <w:rPr>
          <w:rFonts w:eastAsia="Calibri"/>
          <w:sz w:val="18"/>
          <w:szCs w:val="18"/>
          <w:lang w:eastAsia="en-US"/>
        </w:rPr>
        <w:tab/>
        <w:t>10.  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обороны, безопасности и землях иного специального назначения может производиться в безветренную погоду при условии, что:</w:t>
      </w:r>
    </w:p>
    <w:p w:rsidR="006A3DBE" w:rsidRPr="006A3DBE" w:rsidRDefault="006A3DBE" w:rsidP="006A3DBE">
      <w:pPr>
        <w:ind w:firstLine="708"/>
        <w:jc w:val="both"/>
        <w:rPr>
          <w:rFonts w:eastAsia="Calibri"/>
          <w:sz w:val="18"/>
          <w:szCs w:val="18"/>
          <w:lang w:eastAsia="en-US"/>
        </w:rPr>
      </w:pPr>
      <w:r w:rsidRPr="006A3DBE">
        <w:rPr>
          <w:rFonts w:eastAsia="Calibri"/>
          <w:sz w:val="18"/>
          <w:szCs w:val="18"/>
          <w:lang w:eastAsia="en-US"/>
        </w:rPr>
        <w:t>а) участок для выжигания сухой травянистой растительности располагается на расстоянии не ближе 50 метров от ближайшего объекта;</w:t>
      </w:r>
    </w:p>
    <w:p w:rsidR="006A3DBE" w:rsidRPr="006A3DBE" w:rsidRDefault="006A3DBE" w:rsidP="006A3DBE">
      <w:pPr>
        <w:ind w:firstLine="708"/>
        <w:jc w:val="both"/>
        <w:rPr>
          <w:rFonts w:eastAsia="Calibri"/>
          <w:sz w:val="18"/>
          <w:szCs w:val="18"/>
          <w:lang w:eastAsia="en-US"/>
        </w:rPr>
      </w:pPr>
      <w:r w:rsidRPr="006A3DBE">
        <w:rPr>
          <w:rFonts w:eastAsia="Calibri"/>
          <w:sz w:val="18"/>
          <w:szCs w:val="18"/>
          <w:lang w:eastAsia="en-US"/>
        </w:rPr>
        <w:t>б) территория вокруг участка для выжигания сухой травянистой растительности очищена в радиусе 25 - 30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1,4 метра;</w:t>
      </w:r>
    </w:p>
    <w:p w:rsidR="006A3DBE" w:rsidRPr="006A3DBE" w:rsidRDefault="006A3DBE" w:rsidP="006A3DBE">
      <w:pPr>
        <w:ind w:firstLine="708"/>
        <w:jc w:val="both"/>
        <w:rPr>
          <w:rFonts w:eastAsia="Calibri"/>
          <w:sz w:val="18"/>
          <w:szCs w:val="18"/>
          <w:lang w:eastAsia="en-US"/>
        </w:rPr>
      </w:pPr>
      <w:r w:rsidRPr="006A3DBE">
        <w:rPr>
          <w:rFonts w:eastAsia="Calibri"/>
          <w:sz w:val="18"/>
          <w:szCs w:val="18"/>
          <w:lang w:eastAsia="en-US"/>
        </w:rPr>
        <w:t>в) на территории, включающей участок для выжигания сухой травянистой растительности, не действует особый противопожарный режим;</w:t>
      </w:r>
    </w:p>
    <w:p w:rsidR="006A3DBE" w:rsidRPr="006A3DBE" w:rsidRDefault="006A3DBE" w:rsidP="006A3DBE">
      <w:pPr>
        <w:ind w:firstLine="708"/>
        <w:jc w:val="both"/>
        <w:rPr>
          <w:rFonts w:eastAsia="Calibri"/>
          <w:sz w:val="18"/>
          <w:szCs w:val="18"/>
          <w:lang w:eastAsia="en-US"/>
        </w:rPr>
      </w:pPr>
      <w:r w:rsidRPr="006A3DBE">
        <w:rPr>
          <w:rFonts w:eastAsia="Calibri"/>
          <w:sz w:val="18"/>
          <w:szCs w:val="18"/>
          <w:lang w:eastAsia="en-US"/>
        </w:rPr>
        <w:t>г) лица, участвующие в выжигании сухой травянистой растительности, обеспечены первичными средствами пожаротушения.</w:t>
      </w:r>
      <w:r w:rsidRPr="006A3DBE">
        <w:rPr>
          <w:rFonts w:eastAsia="Calibri"/>
          <w:sz w:val="18"/>
          <w:szCs w:val="18"/>
          <w:lang w:eastAsia="en-US"/>
        </w:rPr>
        <w:tab/>
      </w:r>
    </w:p>
    <w:p w:rsidR="006A3DBE" w:rsidRPr="006A3DBE" w:rsidRDefault="006A3DBE" w:rsidP="006A3DBE">
      <w:pPr>
        <w:tabs>
          <w:tab w:val="left" w:pos="709"/>
          <w:tab w:val="left" w:pos="1418"/>
        </w:tabs>
        <w:jc w:val="both"/>
        <w:rPr>
          <w:bCs/>
          <w:color w:val="000000"/>
          <w:sz w:val="18"/>
          <w:szCs w:val="18"/>
        </w:rPr>
      </w:pPr>
      <w:r w:rsidRPr="006A3DBE">
        <w:rPr>
          <w:bCs/>
          <w:color w:val="000000"/>
          <w:sz w:val="18"/>
          <w:szCs w:val="18"/>
        </w:rPr>
        <w:tab/>
        <w:t>11.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6A3DBE" w:rsidRPr="006A3DBE" w:rsidRDefault="006A3DBE" w:rsidP="006A3DBE">
      <w:pPr>
        <w:tabs>
          <w:tab w:val="left" w:pos="709"/>
          <w:tab w:val="left" w:pos="1418"/>
        </w:tabs>
        <w:jc w:val="both"/>
        <w:rPr>
          <w:bCs/>
          <w:color w:val="000000"/>
          <w:sz w:val="18"/>
          <w:szCs w:val="18"/>
        </w:rPr>
      </w:pPr>
      <w:r w:rsidRPr="006A3DBE">
        <w:rPr>
          <w:bCs/>
          <w:color w:val="000000"/>
          <w:sz w:val="18"/>
          <w:szCs w:val="18"/>
        </w:rPr>
        <w:t xml:space="preserve">           12. Настоящее постановление вступает в законную силу с момента официального опубликования. </w:t>
      </w:r>
    </w:p>
    <w:p w:rsidR="006A3DBE" w:rsidRPr="006A3DBE" w:rsidRDefault="006A3DBE" w:rsidP="006A3DBE">
      <w:pPr>
        <w:ind w:firstLine="708"/>
        <w:jc w:val="both"/>
        <w:rPr>
          <w:sz w:val="18"/>
          <w:szCs w:val="18"/>
        </w:rPr>
      </w:pPr>
      <w:r w:rsidRPr="006A3DBE">
        <w:rPr>
          <w:sz w:val="18"/>
          <w:szCs w:val="18"/>
        </w:rPr>
        <w:t xml:space="preserve">13. </w:t>
      </w:r>
      <w:proofErr w:type="gramStart"/>
      <w:r w:rsidRPr="006A3DBE">
        <w:rPr>
          <w:sz w:val="18"/>
          <w:szCs w:val="18"/>
        </w:rPr>
        <w:t>Контроль за</w:t>
      </w:r>
      <w:proofErr w:type="gramEnd"/>
      <w:r w:rsidRPr="006A3DBE">
        <w:rPr>
          <w:sz w:val="18"/>
          <w:szCs w:val="18"/>
        </w:rPr>
        <w:t xml:space="preserve"> исполнением настоящего постановления оставляю за собой.</w:t>
      </w:r>
    </w:p>
    <w:p w:rsidR="006A3DBE" w:rsidRPr="006A3DBE" w:rsidRDefault="006A3DBE" w:rsidP="006A3DBE">
      <w:pPr>
        <w:jc w:val="both"/>
        <w:rPr>
          <w:sz w:val="18"/>
          <w:szCs w:val="18"/>
        </w:rPr>
      </w:pPr>
    </w:p>
    <w:p w:rsidR="006A3DBE" w:rsidRPr="006A3DBE" w:rsidRDefault="006A3DBE" w:rsidP="006A3DBE">
      <w:pPr>
        <w:jc w:val="both"/>
        <w:rPr>
          <w:sz w:val="18"/>
          <w:szCs w:val="18"/>
        </w:rPr>
      </w:pPr>
    </w:p>
    <w:p w:rsidR="006A3DBE" w:rsidRPr="006A3DBE" w:rsidRDefault="006A3DBE" w:rsidP="006A3DBE">
      <w:pPr>
        <w:jc w:val="both"/>
        <w:rPr>
          <w:sz w:val="18"/>
          <w:szCs w:val="18"/>
        </w:rPr>
      </w:pPr>
    </w:p>
    <w:p w:rsidR="006A3DBE" w:rsidRPr="006A3DBE" w:rsidRDefault="006A3DBE" w:rsidP="006A3DBE">
      <w:pPr>
        <w:jc w:val="both"/>
        <w:rPr>
          <w:sz w:val="18"/>
          <w:szCs w:val="18"/>
        </w:rPr>
      </w:pPr>
      <w:r w:rsidRPr="006A3DBE">
        <w:rPr>
          <w:sz w:val="18"/>
          <w:szCs w:val="18"/>
        </w:rPr>
        <w:t xml:space="preserve">Глава Администрации              </w:t>
      </w:r>
      <w:r>
        <w:rPr>
          <w:sz w:val="18"/>
          <w:szCs w:val="18"/>
        </w:rPr>
        <w:t xml:space="preserve">                                                                                </w:t>
      </w:r>
      <w:r w:rsidRPr="006A3DBE">
        <w:rPr>
          <w:sz w:val="18"/>
          <w:szCs w:val="18"/>
        </w:rPr>
        <w:t xml:space="preserve">                                                                    Е.З. Сафонов</w:t>
      </w:r>
    </w:p>
    <w:p w:rsidR="006A3DBE" w:rsidRPr="006A3DBE" w:rsidRDefault="006A3DBE" w:rsidP="006A3DBE">
      <w:pPr>
        <w:jc w:val="both"/>
        <w:rPr>
          <w:sz w:val="26"/>
          <w:szCs w:val="26"/>
        </w:rPr>
      </w:pPr>
    </w:p>
    <w:tbl>
      <w:tblPr>
        <w:tblW w:w="0" w:type="auto"/>
        <w:tblLook w:val="01E0" w:firstRow="1" w:lastRow="1" w:firstColumn="1" w:lastColumn="1" w:noHBand="0" w:noVBand="0"/>
      </w:tblPr>
      <w:tblGrid>
        <w:gridCol w:w="3277"/>
        <w:gridCol w:w="3573"/>
        <w:gridCol w:w="3430"/>
      </w:tblGrid>
      <w:tr w:rsidR="00BF49DF" w:rsidRPr="00BF49DF" w:rsidTr="00A205DA">
        <w:tc>
          <w:tcPr>
            <w:tcW w:w="4928" w:type="dxa"/>
            <w:shd w:val="clear" w:color="auto" w:fill="auto"/>
          </w:tcPr>
          <w:p w:rsidR="00BF49DF" w:rsidRPr="00BF49DF" w:rsidRDefault="00BF49DF" w:rsidP="00BF49DF">
            <w:pPr>
              <w:jc w:val="right"/>
              <w:rPr>
                <w:sz w:val="18"/>
                <w:szCs w:val="18"/>
              </w:rPr>
            </w:pPr>
          </w:p>
        </w:tc>
        <w:tc>
          <w:tcPr>
            <w:tcW w:w="5386" w:type="dxa"/>
            <w:shd w:val="clear" w:color="auto" w:fill="auto"/>
          </w:tcPr>
          <w:p w:rsidR="00BF49DF" w:rsidRPr="00BF49DF" w:rsidRDefault="00BF49DF" w:rsidP="00BF49DF">
            <w:pPr>
              <w:jc w:val="right"/>
              <w:rPr>
                <w:sz w:val="18"/>
                <w:szCs w:val="18"/>
              </w:rPr>
            </w:pPr>
          </w:p>
        </w:tc>
        <w:tc>
          <w:tcPr>
            <w:tcW w:w="4472" w:type="dxa"/>
            <w:shd w:val="clear" w:color="auto" w:fill="auto"/>
          </w:tcPr>
          <w:p w:rsidR="00BF49DF" w:rsidRPr="00BF49DF" w:rsidRDefault="00BF49DF" w:rsidP="00BF49DF">
            <w:pPr>
              <w:rPr>
                <w:sz w:val="18"/>
                <w:szCs w:val="18"/>
              </w:rPr>
            </w:pPr>
            <w:r w:rsidRPr="00BF49DF">
              <w:rPr>
                <w:sz w:val="18"/>
                <w:szCs w:val="18"/>
              </w:rPr>
              <w:t>Приложение 1</w:t>
            </w:r>
          </w:p>
          <w:p w:rsidR="00BF49DF" w:rsidRPr="00BF49DF" w:rsidRDefault="00BF49DF" w:rsidP="00BF49DF">
            <w:pPr>
              <w:rPr>
                <w:sz w:val="18"/>
                <w:szCs w:val="18"/>
              </w:rPr>
            </w:pPr>
            <w:r w:rsidRPr="00BF49DF">
              <w:rPr>
                <w:sz w:val="18"/>
                <w:szCs w:val="18"/>
              </w:rPr>
              <w:t xml:space="preserve">к Постановлению Администрации муниципального образования Билибинский муниципальный район </w:t>
            </w:r>
          </w:p>
          <w:p w:rsidR="00BF49DF" w:rsidRPr="00BF49DF" w:rsidRDefault="00BF49DF" w:rsidP="00BF49DF">
            <w:pPr>
              <w:rPr>
                <w:sz w:val="18"/>
                <w:szCs w:val="18"/>
              </w:rPr>
            </w:pPr>
            <w:r w:rsidRPr="00BF49DF">
              <w:rPr>
                <w:sz w:val="18"/>
                <w:szCs w:val="18"/>
              </w:rPr>
              <w:t>от 27 февраля 2026 года № 147</w:t>
            </w:r>
          </w:p>
          <w:p w:rsidR="00BF49DF" w:rsidRPr="00BF49DF" w:rsidRDefault="00BF49DF" w:rsidP="00BF49DF">
            <w:pPr>
              <w:jc w:val="right"/>
              <w:rPr>
                <w:sz w:val="18"/>
                <w:szCs w:val="18"/>
              </w:rPr>
            </w:pPr>
          </w:p>
        </w:tc>
      </w:tr>
    </w:tbl>
    <w:p w:rsidR="00BF49DF" w:rsidRPr="00BF49DF" w:rsidRDefault="00BF49DF" w:rsidP="00BF49DF"/>
    <w:p w:rsidR="00BF49DF" w:rsidRPr="00BF49DF" w:rsidRDefault="00BF49DF" w:rsidP="00BF49DF">
      <w:pPr>
        <w:jc w:val="center"/>
        <w:rPr>
          <w:b/>
          <w:sz w:val="18"/>
          <w:szCs w:val="18"/>
        </w:rPr>
      </w:pPr>
      <w:proofErr w:type="gramStart"/>
      <w:r w:rsidRPr="00BF49DF">
        <w:rPr>
          <w:b/>
          <w:sz w:val="18"/>
          <w:szCs w:val="18"/>
        </w:rPr>
        <w:t>П</w:t>
      </w:r>
      <w:proofErr w:type="gramEnd"/>
      <w:r w:rsidRPr="00BF49DF">
        <w:rPr>
          <w:b/>
          <w:sz w:val="18"/>
          <w:szCs w:val="18"/>
        </w:rPr>
        <w:t xml:space="preserve"> Л А Н</w:t>
      </w:r>
    </w:p>
    <w:p w:rsidR="00BF49DF" w:rsidRPr="00BF49DF" w:rsidRDefault="00BF49DF" w:rsidP="00BF49DF">
      <w:pPr>
        <w:jc w:val="center"/>
        <w:rPr>
          <w:b/>
          <w:sz w:val="18"/>
          <w:szCs w:val="18"/>
        </w:rPr>
      </w:pPr>
      <w:r w:rsidRPr="00BF49DF">
        <w:rPr>
          <w:b/>
          <w:sz w:val="18"/>
          <w:szCs w:val="18"/>
        </w:rPr>
        <w:t xml:space="preserve">мероприятий по предупреждению, обнаружению и тушению лесных и тундровых пожаров </w:t>
      </w:r>
    </w:p>
    <w:p w:rsidR="00BF49DF" w:rsidRPr="00BF49DF" w:rsidRDefault="00BF49DF" w:rsidP="00BF49DF">
      <w:pPr>
        <w:jc w:val="center"/>
        <w:rPr>
          <w:b/>
          <w:sz w:val="18"/>
          <w:szCs w:val="18"/>
        </w:rPr>
      </w:pPr>
      <w:r w:rsidRPr="00BF49DF">
        <w:rPr>
          <w:b/>
          <w:sz w:val="18"/>
          <w:szCs w:val="18"/>
        </w:rPr>
        <w:t>на территории Билибинского муниципального района в 2026 году</w:t>
      </w:r>
    </w:p>
    <w:p w:rsidR="00BF49DF" w:rsidRPr="00BF49DF" w:rsidRDefault="00BF49DF" w:rsidP="00BF49DF">
      <w:pPr>
        <w:jc w:val="center"/>
        <w:rPr>
          <w:b/>
          <w:sz w:val="26"/>
          <w:szCs w:val="26"/>
        </w:rPr>
      </w:pPr>
    </w:p>
    <w:tbl>
      <w:tblPr>
        <w:tblW w:w="10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977"/>
        <w:gridCol w:w="1275"/>
        <w:gridCol w:w="3262"/>
        <w:gridCol w:w="2693"/>
      </w:tblGrid>
      <w:tr w:rsidR="00BF49DF" w:rsidRPr="00BF49DF" w:rsidTr="00EC5EE9">
        <w:tc>
          <w:tcPr>
            <w:tcW w:w="535" w:type="dxa"/>
            <w:shd w:val="clear" w:color="auto" w:fill="auto"/>
          </w:tcPr>
          <w:p w:rsidR="00BF49DF" w:rsidRPr="00BF49DF" w:rsidRDefault="00BF49DF" w:rsidP="00BF49DF">
            <w:pPr>
              <w:jc w:val="center"/>
              <w:rPr>
                <w:sz w:val="18"/>
                <w:szCs w:val="18"/>
              </w:rPr>
            </w:pPr>
            <w:r w:rsidRPr="00BF49DF">
              <w:rPr>
                <w:sz w:val="18"/>
                <w:szCs w:val="18"/>
              </w:rPr>
              <w:t>№</w:t>
            </w:r>
          </w:p>
          <w:p w:rsidR="00BF49DF" w:rsidRPr="00BF49DF" w:rsidRDefault="00BF49DF" w:rsidP="00BF49DF">
            <w:pPr>
              <w:jc w:val="center"/>
              <w:rPr>
                <w:sz w:val="18"/>
                <w:szCs w:val="18"/>
              </w:rPr>
            </w:pPr>
            <w:proofErr w:type="gramStart"/>
            <w:r w:rsidRPr="00BF49DF">
              <w:rPr>
                <w:sz w:val="18"/>
                <w:szCs w:val="18"/>
              </w:rPr>
              <w:t>п</w:t>
            </w:r>
            <w:proofErr w:type="gramEnd"/>
            <w:r w:rsidRPr="00BF49DF">
              <w:rPr>
                <w:sz w:val="18"/>
                <w:szCs w:val="18"/>
              </w:rPr>
              <w:t>/п</w:t>
            </w:r>
          </w:p>
        </w:tc>
        <w:tc>
          <w:tcPr>
            <w:tcW w:w="2977" w:type="dxa"/>
            <w:shd w:val="clear" w:color="auto" w:fill="auto"/>
          </w:tcPr>
          <w:p w:rsidR="00BF49DF" w:rsidRPr="00BF49DF" w:rsidRDefault="00BF49DF" w:rsidP="00BF49DF">
            <w:pPr>
              <w:jc w:val="center"/>
              <w:rPr>
                <w:sz w:val="18"/>
                <w:szCs w:val="18"/>
              </w:rPr>
            </w:pPr>
            <w:r w:rsidRPr="00BF49DF">
              <w:rPr>
                <w:sz w:val="18"/>
                <w:szCs w:val="18"/>
              </w:rPr>
              <w:t>Наименование мероприятий</w:t>
            </w:r>
          </w:p>
        </w:tc>
        <w:tc>
          <w:tcPr>
            <w:tcW w:w="1275" w:type="dxa"/>
            <w:shd w:val="clear" w:color="auto" w:fill="auto"/>
          </w:tcPr>
          <w:p w:rsidR="00BF49DF" w:rsidRPr="00BF49DF" w:rsidRDefault="00BF49DF" w:rsidP="00BF49DF">
            <w:pPr>
              <w:jc w:val="center"/>
              <w:rPr>
                <w:sz w:val="18"/>
                <w:szCs w:val="18"/>
              </w:rPr>
            </w:pPr>
            <w:r w:rsidRPr="00BF49DF">
              <w:rPr>
                <w:sz w:val="18"/>
                <w:szCs w:val="18"/>
              </w:rPr>
              <w:t>Сроки исполнения</w:t>
            </w:r>
          </w:p>
        </w:tc>
        <w:tc>
          <w:tcPr>
            <w:tcW w:w="3261" w:type="dxa"/>
            <w:shd w:val="clear" w:color="auto" w:fill="auto"/>
          </w:tcPr>
          <w:p w:rsidR="00BF49DF" w:rsidRPr="00BF49DF" w:rsidRDefault="00BF49DF" w:rsidP="00BF49DF">
            <w:pPr>
              <w:jc w:val="center"/>
              <w:rPr>
                <w:sz w:val="18"/>
                <w:szCs w:val="18"/>
              </w:rPr>
            </w:pPr>
            <w:r w:rsidRPr="00BF49DF">
              <w:rPr>
                <w:sz w:val="18"/>
                <w:szCs w:val="18"/>
              </w:rPr>
              <w:t>Содержание мероприятий</w:t>
            </w:r>
          </w:p>
        </w:tc>
        <w:tc>
          <w:tcPr>
            <w:tcW w:w="2693" w:type="dxa"/>
            <w:shd w:val="clear" w:color="auto" w:fill="auto"/>
          </w:tcPr>
          <w:p w:rsidR="00BF49DF" w:rsidRPr="00BF49DF" w:rsidRDefault="00BF49DF" w:rsidP="00BF49DF">
            <w:pPr>
              <w:jc w:val="center"/>
              <w:rPr>
                <w:sz w:val="18"/>
                <w:szCs w:val="18"/>
              </w:rPr>
            </w:pPr>
            <w:r w:rsidRPr="00BF49DF">
              <w:rPr>
                <w:sz w:val="18"/>
                <w:szCs w:val="18"/>
              </w:rPr>
              <w:t>Ответственные исполнители</w:t>
            </w:r>
          </w:p>
        </w:tc>
      </w:tr>
      <w:tr w:rsidR="00BF49DF" w:rsidRPr="00BF49DF" w:rsidTr="00EC5EE9">
        <w:tc>
          <w:tcPr>
            <w:tcW w:w="535" w:type="dxa"/>
            <w:shd w:val="clear" w:color="auto" w:fill="auto"/>
          </w:tcPr>
          <w:p w:rsidR="00BF49DF" w:rsidRPr="00BF49DF" w:rsidRDefault="00BF49DF" w:rsidP="00BF49DF">
            <w:pPr>
              <w:jc w:val="center"/>
              <w:rPr>
                <w:sz w:val="18"/>
                <w:szCs w:val="18"/>
              </w:rPr>
            </w:pPr>
            <w:r w:rsidRPr="00BF49DF">
              <w:rPr>
                <w:sz w:val="18"/>
                <w:szCs w:val="18"/>
              </w:rPr>
              <w:t>1</w:t>
            </w:r>
          </w:p>
        </w:tc>
        <w:tc>
          <w:tcPr>
            <w:tcW w:w="2977" w:type="dxa"/>
            <w:shd w:val="clear" w:color="auto" w:fill="auto"/>
          </w:tcPr>
          <w:p w:rsidR="00BF49DF" w:rsidRPr="00BF49DF" w:rsidRDefault="00BF49DF" w:rsidP="00BF49DF">
            <w:pPr>
              <w:jc w:val="center"/>
              <w:rPr>
                <w:sz w:val="18"/>
                <w:szCs w:val="18"/>
              </w:rPr>
            </w:pPr>
            <w:r w:rsidRPr="00BF49DF">
              <w:rPr>
                <w:sz w:val="18"/>
                <w:szCs w:val="18"/>
              </w:rPr>
              <w:t>2</w:t>
            </w:r>
          </w:p>
        </w:tc>
        <w:tc>
          <w:tcPr>
            <w:tcW w:w="1275" w:type="dxa"/>
            <w:shd w:val="clear" w:color="auto" w:fill="auto"/>
          </w:tcPr>
          <w:p w:rsidR="00BF49DF" w:rsidRPr="00BF49DF" w:rsidRDefault="00BF49DF" w:rsidP="00BF49DF">
            <w:pPr>
              <w:jc w:val="center"/>
              <w:rPr>
                <w:sz w:val="18"/>
                <w:szCs w:val="18"/>
              </w:rPr>
            </w:pPr>
            <w:r w:rsidRPr="00BF49DF">
              <w:rPr>
                <w:sz w:val="18"/>
                <w:szCs w:val="18"/>
              </w:rPr>
              <w:t>3</w:t>
            </w:r>
          </w:p>
        </w:tc>
        <w:tc>
          <w:tcPr>
            <w:tcW w:w="3261" w:type="dxa"/>
            <w:shd w:val="clear" w:color="auto" w:fill="auto"/>
          </w:tcPr>
          <w:p w:rsidR="00BF49DF" w:rsidRPr="00BF49DF" w:rsidRDefault="00BF49DF" w:rsidP="00BF49DF">
            <w:pPr>
              <w:jc w:val="center"/>
              <w:rPr>
                <w:sz w:val="18"/>
                <w:szCs w:val="18"/>
              </w:rPr>
            </w:pPr>
            <w:r w:rsidRPr="00BF49DF">
              <w:rPr>
                <w:sz w:val="18"/>
                <w:szCs w:val="18"/>
              </w:rPr>
              <w:t>4</w:t>
            </w:r>
          </w:p>
        </w:tc>
        <w:tc>
          <w:tcPr>
            <w:tcW w:w="2693" w:type="dxa"/>
            <w:shd w:val="clear" w:color="auto" w:fill="auto"/>
          </w:tcPr>
          <w:p w:rsidR="00BF49DF" w:rsidRPr="00BF49DF" w:rsidRDefault="00BF49DF" w:rsidP="00BF49DF">
            <w:pPr>
              <w:jc w:val="center"/>
              <w:rPr>
                <w:sz w:val="18"/>
                <w:szCs w:val="18"/>
              </w:rPr>
            </w:pPr>
            <w:r w:rsidRPr="00BF49DF">
              <w:rPr>
                <w:sz w:val="18"/>
                <w:szCs w:val="18"/>
              </w:rPr>
              <w:t>5</w:t>
            </w:r>
          </w:p>
        </w:tc>
      </w:tr>
      <w:tr w:rsidR="00BF49DF" w:rsidRPr="00BF49DF" w:rsidTr="00EC5EE9">
        <w:tc>
          <w:tcPr>
            <w:tcW w:w="10741" w:type="dxa"/>
            <w:gridSpan w:val="5"/>
            <w:shd w:val="clear" w:color="auto" w:fill="auto"/>
          </w:tcPr>
          <w:p w:rsidR="00BF49DF" w:rsidRPr="00BF49DF" w:rsidRDefault="00BF49DF" w:rsidP="00BF49DF">
            <w:pPr>
              <w:jc w:val="center"/>
              <w:rPr>
                <w:b/>
                <w:sz w:val="18"/>
                <w:szCs w:val="18"/>
              </w:rPr>
            </w:pPr>
            <w:r w:rsidRPr="00BF49DF">
              <w:rPr>
                <w:b/>
                <w:sz w:val="18"/>
                <w:szCs w:val="18"/>
                <w:lang w:val="en-US"/>
              </w:rPr>
              <w:t>I</w:t>
            </w:r>
            <w:r w:rsidRPr="00BF49DF">
              <w:rPr>
                <w:b/>
                <w:sz w:val="18"/>
                <w:szCs w:val="18"/>
              </w:rPr>
              <w:t>. Совместные организационные мероприятия</w:t>
            </w:r>
          </w:p>
        </w:tc>
      </w:tr>
      <w:tr w:rsidR="00BF49DF" w:rsidRPr="00BF49DF" w:rsidTr="00EC5EE9">
        <w:tc>
          <w:tcPr>
            <w:tcW w:w="535" w:type="dxa"/>
            <w:shd w:val="clear" w:color="auto" w:fill="auto"/>
          </w:tcPr>
          <w:p w:rsidR="00BF49DF" w:rsidRPr="00BF49DF" w:rsidRDefault="00BF49DF" w:rsidP="00BF49DF">
            <w:pPr>
              <w:jc w:val="center"/>
              <w:rPr>
                <w:sz w:val="18"/>
                <w:szCs w:val="18"/>
              </w:rPr>
            </w:pPr>
            <w:r w:rsidRPr="00BF49DF">
              <w:rPr>
                <w:sz w:val="18"/>
                <w:szCs w:val="18"/>
              </w:rPr>
              <w:t>1.</w:t>
            </w:r>
          </w:p>
        </w:tc>
        <w:tc>
          <w:tcPr>
            <w:tcW w:w="2977" w:type="dxa"/>
            <w:shd w:val="clear" w:color="auto" w:fill="auto"/>
          </w:tcPr>
          <w:p w:rsidR="00BF49DF" w:rsidRPr="00BF49DF" w:rsidRDefault="00BF49DF" w:rsidP="00BF49DF">
            <w:pPr>
              <w:rPr>
                <w:sz w:val="18"/>
                <w:szCs w:val="18"/>
              </w:rPr>
            </w:pPr>
            <w:r w:rsidRPr="00BF49DF">
              <w:rPr>
                <w:sz w:val="18"/>
                <w:szCs w:val="18"/>
              </w:rPr>
              <w:t>Проведение заседаний Комиссии по предупреждению и ликвидации чрезвычайных ситуаций и обеспечению пожарной безопасности Билибинского муниципального района</w:t>
            </w:r>
          </w:p>
        </w:tc>
        <w:tc>
          <w:tcPr>
            <w:tcW w:w="1275" w:type="dxa"/>
            <w:shd w:val="clear" w:color="auto" w:fill="auto"/>
          </w:tcPr>
          <w:p w:rsidR="00BF49DF" w:rsidRPr="00BF49DF" w:rsidRDefault="00BF49DF" w:rsidP="00BF49DF">
            <w:pPr>
              <w:jc w:val="center"/>
              <w:rPr>
                <w:sz w:val="18"/>
                <w:szCs w:val="18"/>
              </w:rPr>
            </w:pPr>
            <w:r w:rsidRPr="00BF49DF">
              <w:rPr>
                <w:sz w:val="18"/>
                <w:szCs w:val="18"/>
              </w:rPr>
              <w:t xml:space="preserve">Март - май </w:t>
            </w:r>
          </w:p>
          <w:p w:rsidR="00BF49DF" w:rsidRPr="00BF49DF" w:rsidRDefault="00BF49DF" w:rsidP="00BF49DF">
            <w:pPr>
              <w:jc w:val="center"/>
              <w:rPr>
                <w:sz w:val="18"/>
                <w:szCs w:val="18"/>
              </w:rPr>
            </w:pPr>
          </w:p>
        </w:tc>
        <w:tc>
          <w:tcPr>
            <w:tcW w:w="3261" w:type="dxa"/>
            <w:shd w:val="clear" w:color="auto" w:fill="auto"/>
          </w:tcPr>
          <w:p w:rsidR="00BF49DF" w:rsidRPr="00BF49DF" w:rsidRDefault="00BF49DF" w:rsidP="00BF49DF">
            <w:pPr>
              <w:jc w:val="both"/>
              <w:rPr>
                <w:sz w:val="18"/>
                <w:szCs w:val="18"/>
              </w:rPr>
            </w:pPr>
            <w:r w:rsidRPr="00BF49DF">
              <w:rPr>
                <w:sz w:val="18"/>
                <w:szCs w:val="18"/>
              </w:rPr>
              <w:t>Подведение итогов пожароопасного сезона 2026 года, постановка задач на 2026 год: выработка конкретных решений с определением ответственных исполнителей и источников финансирования для создания финансовых и материально-технических резервов,</w:t>
            </w:r>
          </w:p>
          <w:p w:rsidR="00BF49DF" w:rsidRPr="00BF49DF" w:rsidRDefault="00BF49DF" w:rsidP="00BF49DF">
            <w:pPr>
              <w:jc w:val="both"/>
              <w:rPr>
                <w:sz w:val="18"/>
                <w:szCs w:val="18"/>
              </w:rPr>
            </w:pPr>
            <w:r w:rsidRPr="00BF49DF">
              <w:rPr>
                <w:sz w:val="18"/>
                <w:szCs w:val="18"/>
              </w:rPr>
              <w:t>рассмотрение состояния подготовки к пожароопасному сезону 2026 года, принятие мер по недопущению пожаров в лесах и на оленьих пастбищах, назначение ответственных лиц по осуществлению взаимодействия в период возникновения чрезвычайных ситуаций</w:t>
            </w:r>
          </w:p>
        </w:tc>
        <w:tc>
          <w:tcPr>
            <w:tcW w:w="2693" w:type="dxa"/>
            <w:shd w:val="clear" w:color="auto" w:fill="auto"/>
          </w:tcPr>
          <w:p w:rsidR="00BF49DF" w:rsidRPr="00BF49DF" w:rsidRDefault="00BF49DF" w:rsidP="00BF49DF">
            <w:pPr>
              <w:jc w:val="both"/>
              <w:rPr>
                <w:sz w:val="18"/>
                <w:szCs w:val="18"/>
              </w:rPr>
            </w:pPr>
            <w:r w:rsidRPr="00BF49DF">
              <w:rPr>
                <w:sz w:val="18"/>
                <w:szCs w:val="18"/>
              </w:rPr>
              <w:t>Председатель комиссии по предупреждению и ликвидации чрезвычайных ситуаций и обеспечению пожарной безопасности Билибинского муниципального района;</w:t>
            </w:r>
          </w:p>
          <w:p w:rsidR="00BF49DF" w:rsidRPr="00BF49DF" w:rsidRDefault="00BF49DF" w:rsidP="00BF49DF">
            <w:pPr>
              <w:jc w:val="both"/>
              <w:rPr>
                <w:sz w:val="18"/>
                <w:szCs w:val="18"/>
              </w:rPr>
            </w:pPr>
            <w:r w:rsidRPr="00BF49DF">
              <w:rPr>
                <w:sz w:val="18"/>
                <w:szCs w:val="18"/>
              </w:rPr>
              <w:t>отдел гражданской обороны, чрезвычайных ситуаций и</w:t>
            </w:r>
          </w:p>
          <w:p w:rsidR="00BF49DF" w:rsidRPr="00BF49DF" w:rsidRDefault="00BF49DF" w:rsidP="00BF49DF">
            <w:pPr>
              <w:jc w:val="both"/>
              <w:rPr>
                <w:sz w:val="18"/>
                <w:szCs w:val="18"/>
              </w:rPr>
            </w:pPr>
            <w:r w:rsidRPr="00BF49DF">
              <w:rPr>
                <w:sz w:val="18"/>
                <w:szCs w:val="18"/>
              </w:rPr>
              <w:t xml:space="preserve"> антитеррористической защищенности Администрации муниципального образования</w:t>
            </w:r>
          </w:p>
        </w:tc>
      </w:tr>
      <w:tr w:rsidR="00BF49DF" w:rsidRPr="00BF49DF" w:rsidTr="00EC5EE9">
        <w:tc>
          <w:tcPr>
            <w:tcW w:w="535" w:type="dxa"/>
            <w:shd w:val="clear" w:color="auto" w:fill="auto"/>
          </w:tcPr>
          <w:p w:rsidR="00BF49DF" w:rsidRPr="00BF49DF" w:rsidRDefault="00BF49DF" w:rsidP="00BF49DF">
            <w:pPr>
              <w:jc w:val="center"/>
              <w:rPr>
                <w:sz w:val="18"/>
                <w:szCs w:val="18"/>
              </w:rPr>
            </w:pPr>
            <w:r w:rsidRPr="00BF49DF">
              <w:rPr>
                <w:sz w:val="18"/>
                <w:szCs w:val="18"/>
              </w:rPr>
              <w:t>2.</w:t>
            </w:r>
          </w:p>
        </w:tc>
        <w:tc>
          <w:tcPr>
            <w:tcW w:w="2977" w:type="dxa"/>
            <w:shd w:val="clear" w:color="auto" w:fill="auto"/>
          </w:tcPr>
          <w:p w:rsidR="00BF49DF" w:rsidRPr="00BF49DF" w:rsidRDefault="00BF49DF" w:rsidP="00BF49DF">
            <w:pPr>
              <w:jc w:val="both"/>
              <w:rPr>
                <w:sz w:val="18"/>
                <w:szCs w:val="18"/>
              </w:rPr>
            </w:pPr>
            <w:r w:rsidRPr="00BF49DF">
              <w:rPr>
                <w:sz w:val="18"/>
                <w:szCs w:val="18"/>
              </w:rPr>
              <w:t xml:space="preserve">Подготовка и оперативный </w:t>
            </w:r>
            <w:proofErr w:type="gramStart"/>
            <w:r w:rsidRPr="00BF49DF">
              <w:rPr>
                <w:sz w:val="18"/>
                <w:szCs w:val="18"/>
              </w:rPr>
              <w:t>контроль  за</w:t>
            </w:r>
            <w:proofErr w:type="gramEnd"/>
            <w:r w:rsidRPr="00BF49DF">
              <w:rPr>
                <w:sz w:val="18"/>
                <w:szCs w:val="18"/>
              </w:rPr>
              <w:t xml:space="preserve"> подготовкой к пожароопасному сезону 2026 года городского и сельских поселений Билибинского муниципального района, юридических и физических лиц, осуществляющих хозяйственную деятельность в лесах и на оленьих пастбищах</w:t>
            </w:r>
          </w:p>
        </w:tc>
        <w:tc>
          <w:tcPr>
            <w:tcW w:w="1275" w:type="dxa"/>
            <w:shd w:val="clear" w:color="auto" w:fill="auto"/>
          </w:tcPr>
          <w:p w:rsidR="00BF49DF" w:rsidRPr="00BF49DF" w:rsidRDefault="00BF49DF" w:rsidP="00BF49DF">
            <w:pPr>
              <w:jc w:val="center"/>
              <w:rPr>
                <w:sz w:val="18"/>
                <w:szCs w:val="18"/>
              </w:rPr>
            </w:pPr>
            <w:r w:rsidRPr="00BF49DF">
              <w:rPr>
                <w:sz w:val="18"/>
                <w:szCs w:val="18"/>
              </w:rPr>
              <w:t>До 15 мая</w:t>
            </w:r>
          </w:p>
        </w:tc>
        <w:tc>
          <w:tcPr>
            <w:tcW w:w="3261" w:type="dxa"/>
            <w:shd w:val="clear" w:color="auto" w:fill="auto"/>
          </w:tcPr>
          <w:p w:rsidR="00BF49DF" w:rsidRPr="00BF49DF" w:rsidRDefault="00BF49DF" w:rsidP="00BF49DF">
            <w:pPr>
              <w:jc w:val="both"/>
              <w:rPr>
                <w:sz w:val="18"/>
                <w:szCs w:val="18"/>
              </w:rPr>
            </w:pPr>
            <w:r w:rsidRPr="00BF49DF">
              <w:rPr>
                <w:sz w:val="18"/>
                <w:szCs w:val="18"/>
              </w:rPr>
              <w:t>Принятие Главами городского и сельских поселений нормативных правовых актов о подготовке к пожароопасному сезону 2026 года, подготовка доклада (акта) готовности муниципального образования Билибинский муниципальный район к пожароопасному сезону 2026 года;</w:t>
            </w:r>
          </w:p>
          <w:p w:rsidR="00BF49DF" w:rsidRPr="00BF49DF" w:rsidRDefault="00BF49DF" w:rsidP="00BF49DF">
            <w:pPr>
              <w:jc w:val="both"/>
              <w:rPr>
                <w:sz w:val="18"/>
                <w:szCs w:val="18"/>
              </w:rPr>
            </w:pPr>
            <w:r w:rsidRPr="00BF49DF">
              <w:rPr>
                <w:sz w:val="18"/>
                <w:szCs w:val="18"/>
              </w:rPr>
              <w:t xml:space="preserve">проверка наличия и технического  состояния инвентаря и средств пожаротушения, подготовка транспортных средств, используемых при тушении пожаров, проверка боеспособности добровольных пожарных команд          (медицинское освидетельствование, </w:t>
            </w:r>
            <w:proofErr w:type="gramStart"/>
            <w:r w:rsidRPr="00BF49DF">
              <w:rPr>
                <w:sz w:val="18"/>
                <w:szCs w:val="18"/>
              </w:rPr>
              <w:t>обучение по программе</w:t>
            </w:r>
            <w:proofErr w:type="gramEnd"/>
            <w:r w:rsidRPr="00BF49DF">
              <w:rPr>
                <w:sz w:val="18"/>
                <w:szCs w:val="18"/>
              </w:rPr>
              <w:t xml:space="preserve"> первоначальной профессиональной подготовки </w:t>
            </w:r>
            <w:r w:rsidRPr="00BF49DF">
              <w:rPr>
                <w:sz w:val="18"/>
                <w:szCs w:val="18"/>
              </w:rPr>
              <w:lastRenderedPageBreak/>
              <w:t>добровольных пожарных, страхование)</w:t>
            </w:r>
          </w:p>
        </w:tc>
        <w:tc>
          <w:tcPr>
            <w:tcW w:w="2693" w:type="dxa"/>
            <w:shd w:val="clear" w:color="auto" w:fill="auto"/>
          </w:tcPr>
          <w:p w:rsidR="00BF49DF" w:rsidRPr="00BF49DF" w:rsidRDefault="00BF49DF" w:rsidP="00BF49DF">
            <w:pPr>
              <w:jc w:val="both"/>
              <w:rPr>
                <w:sz w:val="18"/>
                <w:szCs w:val="18"/>
              </w:rPr>
            </w:pPr>
            <w:r w:rsidRPr="00BF49DF">
              <w:rPr>
                <w:sz w:val="18"/>
                <w:szCs w:val="18"/>
              </w:rPr>
              <w:lastRenderedPageBreak/>
              <w:t>Главы сельских поселений Билибино, Анюйск, Илирней, Омолон, Островное; отдел гражданской обороны, чрезвычайных ситуаций и</w:t>
            </w:r>
          </w:p>
          <w:p w:rsidR="00BF49DF" w:rsidRPr="00BF49DF" w:rsidRDefault="00BF49DF" w:rsidP="00BF49DF">
            <w:pPr>
              <w:jc w:val="both"/>
              <w:rPr>
                <w:sz w:val="18"/>
                <w:szCs w:val="18"/>
              </w:rPr>
            </w:pPr>
            <w:r w:rsidRPr="00BF49DF">
              <w:rPr>
                <w:sz w:val="18"/>
                <w:szCs w:val="18"/>
              </w:rPr>
              <w:t>антитеррористической защищенности Администрации муниципального образования</w:t>
            </w:r>
          </w:p>
        </w:tc>
      </w:tr>
      <w:tr w:rsidR="00BF49DF" w:rsidRPr="00BF49DF" w:rsidTr="00EC5EE9">
        <w:tc>
          <w:tcPr>
            <w:tcW w:w="535" w:type="dxa"/>
            <w:shd w:val="clear" w:color="auto" w:fill="auto"/>
          </w:tcPr>
          <w:p w:rsidR="00BF49DF" w:rsidRPr="00BF49DF" w:rsidRDefault="00BF49DF" w:rsidP="00BF49DF">
            <w:pPr>
              <w:jc w:val="center"/>
              <w:rPr>
                <w:sz w:val="18"/>
                <w:szCs w:val="18"/>
              </w:rPr>
            </w:pPr>
            <w:r w:rsidRPr="00BF49DF">
              <w:rPr>
                <w:sz w:val="18"/>
                <w:szCs w:val="18"/>
              </w:rPr>
              <w:lastRenderedPageBreak/>
              <w:t>3.</w:t>
            </w:r>
          </w:p>
        </w:tc>
        <w:tc>
          <w:tcPr>
            <w:tcW w:w="2977" w:type="dxa"/>
            <w:shd w:val="clear" w:color="auto" w:fill="auto"/>
          </w:tcPr>
          <w:p w:rsidR="00BF49DF" w:rsidRPr="00BF49DF" w:rsidRDefault="00BF49DF" w:rsidP="00BF49DF">
            <w:pPr>
              <w:jc w:val="both"/>
              <w:rPr>
                <w:sz w:val="18"/>
                <w:szCs w:val="18"/>
              </w:rPr>
            </w:pPr>
            <w:r w:rsidRPr="00BF49DF">
              <w:rPr>
                <w:sz w:val="18"/>
                <w:szCs w:val="18"/>
              </w:rPr>
              <w:t>Оперативное информирование о возгораниях в лесах и на оленьих пастбищах Билибинского муниципального района</w:t>
            </w:r>
          </w:p>
        </w:tc>
        <w:tc>
          <w:tcPr>
            <w:tcW w:w="1275" w:type="dxa"/>
            <w:shd w:val="clear" w:color="auto" w:fill="auto"/>
          </w:tcPr>
          <w:p w:rsidR="00BF49DF" w:rsidRPr="00BF49DF" w:rsidRDefault="00BF49DF" w:rsidP="00BF49DF">
            <w:pPr>
              <w:jc w:val="center"/>
              <w:rPr>
                <w:sz w:val="18"/>
                <w:szCs w:val="18"/>
              </w:rPr>
            </w:pPr>
            <w:r w:rsidRPr="00BF49DF">
              <w:rPr>
                <w:sz w:val="18"/>
                <w:szCs w:val="18"/>
              </w:rPr>
              <w:t>В течение пожароопасного сезона</w:t>
            </w:r>
          </w:p>
        </w:tc>
        <w:tc>
          <w:tcPr>
            <w:tcW w:w="3261" w:type="dxa"/>
            <w:shd w:val="clear" w:color="auto" w:fill="auto"/>
          </w:tcPr>
          <w:p w:rsidR="00BF49DF" w:rsidRPr="00BF49DF" w:rsidRDefault="00BF49DF" w:rsidP="00BF49DF">
            <w:pPr>
              <w:jc w:val="both"/>
              <w:rPr>
                <w:sz w:val="18"/>
                <w:szCs w:val="18"/>
              </w:rPr>
            </w:pPr>
            <w:r w:rsidRPr="00BF49DF">
              <w:rPr>
                <w:sz w:val="18"/>
                <w:szCs w:val="18"/>
              </w:rPr>
              <w:t>Оперативная передача информации об обнаружении очагов возгорания в целях принятия мер по их ликвидации:</w:t>
            </w:r>
          </w:p>
          <w:p w:rsidR="00BF49DF" w:rsidRPr="00BF49DF" w:rsidRDefault="00BF49DF" w:rsidP="00BF49DF">
            <w:pPr>
              <w:jc w:val="both"/>
              <w:rPr>
                <w:sz w:val="18"/>
                <w:szCs w:val="18"/>
              </w:rPr>
            </w:pPr>
            <w:r w:rsidRPr="00BF49DF">
              <w:rPr>
                <w:sz w:val="18"/>
                <w:szCs w:val="18"/>
              </w:rPr>
              <w:t>Региональная диспетчерская служба при Государственном бюджетном учреждении Чукотского автономного округа «База авиационной охраны лесов»;</w:t>
            </w:r>
          </w:p>
          <w:p w:rsidR="00BF49DF" w:rsidRPr="00BF49DF" w:rsidRDefault="00BF49DF" w:rsidP="00BF49DF">
            <w:pPr>
              <w:jc w:val="both"/>
              <w:rPr>
                <w:sz w:val="18"/>
                <w:szCs w:val="18"/>
              </w:rPr>
            </w:pPr>
            <w:r w:rsidRPr="00BF49DF">
              <w:rPr>
                <w:sz w:val="18"/>
                <w:szCs w:val="18"/>
              </w:rPr>
              <w:t>Департамент сельскохозяйственной политики и природопользования Чукотского автономного округа;</w:t>
            </w:r>
          </w:p>
          <w:p w:rsidR="00BF49DF" w:rsidRPr="00BF49DF" w:rsidRDefault="00BF49DF" w:rsidP="00BF49DF">
            <w:pPr>
              <w:jc w:val="both"/>
              <w:rPr>
                <w:sz w:val="18"/>
                <w:szCs w:val="18"/>
              </w:rPr>
            </w:pPr>
            <w:r w:rsidRPr="00BF49DF">
              <w:rPr>
                <w:sz w:val="18"/>
                <w:szCs w:val="18"/>
              </w:rPr>
              <w:t>Государственное казенное учреждение Чукотского округа «Чукотское лесничество»;</w:t>
            </w:r>
          </w:p>
          <w:p w:rsidR="00BF49DF" w:rsidRPr="00BF49DF" w:rsidRDefault="00BF49DF" w:rsidP="00BF49DF">
            <w:pPr>
              <w:jc w:val="both"/>
              <w:rPr>
                <w:sz w:val="18"/>
                <w:szCs w:val="18"/>
              </w:rPr>
            </w:pPr>
            <w:r w:rsidRPr="00BF49DF">
              <w:rPr>
                <w:sz w:val="18"/>
                <w:szCs w:val="18"/>
              </w:rPr>
              <w:t>Центральный пункт пожарной связи ПЧ-7 Федерального Государственного казенного учреждения «1 отряд ФПС по Чукотскому автономному округу»</w:t>
            </w:r>
          </w:p>
        </w:tc>
        <w:tc>
          <w:tcPr>
            <w:tcW w:w="2693" w:type="dxa"/>
            <w:shd w:val="clear" w:color="auto" w:fill="auto"/>
          </w:tcPr>
          <w:p w:rsidR="00BF49DF" w:rsidRPr="00BF49DF" w:rsidRDefault="00BF49DF" w:rsidP="00BF49DF">
            <w:pPr>
              <w:jc w:val="both"/>
              <w:rPr>
                <w:sz w:val="18"/>
                <w:szCs w:val="18"/>
              </w:rPr>
            </w:pPr>
            <w:r w:rsidRPr="00BF49DF">
              <w:rPr>
                <w:sz w:val="18"/>
                <w:szCs w:val="18"/>
              </w:rPr>
              <w:t>Муниципальные предприятия сельхозтоваропроизводителей Билибинского муниципального района «Олой», «Островное», «Озерное»;</w:t>
            </w:r>
          </w:p>
          <w:p w:rsidR="00BF49DF" w:rsidRPr="00BF49DF" w:rsidRDefault="00BF49DF" w:rsidP="00BF49DF">
            <w:pPr>
              <w:jc w:val="both"/>
              <w:rPr>
                <w:sz w:val="18"/>
                <w:szCs w:val="18"/>
              </w:rPr>
            </w:pPr>
            <w:r w:rsidRPr="00BF49DF">
              <w:rPr>
                <w:sz w:val="18"/>
                <w:szCs w:val="18"/>
              </w:rPr>
              <w:t>организации и предприятия, осуществляющие свою деятельность на территории лесного фонда и оленьих пастбищ;</w:t>
            </w:r>
          </w:p>
          <w:p w:rsidR="00BF49DF" w:rsidRPr="00BF49DF" w:rsidRDefault="00BF49DF" w:rsidP="00BF49DF">
            <w:pPr>
              <w:jc w:val="both"/>
              <w:rPr>
                <w:sz w:val="18"/>
                <w:szCs w:val="18"/>
              </w:rPr>
            </w:pPr>
            <w:r w:rsidRPr="00BF49DF">
              <w:rPr>
                <w:sz w:val="18"/>
                <w:szCs w:val="18"/>
              </w:rPr>
              <w:t>отдел гражданской обороны, чрезвычайных ситуаций и антитеррористической защищенности Администрации муниципального образования</w:t>
            </w:r>
          </w:p>
        </w:tc>
      </w:tr>
      <w:tr w:rsidR="00BF49DF" w:rsidRPr="00BF49DF" w:rsidTr="00EC5EE9">
        <w:tc>
          <w:tcPr>
            <w:tcW w:w="535" w:type="dxa"/>
            <w:shd w:val="clear" w:color="auto" w:fill="auto"/>
          </w:tcPr>
          <w:p w:rsidR="00BF49DF" w:rsidRPr="00BF49DF" w:rsidRDefault="00BF49DF" w:rsidP="00BF49DF">
            <w:pPr>
              <w:jc w:val="center"/>
              <w:rPr>
                <w:sz w:val="18"/>
                <w:szCs w:val="18"/>
              </w:rPr>
            </w:pPr>
            <w:r w:rsidRPr="00BF49DF">
              <w:rPr>
                <w:sz w:val="18"/>
                <w:szCs w:val="18"/>
              </w:rPr>
              <w:t>4.</w:t>
            </w:r>
          </w:p>
        </w:tc>
        <w:tc>
          <w:tcPr>
            <w:tcW w:w="2977" w:type="dxa"/>
            <w:shd w:val="clear" w:color="auto" w:fill="auto"/>
          </w:tcPr>
          <w:p w:rsidR="00BF49DF" w:rsidRPr="00BF49DF" w:rsidRDefault="00BF49DF" w:rsidP="00BF49DF">
            <w:pPr>
              <w:jc w:val="both"/>
              <w:rPr>
                <w:sz w:val="18"/>
                <w:szCs w:val="18"/>
              </w:rPr>
            </w:pPr>
            <w:r w:rsidRPr="00BF49DF">
              <w:rPr>
                <w:sz w:val="18"/>
                <w:szCs w:val="18"/>
              </w:rPr>
              <w:t>Оперативное информирование Главного управления МЧС России по Чукотскому автономному округу для осуществления сбора и обмена информацией в области защиты населения и территории Билибинского муниципального района от чрезвычайных ситуаций природного и техногенного характера</w:t>
            </w:r>
          </w:p>
        </w:tc>
        <w:tc>
          <w:tcPr>
            <w:tcW w:w="1275" w:type="dxa"/>
            <w:shd w:val="clear" w:color="auto" w:fill="auto"/>
          </w:tcPr>
          <w:p w:rsidR="00BF49DF" w:rsidRPr="00BF49DF" w:rsidRDefault="00BF49DF" w:rsidP="00BF49DF">
            <w:pPr>
              <w:jc w:val="center"/>
              <w:rPr>
                <w:sz w:val="18"/>
                <w:szCs w:val="18"/>
              </w:rPr>
            </w:pPr>
            <w:r w:rsidRPr="00BF49DF">
              <w:rPr>
                <w:sz w:val="18"/>
                <w:szCs w:val="18"/>
              </w:rPr>
              <w:t>В течение пожароопасного сезона</w:t>
            </w:r>
          </w:p>
        </w:tc>
        <w:tc>
          <w:tcPr>
            <w:tcW w:w="3261" w:type="dxa"/>
            <w:shd w:val="clear" w:color="auto" w:fill="auto"/>
          </w:tcPr>
          <w:p w:rsidR="00BF49DF" w:rsidRPr="00BF49DF" w:rsidRDefault="00BF49DF" w:rsidP="00BF49DF">
            <w:pPr>
              <w:jc w:val="both"/>
              <w:rPr>
                <w:sz w:val="18"/>
                <w:szCs w:val="18"/>
              </w:rPr>
            </w:pPr>
            <w:r w:rsidRPr="00BF49DF">
              <w:rPr>
                <w:sz w:val="18"/>
                <w:szCs w:val="18"/>
              </w:rPr>
              <w:t>Оперативное информирование в соответствии с Порядком сбора и обмена информацией в Чукотском автономном округе:</w:t>
            </w:r>
          </w:p>
          <w:p w:rsidR="00BF49DF" w:rsidRPr="00BF49DF" w:rsidRDefault="00BF49DF" w:rsidP="00BF49DF">
            <w:pPr>
              <w:jc w:val="both"/>
              <w:rPr>
                <w:sz w:val="18"/>
                <w:szCs w:val="18"/>
              </w:rPr>
            </w:pPr>
            <w:r w:rsidRPr="00BF49DF">
              <w:rPr>
                <w:sz w:val="18"/>
                <w:szCs w:val="18"/>
              </w:rPr>
              <w:t>Центр управления в кризисных ситуациях Главного управления МЧС России по Чукотскому автономному округу;</w:t>
            </w:r>
          </w:p>
          <w:p w:rsidR="00BF49DF" w:rsidRPr="00BF49DF" w:rsidRDefault="00BF49DF" w:rsidP="00BF49DF">
            <w:pPr>
              <w:jc w:val="both"/>
              <w:rPr>
                <w:sz w:val="18"/>
                <w:szCs w:val="18"/>
              </w:rPr>
            </w:pPr>
            <w:r w:rsidRPr="00BF49DF">
              <w:rPr>
                <w:sz w:val="18"/>
                <w:szCs w:val="18"/>
              </w:rPr>
              <w:t>Региональная диспетчерская служба при Государственном бюджетном учреждении Чукотского автономного округа «База авиационной охраны лесов»;</w:t>
            </w:r>
          </w:p>
          <w:p w:rsidR="00BF49DF" w:rsidRPr="00BF49DF" w:rsidRDefault="00BF49DF" w:rsidP="00BF49DF">
            <w:pPr>
              <w:jc w:val="both"/>
              <w:rPr>
                <w:sz w:val="18"/>
                <w:szCs w:val="18"/>
              </w:rPr>
            </w:pPr>
            <w:r w:rsidRPr="00BF49DF">
              <w:rPr>
                <w:sz w:val="18"/>
                <w:szCs w:val="18"/>
              </w:rPr>
              <w:t>Департамент сельскохозяйственной политики и природопользования Чукотского автономного округа</w:t>
            </w:r>
          </w:p>
        </w:tc>
        <w:tc>
          <w:tcPr>
            <w:tcW w:w="2693" w:type="dxa"/>
            <w:shd w:val="clear" w:color="auto" w:fill="auto"/>
          </w:tcPr>
          <w:p w:rsidR="00BF49DF" w:rsidRPr="00BF49DF" w:rsidRDefault="00BF49DF" w:rsidP="00BF49DF">
            <w:pPr>
              <w:jc w:val="both"/>
              <w:rPr>
                <w:sz w:val="18"/>
                <w:szCs w:val="18"/>
              </w:rPr>
            </w:pPr>
            <w:r w:rsidRPr="00BF49DF">
              <w:rPr>
                <w:sz w:val="18"/>
                <w:szCs w:val="18"/>
              </w:rPr>
              <w:t>Отдел гражданской обороны, чрезвычайных ситуаций и антитеррористической защищенности Администрации муниципального образования</w:t>
            </w:r>
          </w:p>
        </w:tc>
      </w:tr>
      <w:tr w:rsidR="00BF49DF" w:rsidRPr="00BF49DF" w:rsidTr="00EC5EE9">
        <w:tc>
          <w:tcPr>
            <w:tcW w:w="535" w:type="dxa"/>
            <w:shd w:val="clear" w:color="auto" w:fill="auto"/>
          </w:tcPr>
          <w:p w:rsidR="00BF49DF" w:rsidRPr="00BF49DF" w:rsidRDefault="00BF49DF" w:rsidP="00BF49DF">
            <w:pPr>
              <w:jc w:val="center"/>
              <w:rPr>
                <w:sz w:val="18"/>
                <w:szCs w:val="18"/>
              </w:rPr>
            </w:pPr>
            <w:r w:rsidRPr="00BF49DF">
              <w:rPr>
                <w:sz w:val="18"/>
                <w:szCs w:val="18"/>
              </w:rPr>
              <w:t>5.</w:t>
            </w:r>
          </w:p>
        </w:tc>
        <w:tc>
          <w:tcPr>
            <w:tcW w:w="2977" w:type="dxa"/>
            <w:shd w:val="clear" w:color="auto" w:fill="auto"/>
          </w:tcPr>
          <w:p w:rsidR="00BF49DF" w:rsidRPr="00BF49DF" w:rsidRDefault="00BF49DF" w:rsidP="00BF49DF">
            <w:pPr>
              <w:jc w:val="both"/>
              <w:rPr>
                <w:sz w:val="18"/>
                <w:szCs w:val="18"/>
              </w:rPr>
            </w:pPr>
            <w:r w:rsidRPr="00BF49DF">
              <w:rPr>
                <w:sz w:val="18"/>
                <w:szCs w:val="18"/>
              </w:rPr>
              <w:t>Проведение работ по противопожарному обустройству населенных пунктов Кепервеем, Анюйск, Илирней, Омолон, Островное,</w:t>
            </w:r>
          </w:p>
          <w:p w:rsidR="00BF49DF" w:rsidRPr="00BF49DF" w:rsidRDefault="00BF49DF" w:rsidP="00BF49DF">
            <w:pPr>
              <w:jc w:val="both"/>
              <w:rPr>
                <w:sz w:val="18"/>
                <w:szCs w:val="18"/>
              </w:rPr>
            </w:pPr>
            <w:r w:rsidRPr="00BF49DF">
              <w:rPr>
                <w:sz w:val="18"/>
                <w:szCs w:val="18"/>
              </w:rPr>
              <w:t>баз горюче-смазочных материалов,</w:t>
            </w:r>
          </w:p>
          <w:p w:rsidR="00BF49DF" w:rsidRPr="00BF49DF" w:rsidRDefault="00BF49DF" w:rsidP="00BF49DF">
            <w:pPr>
              <w:jc w:val="both"/>
              <w:rPr>
                <w:sz w:val="18"/>
                <w:szCs w:val="18"/>
              </w:rPr>
            </w:pPr>
            <w:r w:rsidRPr="00BF49DF">
              <w:rPr>
                <w:sz w:val="18"/>
                <w:szCs w:val="18"/>
              </w:rPr>
              <w:t>охранных зон линий электропередач,</w:t>
            </w:r>
          </w:p>
          <w:p w:rsidR="00BF49DF" w:rsidRPr="00BF49DF" w:rsidRDefault="00BF49DF" w:rsidP="00BF49DF">
            <w:pPr>
              <w:jc w:val="both"/>
              <w:rPr>
                <w:sz w:val="18"/>
                <w:szCs w:val="18"/>
              </w:rPr>
            </w:pPr>
            <w:r w:rsidRPr="00BF49DF">
              <w:rPr>
                <w:sz w:val="18"/>
                <w:szCs w:val="18"/>
              </w:rPr>
              <w:t>автозимников с продленным сроком эксплуатации,</w:t>
            </w:r>
          </w:p>
          <w:p w:rsidR="00BF49DF" w:rsidRPr="00BF49DF" w:rsidRDefault="00BF49DF" w:rsidP="00BF49DF">
            <w:pPr>
              <w:jc w:val="both"/>
              <w:rPr>
                <w:sz w:val="18"/>
                <w:szCs w:val="18"/>
              </w:rPr>
            </w:pPr>
            <w:r w:rsidRPr="00BF49DF">
              <w:rPr>
                <w:sz w:val="18"/>
                <w:szCs w:val="18"/>
              </w:rPr>
              <w:t xml:space="preserve">других объектов жизнеобеспечения и экономики, соблюдение </w:t>
            </w:r>
            <w:proofErr w:type="spellStart"/>
            <w:r w:rsidRPr="00BF49DF">
              <w:rPr>
                <w:sz w:val="18"/>
                <w:szCs w:val="18"/>
              </w:rPr>
              <w:t>лесопользователями</w:t>
            </w:r>
            <w:proofErr w:type="spellEnd"/>
            <w:r w:rsidRPr="00BF49DF">
              <w:rPr>
                <w:sz w:val="18"/>
                <w:szCs w:val="18"/>
              </w:rPr>
              <w:t xml:space="preserve"> договорных обязательств в части обеспечения Правил пожарной безопасности, утвержденных Постановлением Правительства Российской Федерации от 30 июня 2007 года № 417, наличия групповых и индивидуальных средств тушения пожаров </w:t>
            </w:r>
          </w:p>
        </w:tc>
        <w:tc>
          <w:tcPr>
            <w:tcW w:w="1275" w:type="dxa"/>
            <w:shd w:val="clear" w:color="auto" w:fill="auto"/>
          </w:tcPr>
          <w:p w:rsidR="00BF49DF" w:rsidRPr="00BF49DF" w:rsidRDefault="00BF49DF" w:rsidP="00BF49DF">
            <w:pPr>
              <w:jc w:val="center"/>
              <w:rPr>
                <w:sz w:val="18"/>
                <w:szCs w:val="18"/>
              </w:rPr>
            </w:pPr>
            <w:r w:rsidRPr="00BF49DF">
              <w:rPr>
                <w:sz w:val="18"/>
                <w:szCs w:val="18"/>
              </w:rPr>
              <w:t>В течение пожароопасного сезона</w:t>
            </w:r>
          </w:p>
        </w:tc>
        <w:tc>
          <w:tcPr>
            <w:tcW w:w="3261" w:type="dxa"/>
            <w:shd w:val="clear" w:color="auto" w:fill="auto"/>
          </w:tcPr>
          <w:p w:rsidR="00BF49DF" w:rsidRPr="00BF49DF" w:rsidRDefault="00BF49DF" w:rsidP="00BF49DF">
            <w:pPr>
              <w:jc w:val="both"/>
              <w:rPr>
                <w:sz w:val="18"/>
                <w:szCs w:val="18"/>
              </w:rPr>
            </w:pPr>
            <w:r w:rsidRPr="00BF49DF">
              <w:rPr>
                <w:sz w:val="18"/>
                <w:szCs w:val="18"/>
              </w:rPr>
              <w:t xml:space="preserve">Проведение противопожарных профилактических мероприятий в населенных пунктах Билибинского муниципального района и на прилегающих к ним территориях, </w:t>
            </w:r>
          </w:p>
          <w:p w:rsidR="00BF49DF" w:rsidRPr="00BF49DF" w:rsidRDefault="00BF49DF" w:rsidP="00BF49DF">
            <w:pPr>
              <w:jc w:val="both"/>
              <w:rPr>
                <w:sz w:val="18"/>
                <w:szCs w:val="18"/>
              </w:rPr>
            </w:pPr>
            <w:r w:rsidRPr="00BF49DF">
              <w:rPr>
                <w:sz w:val="18"/>
                <w:szCs w:val="18"/>
              </w:rPr>
              <w:t>на территориях ответственности организаций и предприятий,</w:t>
            </w:r>
          </w:p>
          <w:p w:rsidR="00BF49DF" w:rsidRPr="00BF49DF" w:rsidRDefault="00BF49DF" w:rsidP="00BF49DF">
            <w:pPr>
              <w:jc w:val="both"/>
              <w:rPr>
                <w:sz w:val="18"/>
                <w:szCs w:val="18"/>
              </w:rPr>
            </w:pPr>
            <w:r w:rsidRPr="00BF49DF">
              <w:rPr>
                <w:sz w:val="18"/>
                <w:szCs w:val="18"/>
              </w:rPr>
              <w:t xml:space="preserve">на объектах жизнеобеспечения,  экономики и </w:t>
            </w:r>
            <w:proofErr w:type="spellStart"/>
            <w:r w:rsidRPr="00BF49DF">
              <w:rPr>
                <w:sz w:val="18"/>
                <w:szCs w:val="18"/>
              </w:rPr>
              <w:t>лесопользователей</w:t>
            </w:r>
            <w:proofErr w:type="spellEnd"/>
            <w:r w:rsidRPr="00BF49DF">
              <w:rPr>
                <w:sz w:val="18"/>
                <w:szCs w:val="18"/>
              </w:rPr>
              <w:t xml:space="preserve">, осуществляющих свою деятельность на территории лесного фонда и оленьих пастбищ, </w:t>
            </w:r>
          </w:p>
          <w:p w:rsidR="00BF49DF" w:rsidRPr="00BF49DF" w:rsidRDefault="00BF49DF" w:rsidP="00BF49DF">
            <w:pPr>
              <w:jc w:val="both"/>
              <w:rPr>
                <w:sz w:val="18"/>
                <w:szCs w:val="18"/>
              </w:rPr>
            </w:pPr>
            <w:r w:rsidRPr="00BF49DF">
              <w:rPr>
                <w:sz w:val="18"/>
                <w:szCs w:val="18"/>
              </w:rPr>
              <w:t xml:space="preserve">наличие и техническое состояние групповых и индивидуальных средств тушения пожаров </w:t>
            </w:r>
          </w:p>
        </w:tc>
        <w:tc>
          <w:tcPr>
            <w:tcW w:w="2693" w:type="dxa"/>
            <w:shd w:val="clear" w:color="auto" w:fill="auto"/>
          </w:tcPr>
          <w:p w:rsidR="00BF49DF" w:rsidRPr="00BF49DF" w:rsidRDefault="00BF49DF" w:rsidP="00BF49DF">
            <w:pPr>
              <w:jc w:val="both"/>
              <w:rPr>
                <w:sz w:val="18"/>
                <w:szCs w:val="18"/>
              </w:rPr>
            </w:pPr>
            <w:r w:rsidRPr="00BF49DF">
              <w:rPr>
                <w:sz w:val="18"/>
                <w:szCs w:val="18"/>
              </w:rPr>
              <w:t>Управление промышленной и сельскохозяйственной политики;</w:t>
            </w:r>
          </w:p>
          <w:p w:rsidR="00BF49DF" w:rsidRPr="00BF49DF" w:rsidRDefault="00BF49DF" w:rsidP="00BF49DF">
            <w:pPr>
              <w:jc w:val="both"/>
              <w:rPr>
                <w:sz w:val="18"/>
                <w:szCs w:val="18"/>
              </w:rPr>
            </w:pPr>
            <w:r w:rsidRPr="00BF49DF">
              <w:rPr>
                <w:sz w:val="18"/>
                <w:szCs w:val="18"/>
              </w:rPr>
              <w:t>отдел гражданской обороны, чрезвычайных ситуаций и антитеррористической защищенности Администрации муниципального образования;</w:t>
            </w:r>
          </w:p>
          <w:p w:rsidR="00BF49DF" w:rsidRPr="00BF49DF" w:rsidRDefault="00BF49DF" w:rsidP="00BF49DF">
            <w:pPr>
              <w:jc w:val="both"/>
              <w:rPr>
                <w:sz w:val="18"/>
                <w:szCs w:val="18"/>
              </w:rPr>
            </w:pPr>
            <w:r w:rsidRPr="00BF49DF">
              <w:rPr>
                <w:sz w:val="18"/>
                <w:szCs w:val="18"/>
              </w:rPr>
              <w:t xml:space="preserve">Главы </w:t>
            </w:r>
            <w:proofErr w:type="gramStart"/>
            <w:r w:rsidRPr="00BF49DF">
              <w:rPr>
                <w:sz w:val="18"/>
                <w:szCs w:val="18"/>
              </w:rPr>
              <w:t>городского</w:t>
            </w:r>
            <w:proofErr w:type="gramEnd"/>
            <w:r w:rsidRPr="00BF49DF">
              <w:rPr>
                <w:sz w:val="18"/>
                <w:szCs w:val="18"/>
              </w:rPr>
              <w:t xml:space="preserve"> и сельских поселений; руководители предприятий, организаций, старательских артелей Билибинского муниципального района</w:t>
            </w:r>
          </w:p>
          <w:p w:rsidR="00BF49DF" w:rsidRPr="00BF49DF" w:rsidRDefault="00BF49DF" w:rsidP="00BF49DF">
            <w:pPr>
              <w:jc w:val="both"/>
              <w:rPr>
                <w:sz w:val="18"/>
                <w:szCs w:val="18"/>
              </w:rPr>
            </w:pPr>
          </w:p>
        </w:tc>
      </w:tr>
      <w:tr w:rsidR="00BF49DF" w:rsidRPr="00BF49DF" w:rsidTr="00EC5EE9">
        <w:tc>
          <w:tcPr>
            <w:tcW w:w="535" w:type="dxa"/>
            <w:shd w:val="clear" w:color="auto" w:fill="auto"/>
          </w:tcPr>
          <w:p w:rsidR="00BF49DF" w:rsidRPr="00BF49DF" w:rsidRDefault="00BF49DF" w:rsidP="00BF49DF">
            <w:pPr>
              <w:jc w:val="center"/>
              <w:rPr>
                <w:sz w:val="18"/>
                <w:szCs w:val="18"/>
              </w:rPr>
            </w:pPr>
            <w:r w:rsidRPr="00BF49DF">
              <w:rPr>
                <w:sz w:val="18"/>
                <w:szCs w:val="18"/>
              </w:rPr>
              <w:t>6.</w:t>
            </w:r>
          </w:p>
        </w:tc>
        <w:tc>
          <w:tcPr>
            <w:tcW w:w="2977" w:type="dxa"/>
            <w:shd w:val="clear" w:color="auto" w:fill="auto"/>
          </w:tcPr>
          <w:p w:rsidR="00BF49DF" w:rsidRPr="00BF49DF" w:rsidRDefault="00BF49DF" w:rsidP="00BF49DF">
            <w:pPr>
              <w:jc w:val="both"/>
              <w:rPr>
                <w:sz w:val="18"/>
                <w:szCs w:val="18"/>
              </w:rPr>
            </w:pPr>
            <w:r w:rsidRPr="00BF49DF">
              <w:rPr>
                <w:sz w:val="18"/>
                <w:szCs w:val="18"/>
              </w:rPr>
              <w:t>Создание материально-технических ресурсов и запасов горюче-смазочных материалов для использования в целях тушения пожаров</w:t>
            </w:r>
          </w:p>
        </w:tc>
        <w:tc>
          <w:tcPr>
            <w:tcW w:w="1275" w:type="dxa"/>
            <w:shd w:val="clear" w:color="auto" w:fill="auto"/>
          </w:tcPr>
          <w:p w:rsidR="00BF49DF" w:rsidRPr="00BF49DF" w:rsidRDefault="00BF49DF" w:rsidP="00BF49DF">
            <w:pPr>
              <w:jc w:val="center"/>
              <w:rPr>
                <w:sz w:val="18"/>
                <w:szCs w:val="18"/>
              </w:rPr>
            </w:pPr>
            <w:r w:rsidRPr="00BF49DF">
              <w:rPr>
                <w:sz w:val="18"/>
                <w:szCs w:val="18"/>
              </w:rPr>
              <w:t>До 15 апреля</w:t>
            </w:r>
          </w:p>
        </w:tc>
        <w:tc>
          <w:tcPr>
            <w:tcW w:w="3261" w:type="dxa"/>
            <w:shd w:val="clear" w:color="auto" w:fill="auto"/>
          </w:tcPr>
          <w:p w:rsidR="00BF49DF" w:rsidRPr="00BF49DF" w:rsidRDefault="00BF49DF" w:rsidP="00BF49DF">
            <w:pPr>
              <w:jc w:val="both"/>
              <w:rPr>
                <w:sz w:val="18"/>
                <w:szCs w:val="18"/>
              </w:rPr>
            </w:pPr>
            <w:r w:rsidRPr="00BF49DF">
              <w:rPr>
                <w:sz w:val="18"/>
                <w:szCs w:val="18"/>
              </w:rPr>
              <w:t xml:space="preserve">Материально-техническое обеспечение организаций в целях стабилизации </w:t>
            </w:r>
            <w:proofErr w:type="spellStart"/>
            <w:r w:rsidRPr="00BF49DF">
              <w:rPr>
                <w:sz w:val="18"/>
                <w:szCs w:val="18"/>
              </w:rPr>
              <w:t>лесопожарной</w:t>
            </w:r>
            <w:proofErr w:type="spellEnd"/>
            <w:r w:rsidRPr="00BF49DF">
              <w:rPr>
                <w:sz w:val="18"/>
                <w:szCs w:val="18"/>
              </w:rPr>
              <w:t xml:space="preserve"> обстановки в условиях высокой и чрезвычайной </w:t>
            </w:r>
            <w:proofErr w:type="spellStart"/>
            <w:r w:rsidRPr="00BF49DF">
              <w:rPr>
                <w:sz w:val="18"/>
                <w:szCs w:val="18"/>
              </w:rPr>
              <w:t>горимости</w:t>
            </w:r>
            <w:proofErr w:type="spellEnd"/>
            <w:r w:rsidRPr="00BF49DF">
              <w:rPr>
                <w:sz w:val="18"/>
                <w:szCs w:val="18"/>
              </w:rPr>
              <w:t xml:space="preserve"> лесов и оленьих пастбищ; инвентаризация наземных средств повышенной проходимости и землеройной техники, возможной к привлечению на тушение природных пожаров, а также в границах населенных пунктов Билибинского муниципального района</w:t>
            </w:r>
          </w:p>
        </w:tc>
        <w:tc>
          <w:tcPr>
            <w:tcW w:w="2693" w:type="dxa"/>
            <w:shd w:val="clear" w:color="auto" w:fill="auto"/>
          </w:tcPr>
          <w:p w:rsidR="00BF49DF" w:rsidRPr="00BF49DF" w:rsidRDefault="00BF49DF" w:rsidP="00BF49DF">
            <w:pPr>
              <w:jc w:val="both"/>
              <w:rPr>
                <w:sz w:val="18"/>
                <w:szCs w:val="18"/>
              </w:rPr>
            </w:pPr>
            <w:r w:rsidRPr="00BF49DF">
              <w:rPr>
                <w:sz w:val="18"/>
                <w:szCs w:val="18"/>
              </w:rPr>
              <w:t xml:space="preserve">Управление промышленной и сельскохозяйственной политики; отдел гражданской обороны, чрезвычайных ситуаций и антитеррористической защищенности Администрации муниципального образования; </w:t>
            </w:r>
          </w:p>
          <w:p w:rsidR="00BF49DF" w:rsidRPr="00BF49DF" w:rsidRDefault="00BF49DF" w:rsidP="00BF49DF">
            <w:pPr>
              <w:jc w:val="both"/>
              <w:rPr>
                <w:sz w:val="18"/>
                <w:szCs w:val="18"/>
              </w:rPr>
            </w:pPr>
            <w:r w:rsidRPr="00BF49DF">
              <w:rPr>
                <w:sz w:val="18"/>
                <w:szCs w:val="18"/>
              </w:rPr>
              <w:t>руководители предприятий, организаций, старательских артелей</w:t>
            </w:r>
          </w:p>
        </w:tc>
      </w:tr>
      <w:tr w:rsidR="00BF49DF" w:rsidRPr="00BF49DF" w:rsidTr="00EC5EE9">
        <w:tc>
          <w:tcPr>
            <w:tcW w:w="535" w:type="dxa"/>
            <w:shd w:val="clear" w:color="auto" w:fill="auto"/>
          </w:tcPr>
          <w:p w:rsidR="00BF49DF" w:rsidRPr="00BF49DF" w:rsidRDefault="00BF49DF" w:rsidP="00BF49DF">
            <w:pPr>
              <w:jc w:val="center"/>
              <w:rPr>
                <w:sz w:val="18"/>
                <w:szCs w:val="18"/>
              </w:rPr>
            </w:pPr>
            <w:r w:rsidRPr="00BF49DF">
              <w:rPr>
                <w:sz w:val="18"/>
                <w:szCs w:val="18"/>
              </w:rPr>
              <w:t>7.</w:t>
            </w:r>
          </w:p>
        </w:tc>
        <w:tc>
          <w:tcPr>
            <w:tcW w:w="2977" w:type="dxa"/>
            <w:shd w:val="clear" w:color="auto" w:fill="auto"/>
          </w:tcPr>
          <w:p w:rsidR="00BF49DF" w:rsidRPr="00BF49DF" w:rsidRDefault="00BF49DF" w:rsidP="00BF49DF">
            <w:pPr>
              <w:jc w:val="both"/>
              <w:rPr>
                <w:sz w:val="18"/>
                <w:szCs w:val="18"/>
              </w:rPr>
            </w:pPr>
            <w:r w:rsidRPr="00BF49DF">
              <w:rPr>
                <w:sz w:val="18"/>
                <w:szCs w:val="18"/>
              </w:rPr>
              <w:t>Профилактические и агитационно-пропагандистские мероприятия</w:t>
            </w:r>
          </w:p>
        </w:tc>
        <w:tc>
          <w:tcPr>
            <w:tcW w:w="1275" w:type="dxa"/>
            <w:shd w:val="clear" w:color="auto" w:fill="auto"/>
          </w:tcPr>
          <w:p w:rsidR="00BF49DF" w:rsidRPr="00BF49DF" w:rsidRDefault="00BF49DF" w:rsidP="00BF49DF">
            <w:pPr>
              <w:jc w:val="center"/>
              <w:rPr>
                <w:sz w:val="18"/>
                <w:szCs w:val="18"/>
              </w:rPr>
            </w:pPr>
            <w:r w:rsidRPr="00BF49DF">
              <w:rPr>
                <w:sz w:val="18"/>
                <w:szCs w:val="18"/>
              </w:rPr>
              <w:t xml:space="preserve">Постоянно  </w:t>
            </w:r>
          </w:p>
        </w:tc>
        <w:tc>
          <w:tcPr>
            <w:tcW w:w="3261" w:type="dxa"/>
            <w:shd w:val="clear" w:color="auto" w:fill="auto"/>
          </w:tcPr>
          <w:p w:rsidR="00BF49DF" w:rsidRPr="00BF49DF" w:rsidRDefault="00BF49DF" w:rsidP="00BF49DF">
            <w:pPr>
              <w:jc w:val="both"/>
              <w:rPr>
                <w:sz w:val="18"/>
                <w:szCs w:val="18"/>
              </w:rPr>
            </w:pPr>
            <w:r w:rsidRPr="00BF49DF">
              <w:rPr>
                <w:sz w:val="18"/>
                <w:szCs w:val="18"/>
              </w:rPr>
              <w:t>Проведение всесторонней разъяснительной работы по профилактике лесных пожаров,</w:t>
            </w:r>
          </w:p>
          <w:p w:rsidR="00BF49DF" w:rsidRPr="00BF49DF" w:rsidRDefault="00BF49DF" w:rsidP="00BF49DF">
            <w:pPr>
              <w:jc w:val="both"/>
              <w:rPr>
                <w:sz w:val="18"/>
                <w:szCs w:val="18"/>
              </w:rPr>
            </w:pPr>
            <w:r w:rsidRPr="00BF49DF">
              <w:rPr>
                <w:sz w:val="18"/>
                <w:szCs w:val="18"/>
              </w:rPr>
              <w:t xml:space="preserve">распространение печатной продукции </w:t>
            </w:r>
            <w:proofErr w:type="spellStart"/>
            <w:r w:rsidRPr="00BF49DF">
              <w:rPr>
                <w:sz w:val="18"/>
                <w:szCs w:val="18"/>
              </w:rPr>
              <w:t>природосберегающей</w:t>
            </w:r>
            <w:proofErr w:type="spellEnd"/>
            <w:r w:rsidRPr="00BF49DF">
              <w:rPr>
                <w:sz w:val="18"/>
                <w:szCs w:val="18"/>
              </w:rPr>
              <w:t xml:space="preserve"> направленности</w:t>
            </w:r>
          </w:p>
        </w:tc>
        <w:tc>
          <w:tcPr>
            <w:tcW w:w="2693" w:type="dxa"/>
            <w:shd w:val="clear" w:color="auto" w:fill="auto"/>
          </w:tcPr>
          <w:p w:rsidR="00BF49DF" w:rsidRPr="00BF49DF" w:rsidRDefault="00BF49DF" w:rsidP="00BF49DF">
            <w:pPr>
              <w:rPr>
                <w:sz w:val="18"/>
                <w:szCs w:val="18"/>
              </w:rPr>
            </w:pPr>
            <w:r w:rsidRPr="00BF49DF">
              <w:rPr>
                <w:sz w:val="18"/>
                <w:szCs w:val="18"/>
              </w:rPr>
              <w:t>Отдел гражданской обороны, чрезвычайных ситуаций и антитеррористической защищенности Администрации муниципального образования;</w:t>
            </w:r>
          </w:p>
          <w:p w:rsidR="00BF49DF" w:rsidRPr="00BF49DF" w:rsidRDefault="00BF49DF" w:rsidP="00BF49DF">
            <w:pPr>
              <w:rPr>
                <w:sz w:val="18"/>
                <w:szCs w:val="18"/>
              </w:rPr>
            </w:pPr>
            <w:r w:rsidRPr="00BF49DF">
              <w:rPr>
                <w:sz w:val="18"/>
                <w:szCs w:val="18"/>
              </w:rPr>
              <w:t>Управление социальной политики;</w:t>
            </w:r>
          </w:p>
          <w:p w:rsidR="00BF49DF" w:rsidRPr="00BF49DF" w:rsidRDefault="00BF49DF" w:rsidP="00BF49DF">
            <w:pPr>
              <w:rPr>
                <w:sz w:val="18"/>
                <w:szCs w:val="18"/>
              </w:rPr>
            </w:pPr>
            <w:r w:rsidRPr="00BF49DF">
              <w:rPr>
                <w:sz w:val="18"/>
                <w:szCs w:val="18"/>
              </w:rPr>
              <w:lastRenderedPageBreak/>
              <w:t>Главы городского и сельских поселений; Филиал Государственного предприятия Чукотского АО «Издательство «Крайний Север» - Билибино»; Муниципальное автономное учреждение «</w:t>
            </w:r>
            <w:proofErr w:type="spellStart"/>
            <w:r w:rsidRPr="00BF49DF">
              <w:rPr>
                <w:sz w:val="18"/>
                <w:szCs w:val="18"/>
              </w:rPr>
              <w:t>Телерадиостудия</w:t>
            </w:r>
            <w:proofErr w:type="spellEnd"/>
            <w:r w:rsidRPr="00BF49DF">
              <w:rPr>
                <w:sz w:val="18"/>
                <w:szCs w:val="18"/>
              </w:rPr>
              <w:t xml:space="preserve"> «Би-ТВ»;</w:t>
            </w:r>
          </w:p>
          <w:p w:rsidR="00BF49DF" w:rsidRPr="00BF49DF" w:rsidRDefault="00BF49DF" w:rsidP="00BF49DF">
            <w:pPr>
              <w:rPr>
                <w:sz w:val="18"/>
                <w:szCs w:val="18"/>
              </w:rPr>
            </w:pPr>
            <w:r w:rsidRPr="00BF49DF">
              <w:rPr>
                <w:sz w:val="18"/>
                <w:szCs w:val="18"/>
              </w:rPr>
              <w:t>руководители организаций Билибинского муниципального района</w:t>
            </w:r>
          </w:p>
        </w:tc>
      </w:tr>
      <w:tr w:rsidR="00BF49DF" w:rsidRPr="00BF49DF" w:rsidTr="00EC5EE9">
        <w:tc>
          <w:tcPr>
            <w:tcW w:w="535" w:type="dxa"/>
            <w:shd w:val="clear" w:color="auto" w:fill="auto"/>
          </w:tcPr>
          <w:p w:rsidR="00BF49DF" w:rsidRPr="00BF49DF" w:rsidRDefault="00BF49DF" w:rsidP="00BF49DF">
            <w:pPr>
              <w:jc w:val="center"/>
              <w:rPr>
                <w:sz w:val="18"/>
                <w:szCs w:val="18"/>
              </w:rPr>
            </w:pPr>
            <w:r w:rsidRPr="00BF49DF">
              <w:rPr>
                <w:sz w:val="18"/>
                <w:szCs w:val="18"/>
              </w:rPr>
              <w:lastRenderedPageBreak/>
              <w:t>8.</w:t>
            </w:r>
          </w:p>
        </w:tc>
        <w:tc>
          <w:tcPr>
            <w:tcW w:w="2977" w:type="dxa"/>
            <w:shd w:val="clear" w:color="auto" w:fill="auto"/>
          </w:tcPr>
          <w:p w:rsidR="00BF49DF" w:rsidRPr="00BF49DF" w:rsidRDefault="00BF49DF" w:rsidP="00BF49DF">
            <w:pPr>
              <w:jc w:val="both"/>
              <w:rPr>
                <w:sz w:val="18"/>
                <w:szCs w:val="18"/>
              </w:rPr>
            </w:pPr>
            <w:r w:rsidRPr="00BF49DF">
              <w:rPr>
                <w:sz w:val="18"/>
                <w:szCs w:val="18"/>
              </w:rPr>
              <w:t>Подведение итогов пожароопасного сезона 2026 года и постановка задач на 2027 год</w:t>
            </w:r>
          </w:p>
        </w:tc>
        <w:tc>
          <w:tcPr>
            <w:tcW w:w="1275" w:type="dxa"/>
            <w:shd w:val="clear" w:color="auto" w:fill="auto"/>
          </w:tcPr>
          <w:p w:rsidR="00BF49DF" w:rsidRPr="00BF49DF" w:rsidRDefault="00BF49DF" w:rsidP="00BF49DF">
            <w:pPr>
              <w:jc w:val="center"/>
              <w:rPr>
                <w:sz w:val="18"/>
                <w:szCs w:val="18"/>
              </w:rPr>
            </w:pPr>
            <w:r w:rsidRPr="00BF49DF">
              <w:rPr>
                <w:sz w:val="18"/>
                <w:szCs w:val="18"/>
              </w:rPr>
              <w:t xml:space="preserve">Октябрь </w:t>
            </w:r>
          </w:p>
        </w:tc>
        <w:tc>
          <w:tcPr>
            <w:tcW w:w="3261" w:type="dxa"/>
            <w:shd w:val="clear" w:color="auto" w:fill="auto"/>
          </w:tcPr>
          <w:p w:rsidR="00BF49DF" w:rsidRPr="00BF49DF" w:rsidRDefault="00BF49DF" w:rsidP="00BF49DF">
            <w:pPr>
              <w:jc w:val="both"/>
              <w:rPr>
                <w:sz w:val="18"/>
                <w:szCs w:val="18"/>
              </w:rPr>
            </w:pPr>
            <w:r w:rsidRPr="00BF49DF">
              <w:rPr>
                <w:sz w:val="18"/>
                <w:szCs w:val="18"/>
              </w:rPr>
              <w:t>Проведение заседания Комиссии по предупреждению и ликвидации чрезвычайных ситуаций и обеспечению пожарной безопасности Билибинского муниципального района с рассмотрением итоговой информации, обобщение и выработка конкретных рекомендаций по проведению  пожароопасного сезона 2027 года</w:t>
            </w:r>
          </w:p>
        </w:tc>
        <w:tc>
          <w:tcPr>
            <w:tcW w:w="2693" w:type="dxa"/>
            <w:shd w:val="clear" w:color="auto" w:fill="auto"/>
          </w:tcPr>
          <w:p w:rsidR="00BF49DF" w:rsidRPr="00BF49DF" w:rsidRDefault="00BF49DF" w:rsidP="00BF49DF">
            <w:pPr>
              <w:rPr>
                <w:sz w:val="18"/>
                <w:szCs w:val="18"/>
              </w:rPr>
            </w:pPr>
            <w:r w:rsidRPr="00BF49DF">
              <w:rPr>
                <w:sz w:val="18"/>
                <w:szCs w:val="18"/>
              </w:rPr>
              <w:t>Председатель Комиссии по предупреждению и ликвидации чрезвычайных ситуаций и обеспечению пожарной безопасности Билибинского муниципального района;</w:t>
            </w:r>
          </w:p>
          <w:p w:rsidR="00BF49DF" w:rsidRPr="00BF49DF" w:rsidRDefault="00BF49DF" w:rsidP="00BF49DF">
            <w:pPr>
              <w:rPr>
                <w:sz w:val="18"/>
                <w:szCs w:val="18"/>
              </w:rPr>
            </w:pPr>
            <w:r w:rsidRPr="00BF49DF">
              <w:rPr>
                <w:sz w:val="18"/>
                <w:szCs w:val="18"/>
              </w:rPr>
              <w:t>отдел гражданской обороны, чрезвычайных ситуаций и антитеррористической защищенности Администрации муниципального образования;</w:t>
            </w:r>
          </w:p>
          <w:p w:rsidR="00BF49DF" w:rsidRPr="00BF49DF" w:rsidRDefault="00BF49DF" w:rsidP="00BF49DF">
            <w:pPr>
              <w:rPr>
                <w:sz w:val="18"/>
                <w:szCs w:val="18"/>
              </w:rPr>
            </w:pPr>
            <w:r w:rsidRPr="00BF49DF">
              <w:rPr>
                <w:sz w:val="18"/>
                <w:szCs w:val="18"/>
              </w:rPr>
              <w:t>руководители предприятий и организаций</w:t>
            </w:r>
          </w:p>
        </w:tc>
      </w:tr>
      <w:tr w:rsidR="00BF49DF" w:rsidRPr="00BF49DF" w:rsidTr="00EC5EE9">
        <w:tc>
          <w:tcPr>
            <w:tcW w:w="10741" w:type="dxa"/>
            <w:gridSpan w:val="5"/>
            <w:shd w:val="clear" w:color="auto" w:fill="auto"/>
          </w:tcPr>
          <w:p w:rsidR="00BF49DF" w:rsidRPr="00BF49DF" w:rsidRDefault="00BF49DF" w:rsidP="00BF49DF">
            <w:pPr>
              <w:jc w:val="center"/>
              <w:rPr>
                <w:b/>
                <w:sz w:val="18"/>
                <w:szCs w:val="18"/>
              </w:rPr>
            </w:pPr>
            <w:r w:rsidRPr="00BF49DF">
              <w:rPr>
                <w:b/>
                <w:sz w:val="18"/>
                <w:szCs w:val="18"/>
                <w:lang w:val="en-US"/>
              </w:rPr>
              <w:t>II</w:t>
            </w:r>
            <w:r w:rsidRPr="00BF49DF">
              <w:rPr>
                <w:b/>
                <w:sz w:val="18"/>
                <w:szCs w:val="18"/>
              </w:rPr>
              <w:t xml:space="preserve">. Мероприятия Билибинского районного звена Чукотской окружной подсистемы </w:t>
            </w:r>
          </w:p>
          <w:p w:rsidR="00BF49DF" w:rsidRPr="00BF49DF" w:rsidRDefault="00BF49DF" w:rsidP="00BF49DF">
            <w:pPr>
              <w:jc w:val="center"/>
              <w:rPr>
                <w:b/>
                <w:sz w:val="18"/>
                <w:szCs w:val="18"/>
              </w:rPr>
            </w:pPr>
            <w:r w:rsidRPr="00BF49DF">
              <w:rPr>
                <w:b/>
                <w:sz w:val="18"/>
                <w:szCs w:val="18"/>
              </w:rPr>
              <w:t>единой государственной системы предупреждения и ликвидации чрезвычайных ситуаций</w:t>
            </w:r>
          </w:p>
        </w:tc>
      </w:tr>
      <w:tr w:rsidR="00BF49DF" w:rsidRPr="00BF49DF" w:rsidTr="00EC5EE9">
        <w:tc>
          <w:tcPr>
            <w:tcW w:w="535" w:type="dxa"/>
            <w:shd w:val="clear" w:color="auto" w:fill="auto"/>
          </w:tcPr>
          <w:p w:rsidR="00BF49DF" w:rsidRPr="00BF49DF" w:rsidRDefault="00BF49DF" w:rsidP="00BF49DF">
            <w:pPr>
              <w:jc w:val="center"/>
              <w:rPr>
                <w:sz w:val="18"/>
                <w:szCs w:val="18"/>
              </w:rPr>
            </w:pPr>
            <w:r w:rsidRPr="00BF49DF">
              <w:rPr>
                <w:sz w:val="18"/>
                <w:szCs w:val="18"/>
              </w:rPr>
              <w:t>9.</w:t>
            </w:r>
          </w:p>
        </w:tc>
        <w:tc>
          <w:tcPr>
            <w:tcW w:w="2977" w:type="dxa"/>
            <w:shd w:val="clear" w:color="auto" w:fill="auto"/>
          </w:tcPr>
          <w:p w:rsidR="00BF49DF" w:rsidRPr="00BF49DF" w:rsidRDefault="00BF49DF" w:rsidP="00BF49DF">
            <w:pPr>
              <w:jc w:val="both"/>
              <w:rPr>
                <w:sz w:val="18"/>
                <w:szCs w:val="18"/>
              </w:rPr>
            </w:pPr>
            <w:r w:rsidRPr="00BF49DF">
              <w:rPr>
                <w:sz w:val="18"/>
                <w:szCs w:val="18"/>
              </w:rPr>
              <w:t>Организация и обеспечение работы органов повседневного управления Билибинского районного звена Чукотской окружной подсистемы единой государственной системы предупреждения и ликвидации чрезвычайных ситуаций в соответствующих режимах функционирования в пожароопасный период 2026 года</w:t>
            </w:r>
          </w:p>
        </w:tc>
        <w:tc>
          <w:tcPr>
            <w:tcW w:w="1275" w:type="dxa"/>
            <w:shd w:val="clear" w:color="auto" w:fill="auto"/>
          </w:tcPr>
          <w:p w:rsidR="00BF49DF" w:rsidRPr="00BF49DF" w:rsidRDefault="00BF49DF" w:rsidP="00BF49DF">
            <w:pPr>
              <w:jc w:val="center"/>
              <w:rPr>
                <w:sz w:val="18"/>
                <w:szCs w:val="18"/>
              </w:rPr>
            </w:pPr>
            <w:r w:rsidRPr="00BF49DF">
              <w:rPr>
                <w:sz w:val="18"/>
                <w:szCs w:val="18"/>
              </w:rPr>
              <w:t xml:space="preserve">Постоянно </w:t>
            </w:r>
          </w:p>
        </w:tc>
        <w:tc>
          <w:tcPr>
            <w:tcW w:w="3261" w:type="dxa"/>
            <w:shd w:val="clear" w:color="auto" w:fill="auto"/>
          </w:tcPr>
          <w:p w:rsidR="00BF49DF" w:rsidRPr="00BF49DF" w:rsidRDefault="00BF49DF" w:rsidP="00BF49DF">
            <w:pPr>
              <w:jc w:val="both"/>
              <w:rPr>
                <w:sz w:val="18"/>
                <w:szCs w:val="18"/>
              </w:rPr>
            </w:pPr>
            <w:r w:rsidRPr="00BF49DF">
              <w:rPr>
                <w:sz w:val="18"/>
                <w:szCs w:val="18"/>
              </w:rPr>
              <w:t>В соответствии с соглашениями</w:t>
            </w:r>
          </w:p>
        </w:tc>
        <w:tc>
          <w:tcPr>
            <w:tcW w:w="2693" w:type="dxa"/>
            <w:shd w:val="clear" w:color="auto" w:fill="auto"/>
          </w:tcPr>
          <w:p w:rsidR="00BF49DF" w:rsidRPr="00BF49DF" w:rsidRDefault="00BF49DF" w:rsidP="00BF49DF">
            <w:pPr>
              <w:rPr>
                <w:rFonts w:eastAsia="Calibri"/>
                <w:sz w:val="18"/>
                <w:szCs w:val="18"/>
                <w:lang w:eastAsia="en-US"/>
              </w:rPr>
            </w:pPr>
            <w:r w:rsidRPr="00BF49DF">
              <w:rPr>
                <w:rFonts w:eastAsia="Calibri"/>
                <w:sz w:val="18"/>
                <w:szCs w:val="18"/>
                <w:lang w:eastAsia="en-US"/>
              </w:rPr>
              <w:t>Администрация муниципального образования Билибинский муниципальный район; 7 пожарно-спасательная часть пожарно-спасательного отряда ФПС ГПС ГУ МЧС России по Чукотскому АО;</w:t>
            </w:r>
          </w:p>
          <w:p w:rsidR="00BF49DF" w:rsidRPr="00BF49DF" w:rsidRDefault="00BF49DF" w:rsidP="00BF49DF">
            <w:pPr>
              <w:rPr>
                <w:sz w:val="18"/>
                <w:szCs w:val="18"/>
              </w:rPr>
            </w:pPr>
            <w:r w:rsidRPr="00BF49DF">
              <w:rPr>
                <w:sz w:val="18"/>
                <w:szCs w:val="18"/>
              </w:rPr>
              <w:t>руководители предприятий и организаций Билибинского муниципального района</w:t>
            </w:r>
          </w:p>
          <w:p w:rsidR="00BF49DF" w:rsidRPr="00BF49DF" w:rsidRDefault="00BF49DF" w:rsidP="00BF49DF">
            <w:pPr>
              <w:rPr>
                <w:sz w:val="18"/>
                <w:szCs w:val="18"/>
              </w:rPr>
            </w:pPr>
          </w:p>
        </w:tc>
      </w:tr>
      <w:tr w:rsidR="00BF49DF" w:rsidRPr="00BF49DF" w:rsidTr="00EC5EE9">
        <w:tc>
          <w:tcPr>
            <w:tcW w:w="535" w:type="dxa"/>
            <w:shd w:val="clear" w:color="auto" w:fill="auto"/>
          </w:tcPr>
          <w:p w:rsidR="00BF49DF" w:rsidRPr="00BF49DF" w:rsidRDefault="00BF49DF" w:rsidP="00BF49DF">
            <w:pPr>
              <w:jc w:val="center"/>
              <w:rPr>
                <w:sz w:val="18"/>
                <w:szCs w:val="18"/>
              </w:rPr>
            </w:pPr>
            <w:r w:rsidRPr="00BF49DF">
              <w:rPr>
                <w:sz w:val="18"/>
                <w:szCs w:val="18"/>
              </w:rPr>
              <w:t>10.</w:t>
            </w:r>
          </w:p>
        </w:tc>
        <w:tc>
          <w:tcPr>
            <w:tcW w:w="2977" w:type="dxa"/>
            <w:shd w:val="clear" w:color="auto" w:fill="auto"/>
          </w:tcPr>
          <w:p w:rsidR="00BF49DF" w:rsidRPr="00BF49DF" w:rsidRDefault="00BF49DF" w:rsidP="00BF49DF">
            <w:pPr>
              <w:rPr>
                <w:rFonts w:eastAsia="Calibri"/>
                <w:sz w:val="18"/>
                <w:szCs w:val="18"/>
                <w:lang w:eastAsia="en-US"/>
              </w:rPr>
            </w:pPr>
            <w:r w:rsidRPr="00BF49DF">
              <w:rPr>
                <w:rFonts w:eastAsia="Calibri"/>
                <w:sz w:val="18"/>
                <w:szCs w:val="18"/>
                <w:lang w:eastAsia="en-US"/>
              </w:rPr>
              <w:t>Тушение пожаров в районе выезда подразделений гарнизона пожарной охраны 7 пожарно-спасательной части пожарно-спасательного отряда ФПС ГПС ГУ МЧС России по Чукотскому АО;  в соответствии с утвержденным расписанием выездов подразделений пожарной охраны для тушения пожаров и проведения аварийно-спасательных работ на территории городского поселения Билибино</w:t>
            </w:r>
          </w:p>
          <w:p w:rsidR="00BF49DF" w:rsidRPr="00BF49DF" w:rsidRDefault="00BF49DF" w:rsidP="00BF49DF">
            <w:pPr>
              <w:jc w:val="both"/>
              <w:rPr>
                <w:sz w:val="18"/>
                <w:szCs w:val="18"/>
              </w:rPr>
            </w:pPr>
          </w:p>
        </w:tc>
        <w:tc>
          <w:tcPr>
            <w:tcW w:w="1275" w:type="dxa"/>
            <w:shd w:val="clear" w:color="auto" w:fill="auto"/>
          </w:tcPr>
          <w:p w:rsidR="00BF49DF" w:rsidRPr="00BF49DF" w:rsidRDefault="00BF49DF" w:rsidP="00BF49DF">
            <w:pPr>
              <w:jc w:val="center"/>
              <w:rPr>
                <w:sz w:val="18"/>
                <w:szCs w:val="18"/>
              </w:rPr>
            </w:pPr>
            <w:r w:rsidRPr="00BF49DF">
              <w:rPr>
                <w:sz w:val="18"/>
                <w:szCs w:val="18"/>
              </w:rPr>
              <w:t xml:space="preserve">Постоянно  </w:t>
            </w:r>
          </w:p>
        </w:tc>
        <w:tc>
          <w:tcPr>
            <w:tcW w:w="3261" w:type="dxa"/>
            <w:shd w:val="clear" w:color="auto" w:fill="auto"/>
          </w:tcPr>
          <w:p w:rsidR="00BF49DF" w:rsidRPr="00BF49DF" w:rsidRDefault="00BF49DF" w:rsidP="00BF49DF">
            <w:pPr>
              <w:jc w:val="both"/>
              <w:rPr>
                <w:sz w:val="18"/>
                <w:szCs w:val="18"/>
              </w:rPr>
            </w:pPr>
            <w:r w:rsidRPr="00BF49DF">
              <w:rPr>
                <w:sz w:val="18"/>
                <w:szCs w:val="18"/>
              </w:rPr>
              <w:t>Предварительное планирование действий по тушению пожаров и проведение аварийно-спасательных работ на объектах различного функционального назначения,</w:t>
            </w:r>
          </w:p>
          <w:p w:rsidR="00BF49DF" w:rsidRPr="00BF49DF" w:rsidRDefault="00BF49DF" w:rsidP="00BF49DF">
            <w:pPr>
              <w:jc w:val="both"/>
              <w:rPr>
                <w:sz w:val="18"/>
                <w:szCs w:val="18"/>
              </w:rPr>
            </w:pPr>
            <w:r w:rsidRPr="00BF49DF">
              <w:rPr>
                <w:sz w:val="18"/>
                <w:szCs w:val="18"/>
              </w:rPr>
              <w:t>определение особенностей местности на пути предполагаемого распространения пожаров</w:t>
            </w:r>
          </w:p>
        </w:tc>
        <w:tc>
          <w:tcPr>
            <w:tcW w:w="2693" w:type="dxa"/>
            <w:shd w:val="clear" w:color="auto" w:fill="auto"/>
          </w:tcPr>
          <w:p w:rsidR="00BF49DF" w:rsidRPr="00BF49DF" w:rsidRDefault="00BF49DF" w:rsidP="00BF49DF">
            <w:pPr>
              <w:rPr>
                <w:rFonts w:eastAsia="Calibri"/>
                <w:sz w:val="18"/>
                <w:szCs w:val="18"/>
                <w:lang w:eastAsia="en-US"/>
              </w:rPr>
            </w:pPr>
            <w:r w:rsidRPr="00BF49DF">
              <w:rPr>
                <w:rFonts w:eastAsia="Calibri"/>
                <w:sz w:val="18"/>
                <w:szCs w:val="18"/>
                <w:lang w:eastAsia="en-US"/>
              </w:rPr>
              <w:t>7 пожарно-спасательная часть пожарно-спасательного отряда ФПС ГПС ГУ МЧС России по Чукотскому АО;</w:t>
            </w:r>
          </w:p>
          <w:p w:rsidR="00BF49DF" w:rsidRPr="00BF49DF" w:rsidRDefault="00BF49DF" w:rsidP="00BF49DF">
            <w:pPr>
              <w:rPr>
                <w:sz w:val="18"/>
                <w:szCs w:val="18"/>
              </w:rPr>
            </w:pPr>
            <w:r w:rsidRPr="00BF49DF">
              <w:rPr>
                <w:sz w:val="18"/>
                <w:szCs w:val="18"/>
              </w:rPr>
              <w:t xml:space="preserve">Администрация муниципального образования </w:t>
            </w:r>
          </w:p>
        </w:tc>
      </w:tr>
      <w:tr w:rsidR="00BF49DF" w:rsidRPr="00BF49DF" w:rsidTr="00EC5EE9">
        <w:tc>
          <w:tcPr>
            <w:tcW w:w="535" w:type="dxa"/>
            <w:shd w:val="clear" w:color="auto" w:fill="auto"/>
          </w:tcPr>
          <w:p w:rsidR="00BF49DF" w:rsidRPr="00BF49DF" w:rsidRDefault="00BF49DF" w:rsidP="00BF49DF">
            <w:pPr>
              <w:jc w:val="center"/>
              <w:rPr>
                <w:sz w:val="18"/>
                <w:szCs w:val="18"/>
              </w:rPr>
            </w:pPr>
            <w:r w:rsidRPr="00BF49DF">
              <w:rPr>
                <w:sz w:val="18"/>
                <w:szCs w:val="18"/>
              </w:rPr>
              <w:t>11.</w:t>
            </w:r>
          </w:p>
        </w:tc>
        <w:tc>
          <w:tcPr>
            <w:tcW w:w="2977" w:type="dxa"/>
            <w:shd w:val="clear" w:color="auto" w:fill="auto"/>
          </w:tcPr>
          <w:p w:rsidR="00BF49DF" w:rsidRPr="00BF49DF" w:rsidRDefault="00BF49DF" w:rsidP="00BF49DF">
            <w:pPr>
              <w:rPr>
                <w:sz w:val="18"/>
                <w:szCs w:val="18"/>
              </w:rPr>
            </w:pPr>
            <w:r w:rsidRPr="00BF49DF">
              <w:rPr>
                <w:sz w:val="18"/>
                <w:szCs w:val="18"/>
              </w:rPr>
              <w:t>Повышение оперативности анализа, проверки и предоставления экстренной информации по пожарам для принятия управленческих решений</w:t>
            </w:r>
          </w:p>
        </w:tc>
        <w:tc>
          <w:tcPr>
            <w:tcW w:w="1275" w:type="dxa"/>
            <w:shd w:val="clear" w:color="auto" w:fill="auto"/>
          </w:tcPr>
          <w:p w:rsidR="00BF49DF" w:rsidRPr="00BF49DF" w:rsidRDefault="00BF49DF" w:rsidP="00BF49DF">
            <w:pPr>
              <w:jc w:val="center"/>
              <w:rPr>
                <w:sz w:val="18"/>
                <w:szCs w:val="18"/>
              </w:rPr>
            </w:pPr>
            <w:r w:rsidRPr="00BF49DF">
              <w:rPr>
                <w:sz w:val="18"/>
                <w:szCs w:val="18"/>
              </w:rPr>
              <w:t xml:space="preserve">Постоянно </w:t>
            </w:r>
          </w:p>
        </w:tc>
        <w:tc>
          <w:tcPr>
            <w:tcW w:w="3261" w:type="dxa"/>
            <w:shd w:val="clear" w:color="auto" w:fill="auto"/>
          </w:tcPr>
          <w:p w:rsidR="00BF49DF" w:rsidRPr="00BF49DF" w:rsidRDefault="00BF49DF" w:rsidP="00BF49DF">
            <w:pPr>
              <w:jc w:val="both"/>
              <w:rPr>
                <w:sz w:val="18"/>
                <w:szCs w:val="18"/>
              </w:rPr>
            </w:pPr>
            <w:r w:rsidRPr="00BF49DF">
              <w:rPr>
                <w:sz w:val="18"/>
                <w:szCs w:val="18"/>
              </w:rPr>
              <w:t>Предоставление в первоочередном порядке каналов телефонной связи субъектам пожаротушения в пожароопасный период</w:t>
            </w:r>
          </w:p>
        </w:tc>
        <w:tc>
          <w:tcPr>
            <w:tcW w:w="2693" w:type="dxa"/>
            <w:shd w:val="clear" w:color="auto" w:fill="auto"/>
          </w:tcPr>
          <w:p w:rsidR="00BF49DF" w:rsidRPr="00BF49DF" w:rsidRDefault="00BF49DF" w:rsidP="00BF49DF">
            <w:pPr>
              <w:rPr>
                <w:sz w:val="18"/>
                <w:szCs w:val="18"/>
              </w:rPr>
            </w:pPr>
            <w:r w:rsidRPr="00BF49DF">
              <w:rPr>
                <w:sz w:val="18"/>
                <w:szCs w:val="18"/>
              </w:rPr>
              <w:t>Государственное казенное учреждение Чукотского автономного округа «Чукотское лесничество»;</w:t>
            </w:r>
          </w:p>
          <w:p w:rsidR="00BF49DF" w:rsidRPr="00BF49DF" w:rsidRDefault="00BF49DF" w:rsidP="00BF49DF">
            <w:pPr>
              <w:rPr>
                <w:sz w:val="18"/>
                <w:szCs w:val="18"/>
              </w:rPr>
            </w:pPr>
            <w:r w:rsidRPr="00BF49DF">
              <w:rPr>
                <w:sz w:val="18"/>
                <w:szCs w:val="18"/>
              </w:rPr>
              <w:t>7 пожарно-спасательная часть пожарно-спасательного отряда ФПС ГПС ГУ МЧС России по Чукотскому АО;</w:t>
            </w:r>
          </w:p>
          <w:p w:rsidR="00BF49DF" w:rsidRPr="00BF49DF" w:rsidRDefault="00BF49DF" w:rsidP="00BF49DF">
            <w:pPr>
              <w:rPr>
                <w:sz w:val="18"/>
                <w:szCs w:val="18"/>
              </w:rPr>
            </w:pPr>
            <w:r w:rsidRPr="00BF49DF">
              <w:rPr>
                <w:sz w:val="18"/>
                <w:szCs w:val="18"/>
              </w:rPr>
              <w:t>Билибинский Линейно-технический участок ОАО «</w:t>
            </w:r>
            <w:proofErr w:type="spellStart"/>
            <w:r w:rsidRPr="00BF49DF">
              <w:rPr>
                <w:sz w:val="18"/>
                <w:szCs w:val="18"/>
              </w:rPr>
              <w:t>Чукоткасвязьинформ</w:t>
            </w:r>
            <w:proofErr w:type="spellEnd"/>
            <w:r w:rsidRPr="00BF49DF">
              <w:rPr>
                <w:sz w:val="18"/>
                <w:szCs w:val="18"/>
              </w:rPr>
              <w:t xml:space="preserve">» </w:t>
            </w:r>
          </w:p>
        </w:tc>
      </w:tr>
      <w:tr w:rsidR="00BF49DF" w:rsidRPr="00BF49DF" w:rsidTr="00EC5EE9">
        <w:tc>
          <w:tcPr>
            <w:tcW w:w="535" w:type="dxa"/>
            <w:shd w:val="clear" w:color="auto" w:fill="auto"/>
          </w:tcPr>
          <w:p w:rsidR="00BF49DF" w:rsidRPr="00BF49DF" w:rsidRDefault="00BF49DF" w:rsidP="00BF49DF">
            <w:pPr>
              <w:jc w:val="center"/>
              <w:rPr>
                <w:sz w:val="18"/>
                <w:szCs w:val="18"/>
              </w:rPr>
            </w:pPr>
            <w:r w:rsidRPr="00BF49DF">
              <w:rPr>
                <w:sz w:val="18"/>
                <w:szCs w:val="18"/>
              </w:rPr>
              <w:t>12.</w:t>
            </w:r>
          </w:p>
        </w:tc>
        <w:tc>
          <w:tcPr>
            <w:tcW w:w="2977" w:type="dxa"/>
            <w:shd w:val="clear" w:color="auto" w:fill="auto"/>
          </w:tcPr>
          <w:p w:rsidR="00BF49DF" w:rsidRPr="00BF49DF" w:rsidRDefault="00BF49DF" w:rsidP="00BF49DF">
            <w:pPr>
              <w:jc w:val="both"/>
              <w:rPr>
                <w:sz w:val="18"/>
                <w:szCs w:val="18"/>
              </w:rPr>
            </w:pPr>
            <w:r w:rsidRPr="00BF49DF">
              <w:rPr>
                <w:sz w:val="18"/>
                <w:szCs w:val="18"/>
              </w:rPr>
              <w:t>Обеспечение готовности сил и средств Билибинского районного звена Чукотской окружной подсистемы единой государственной системы предупреждения и ликвидации чрезвычайных ситуаций, применяемых для тушения природных пожаров</w:t>
            </w:r>
          </w:p>
        </w:tc>
        <w:tc>
          <w:tcPr>
            <w:tcW w:w="1275" w:type="dxa"/>
            <w:shd w:val="clear" w:color="auto" w:fill="auto"/>
          </w:tcPr>
          <w:p w:rsidR="00BF49DF" w:rsidRPr="00BF49DF" w:rsidRDefault="00BF49DF" w:rsidP="00BF49DF">
            <w:pPr>
              <w:jc w:val="center"/>
              <w:rPr>
                <w:sz w:val="18"/>
                <w:szCs w:val="18"/>
              </w:rPr>
            </w:pPr>
            <w:r w:rsidRPr="00BF49DF">
              <w:rPr>
                <w:sz w:val="18"/>
                <w:szCs w:val="18"/>
              </w:rPr>
              <w:t xml:space="preserve">Постоянно </w:t>
            </w:r>
          </w:p>
        </w:tc>
        <w:tc>
          <w:tcPr>
            <w:tcW w:w="3261" w:type="dxa"/>
            <w:shd w:val="clear" w:color="auto" w:fill="auto"/>
          </w:tcPr>
          <w:p w:rsidR="00BF49DF" w:rsidRPr="00BF49DF" w:rsidRDefault="00BF49DF" w:rsidP="00BF49DF">
            <w:pPr>
              <w:jc w:val="both"/>
              <w:rPr>
                <w:sz w:val="18"/>
                <w:szCs w:val="18"/>
              </w:rPr>
            </w:pPr>
            <w:r w:rsidRPr="00BF49DF">
              <w:rPr>
                <w:sz w:val="18"/>
                <w:szCs w:val="18"/>
              </w:rPr>
              <w:t>Поддержание постоянной готовности сил и средств аварийно-спасательных служб, пожарных формирований, имеющих задачи по проведению аварийно-спасательных работ и тушению природных пожаров, защите населенных пунктов и объектов экономики от  пожаров и проверка их готовности к применению по предназначению</w:t>
            </w:r>
          </w:p>
        </w:tc>
        <w:tc>
          <w:tcPr>
            <w:tcW w:w="2693" w:type="dxa"/>
            <w:shd w:val="clear" w:color="auto" w:fill="auto"/>
          </w:tcPr>
          <w:p w:rsidR="00BF49DF" w:rsidRPr="00BF49DF" w:rsidRDefault="00BF49DF" w:rsidP="00BF49DF">
            <w:pPr>
              <w:jc w:val="both"/>
              <w:rPr>
                <w:sz w:val="18"/>
                <w:szCs w:val="18"/>
              </w:rPr>
            </w:pPr>
            <w:r w:rsidRPr="00BF49DF">
              <w:rPr>
                <w:sz w:val="18"/>
                <w:szCs w:val="18"/>
              </w:rPr>
              <w:t>Администрация муниципального образования; 7 пожарно-спасательная часть пожарно-спасательного отряда ФПС ГПС ГУ МЧС России по Чукотскому АО; руководители предприятий и организаций Билибинского муниципального района</w:t>
            </w:r>
          </w:p>
        </w:tc>
      </w:tr>
      <w:tr w:rsidR="00BF49DF" w:rsidRPr="00BF49DF" w:rsidTr="00EC5EE9">
        <w:tc>
          <w:tcPr>
            <w:tcW w:w="535" w:type="dxa"/>
            <w:shd w:val="clear" w:color="auto" w:fill="auto"/>
          </w:tcPr>
          <w:p w:rsidR="00BF49DF" w:rsidRPr="00BF49DF" w:rsidRDefault="00BF49DF" w:rsidP="00BF49DF">
            <w:pPr>
              <w:jc w:val="center"/>
              <w:rPr>
                <w:sz w:val="18"/>
                <w:szCs w:val="18"/>
              </w:rPr>
            </w:pPr>
            <w:r w:rsidRPr="00BF49DF">
              <w:rPr>
                <w:sz w:val="18"/>
                <w:szCs w:val="18"/>
              </w:rPr>
              <w:t>13.</w:t>
            </w:r>
          </w:p>
        </w:tc>
        <w:tc>
          <w:tcPr>
            <w:tcW w:w="2977" w:type="dxa"/>
            <w:shd w:val="clear" w:color="auto" w:fill="auto"/>
          </w:tcPr>
          <w:p w:rsidR="00BF49DF" w:rsidRPr="00BF49DF" w:rsidRDefault="00BF49DF" w:rsidP="00BF49DF">
            <w:pPr>
              <w:jc w:val="both"/>
              <w:rPr>
                <w:sz w:val="18"/>
                <w:szCs w:val="18"/>
              </w:rPr>
            </w:pPr>
            <w:r w:rsidRPr="00BF49DF">
              <w:rPr>
                <w:sz w:val="18"/>
                <w:szCs w:val="18"/>
              </w:rPr>
              <w:t xml:space="preserve">Проведение тренировок по отработке тактики и технологии  тушения пожаров, проверка </w:t>
            </w:r>
            <w:r w:rsidRPr="00BF49DF">
              <w:rPr>
                <w:sz w:val="18"/>
                <w:szCs w:val="18"/>
              </w:rPr>
              <w:lastRenderedPageBreak/>
              <w:t>готовности сил и сре</w:t>
            </w:r>
            <w:proofErr w:type="gramStart"/>
            <w:r w:rsidRPr="00BF49DF">
              <w:rPr>
                <w:sz w:val="18"/>
                <w:szCs w:val="18"/>
              </w:rPr>
              <w:t>дств к т</w:t>
            </w:r>
            <w:proofErr w:type="gramEnd"/>
            <w:r w:rsidRPr="00BF49DF">
              <w:rPr>
                <w:sz w:val="18"/>
                <w:szCs w:val="18"/>
              </w:rPr>
              <w:t>ушению лесных и тундровых пожаров, а также в черте населенных пунктов и объектах экономики</w:t>
            </w:r>
          </w:p>
        </w:tc>
        <w:tc>
          <w:tcPr>
            <w:tcW w:w="1275" w:type="dxa"/>
            <w:shd w:val="clear" w:color="auto" w:fill="auto"/>
          </w:tcPr>
          <w:p w:rsidR="00BF49DF" w:rsidRPr="00BF49DF" w:rsidRDefault="00BF49DF" w:rsidP="00BF49DF">
            <w:pPr>
              <w:jc w:val="center"/>
              <w:rPr>
                <w:sz w:val="18"/>
                <w:szCs w:val="18"/>
              </w:rPr>
            </w:pPr>
            <w:r w:rsidRPr="00BF49DF">
              <w:rPr>
                <w:sz w:val="18"/>
                <w:szCs w:val="18"/>
              </w:rPr>
              <w:lastRenderedPageBreak/>
              <w:t xml:space="preserve">Апрель </w:t>
            </w:r>
          </w:p>
        </w:tc>
        <w:tc>
          <w:tcPr>
            <w:tcW w:w="3261" w:type="dxa"/>
            <w:shd w:val="clear" w:color="auto" w:fill="auto"/>
          </w:tcPr>
          <w:p w:rsidR="00BF49DF" w:rsidRPr="00BF49DF" w:rsidRDefault="00BF49DF" w:rsidP="00BF49DF">
            <w:pPr>
              <w:jc w:val="both"/>
              <w:rPr>
                <w:sz w:val="18"/>
                <w:szCs w:val="18"/>
              </w:rPr>
            </w:pPr>
            <w:r w:rsidRPr="00BF49DF">
              <w:rPr>
                <w:sz w:val="18"/>
                <w:szCs w:val="18"/>
              </w:rPr>
              <w:t xml:space="preserve">Проведение тренировок органов управления, сил и средств Билибинского районного звена </w:t>
            </w:r>
            <w:r w:rsidRPr="00BF49DF">
              <w:rPr>
                <w:sz w:val="18"/>
                <w:szCs w:val="18"/>
              </w:rPr>
              <w:lastRenderedPageBreak/>
              <w:t>Чукотской окружной подсистемы единой государственной системы предупреждения и ликвидации чрезвычайных ситуаций по отработке взаимодействия при тушении природных пожаров, по защите населенных пунктов и объектов экономики от пожаров с участием добровольных пожарных команд населенных пунктов Билибинского муниципального района</w:t>
            </w:r>
          </w:p>
        </w:tc>
        <w:tc>
          <w:tcPr>
            <w:tcW w:w="2693" w:type="dxa"/>
            <w:shd w:val="clear" w:color="auto" w:fill="auto"/>
          </w:tcPr>
          <w:p w:rsidR="00BF49DF" w:rsidRPr="00BF49DF" w:rsidRDefault="00BF49DF" w:rsidP="00BF49DF">
            <w:pPr>
              <w:jc w:val="both"/>
              <w:rPr>
                <w:sz w:val="18"/>
                <w:szCs w:val="18"/>
              </w:rPr>
            </w:pPr>
            <w:r w:rsidRPr="00BF49DF">
              <w:rPr>
                <w:sz w:val="18"/>
                <w:szCs w:val="18"/>
              </w:rPr>
              <w:lastRenderedPageBreak/>
              <w:t xml:space="preserve">Администрация муниципального образования; Главы городского и сельских </w:t>
            </w:r>
            <w:r w:rsidRPr="00BF49DF">
              <w:rPr>
                <w:sz w:val="18"/>
                <w:szCs w:val="18"/>
              </w:rPr>
              <w:lastRenderedPageBreak/>
              <w:t>поселений; 7 пожарно-спасательная часть пожарно-спасательного отряда ФПС ГПС ГУ МЧС России по Чукотскому АО; руководители предприятий и организаций Билибинского муниципального района</w:t>
            </w:r>
          </w:p>
        </w:tc>
      </w:tr>
      <w:tr w:rsidR="00BF49DF" w:rsidRPr="00BF49DF" w:rsidTr="00EC5EE9">
        <w:tc>
          <w:tcPr>
            <w:tcW w:w="535" w:type="dxa"/>
            <w:shd w:val="clear" w:color="auto" w:fill="auto"/>
          </w:tcPr>
          <w:p w:rsidR="00BF49DF" w:rsidRPr="00BF49DF" w:rsidRDefault="00BF49DF" w:rsidP="00BF49DF">
            <w:pPr>
              <w:jc w:val="center"/>
              <w:rPr>
                <w:sz w:val="18"/>
                <w:szCs w:val="18"/>
              </w:rPr>
            </w:pPr>
            <w:r w:rsidRPr="00BF49DF">
              <w:rPr>
                <w:sz w:val="18"/>
                <w:szCs w:val="18"/>
              </w:rPr>
              <w:lastRenderedPageBreak/>
              <w:t>14.</w:t>
            </w:r>
          </w:p>
        </w:tc>
        <w:tc>
          <w:tcPr>
            <w:tcW w:w="2977" w:type="dxa"/>
            <w:shd w:val="clear" w:color="auto" w:fill="auto"/>
          </w:tcPr>
          <w:p w:rsidR="00BF49DF" w:rsidRPr="00BF49DF" w:rsidRDefault="00BF49DF" w:rsidP="00BF49DF">
            <w:pPr>
              <w:jc w:val="both"/>
              <w:rPr>
                <w:sz w:val="18"/>
                <w:szCs w:val="18"/>
              </w:rPr>
            </w:pPr>
            <w:r w:rsidRPr="00BF49DF">
              <w:rPr>
                <w:sz w:val="18"/>
                <w:szCs w:val="18"/>
              </w:rPr>
              <w:t>Принятие своевременных мер по предупреждению возникновения и развития чрезвычайных ситуаций, обусловленных лесными и тундровыми пожарами, обеспечение готовности сил и средств пожарной охраны по реагированию на возможные чрезвычайные ситуации, связанные с переходом природных пожаров на населенные пункты и объекты экономики</w:t>
            </w:r>
          </w:p>
        </w:tc>
        <w:tc>
          <w:tcPr>
            <w:tcW w:w="1275" w:type="dxa"/>
            <w:shd w:val="clear" w:color="auto" w:fill="auto"/>
          </w:tcPr>
          <w:p w:rsidR="00BF49DF" w:rsidRPr="00BF49DF" w:rsidRDefault="00BF49DF" w:rsidP="00BF49DF">
            <w:pPr>
              <w:jc w:val="center"/>
              <w:rPr>
                <w:sz w:val="18"/>
                <w:szCs w:val="18"/>
              </w:rPr>
            </w:pPr>
            <w:r w:rsidRPr="00BF49DF">
              <w:rPr>
                <w:sz w:val="18"/>
                <w:szCs w:val="18"/>
              </w:rPr>
              <w:t xml:space="preserve">В течение пожароопасного сезона </w:t>
            </w:r>
          </w:p>
        </w:tc>
        <w:tc>
          <w:tcPr>
            <w:tcW w:w="3261" w:type="dxa"/>
            <w:shd w:val="clear" w:color="auto" w:fill="auto"/>
          </w:tcPr>
          <w:p w:rsidR="00BF49DF" w:rsidRPr="00BF49DF" w:rsidRDefault="00BF49DF" w:rsidP="00BF49DF">
            <w:pPr>
              <w:jc w:val="both"/>
              <w:rPr>
                <w:sz w:val="18"/>
                <w:szCs w:val="18"/>
              </w:rPr>
            </w:pPr>
            <w:r w:rsidRPr="00BF49DF">
              <w:rPr>
                <w:sz w:val="18"/>
                <w:szCs w:val="18"/>
              </w:rPr>
              <w:t>Подготовка запаса горюче-смазочных материалов, наличие мест забора воды пожарными автомобилями из естественных водоемов вблизи населенных пунктов</w:t>
            </w:r>
          </w:p>
        </w:tc>
        <w:tc>
          <w:tcPr>
            <w:tcW w:w="2693" w:type="dxa"/>
            <w:shd w:val="clear" w:color="auto" w:fill="auto"/>
          </w:tcPr>
          <w:p w:rsidR="00BF49DF" w:rsidRPr="00BF49DF" w:rsidRDefault="00BF49DF" w:rsidP="00BF49DF">
            <w:pPr>
              <w:jc w:val="both"/>
              <w:rPr>
                <w:sz w:val="18"/>
                <w:szCs w:val="18"/>
              </w:rPr>
            </w:pPr>
            <w:r w:rsidRPr="00BF49DF">
              <w:rPr>
                <w:sz w:val="18"/>
                <w:szCs w:val="18"/>
              </w:rPr>
              <w:t>Администрация муниципального образования; Главы городского и сельских поселений;  руководители предприятий и организаций</w:t>
            </w:r>
          </w:p>
        </w:tc>
      </w:tr>
      <w:tr w:rsidR="00BF49DF" w:rsidRPr="00BF49DF" w:rsidTr="00EC5EE9">
        <w:tc>
          <w:tcPr>
            <w:tcW w:w="535" w:type="dxa"/>
            <w:shd w:val="clear" w:color="auto" w:fill="auto"/>
          </w:tcPr>
          <w:p w:rsidR="00BF49DF" w:rsidRPr="00BF49DF" w:rsidRDefault="00BF49DF" w:rsidP="00BF49DF">
            <w:pPr>
              <w:jc w:val="center"/>
              <w:rPr>
                <w:sz w:val="18"/>
                <w:szCs w:val="18"/>
              </w:rPr>
            </w:pPr>
            <w:r w:rsidRPr="00BF49DF">
              <w:rPr>
                <w:sz w:val="18"/>
                <w:szCs w:val="18"/>
              </w:rPr>
              <w:t>15.</w:t>
            </w:r>
          </w:p>
        </w:tc>
        <w:tc>
          <w:tcPr>
            <w:tcW w:w="2977" w:type="dxa"/>
            <w:shd w:val="clear" w:color="auto" w:fill="auto"/>
          </w:tcPr>
          <w:p w:rsidR="00BF49DF" w:rsidRPr="00BF49DF" w:rsidRDefault="00BF49DF" w:rsidP="00BF49DF">
            <w:pPr>
              <w:jc w:val="both"/>
              <w:rPr>
                <w:sz w:val="18"/>
                <w:szCs w:val="18"/>
              </w:rPr>
            </w:pPr>
            <w:r w:rsidRPr="00BF49DF">
              <w:rPr>
                <w:sz w:val="18"/>
                <w:szCs w:val="18"/>
              </w:rPr>
              <w:t>Завершение подготовительных мероприятий пожароопасного сезона 2026 года</w:t>
            </w:r>
          </w:p>
        </w:tc>
        <w:tc>
          <w:tcPr>
            <w:tcW w:w="1275" w:type="dxa"/>
            <w:shd w:val="clear" w:color="auto" w:fill="auto"/>
          </w:tcPr>
          <w:p w:rsidR="00BF49DF" w:rsidRPr="00BF49DF" w:rsidRDefault="00BF49DF" w:rsidP="00BF49DF">
            <w:pPr>
              <w:jc w:val="center"/>
              <w:rPr>
                <w:sz w:val="18"/>
                <w:szCs w:val="18"/>
              </w:rPr>
            </w:pPr>
            <w:r w:rsidRPr="00BF49DF">
              <w:rPr>
                <w:sz w:val="18"/>
                <w:szCs w:val="18"/>
              </w:rPr>
              <w:t>15 мая</w:t>
            </w:r>
          </w:p>
        </w:tc>
        <w:tc>
          <w:tcPr>
            <w:tcW w:w="3261" w:type="dxa"/>
            <w:shd w:val="clear" w:color="auto" w:fill="auto"/>
          </w:tcPr>
          <w:p w:rsidR="00BF49DF" w:rsidRPr="00BF49DF" w:rsidRDefault="00BF49DF" w:rsidP="00BF49DF">
            <w:pPr>
              <w:jc w:val="both"/>
              <w:rPr>
                <w:sz w:val="18"/>
                <w:szCs w:val="18"/>
              </w:rPr>
            </w:pPr>
            <w:r w:rsidRPr="00BF49DF">
              <w:rPr>
                <w:sz w:val="18"/>
                <w:szCs w:val="18"/>
              </w:rPr>
              <w:t>Завершить выполнение подготовительных мероприятий к пожароопасному периоду до 15 мая 2026 года, 12 мая 2026 года доложить о готовности в Комиссию по предупреждению и ликвидации чрезвычайных ситуаций и обеспечению пожарной безопасности Чукотского автономного округа</w:t>
            </w:r>
          </w:p>
        </w:tc>
        <w:tc>
          <w:tcPr>
            <w:tcW w:w="2693" w:type="dxa"/>
            <w:shd w:val="clear" w:color="auto" w:fill="auto"/>
          </w:tcPr>
          <w:p w:rsidR="00BF49DF" w:rsidRPr="00BF49DF" w:rsidRDefault="00BF49DF" w:rsidP="00BF49DF">
            <w:pPr>
              <w:jc w:val="both"/>
              <w:rPr>
                <w:sz w:val="18"/>
                <w:szCs w:val="18"/>
              </w:rPr>
            </w:pPr>
            <w:r w:rsidRPr="00BF49DF">
              <w:rPr>
                <w:sz w:val="18"/>
                <w:szCs w:val="18"/>
              </w:rPr>
              <w:t>Руководители предприятий и организаций Билибинского муниципального района;</w:t>
            </w:r>
          </w:p>
          <w:p w:rsidR="00BF49DF" w:rsidRPr="00BF49DF" w:rsidRDefault="00BF49DF" w:rsidP="00BF49DF">
            <w:pPr>
              <w:jc w:val="both"/>
              <w:rPr>
                <w:sz w:val="18"/>
                <w:szCs w:val="18"/>
              </w:rPr>
            </w:pPr>
            <w:r w:rsidRPr="00BF49DF">
              <w:rPr>
                <w:sz w:val="18"/>
                <w:szCs w:val="18"/>
              </w:rPr>
              <w:t>отдел гражданской обороны, чрезвычайных ситуаций и антитеррористической защищенности Администрации муниципального образования</w:t>
            </w:r>
          </w:p>
        </w:tc>
      </w:tr>
      <w:tr w:rsidR="00BF49DF" w:rsidRPr="00BF49DF" w:rsidTr="00EC5EE9">
        <w:tc>
          <w:tcPr>
            <w:tcW w:w="10741" w:type="dxa"/>
            <w:gridSpan w:val="5"/>
            <w:shd w:val="clear" w:color="auto" w:fill="auto"/>
          </w:tcPr>
          <w:p w:rsidR="00BF49DF" w:rsidRPr="00BF49DF" w:rsidRDefault="00BF49DF" w:rsidP="00BF49DF">
            <w:pPr>
              <w:jc w:val="center"/>
              <w:rPr>
                <w:b/>
                <w:sz w:val="18"/>
                <w:szCs w:val="18"/>
              </w:rPr>
            </w:pPr>
            <w:r w:rsidRPr="00BF49DF">
              <w:rPr>
                <w:b/>
                <w:sz w:val="18"/>
                <w:szCs w:val="18"/>
                <w:lang w:val="en-US"/>
              </w:rPr>
              <w:t>III</w:t>
            </w:r>
            <w:r w:rsidRPr="00BF49DF">
              <w:rPr>
                <w:b/>
                <w:sz w:val="18"/>
                <w:szCs w:val="18"/>
              </w:rPr>
              <w:t>. Мероприятия Администрации муниципального образования Билибинский муниципальный район,</w:t>
            </w:r>
          </w:p>
          <w:p w:rsidR="00BF49DF" w:rsidRPr="00BF49DF" w:rsidRDefault="00BF49DF" w:rsidP="00BF49DF">
            <w:pPr>
              <w:jc w:val="center"/>
              <w:rPr>
                <w:sz w:val="18"/>
                <w:szCs w:val="18"/>
              </w:rPr>
            </w:pPr>
            <w:r w:rsidRPr="00BF49DF">
              <w:rPr>
                <w:b/>
                <w:sz w:val="18"/>
                <w:szCs w:val="18"/>
              </w:rPr>
              <w:t>муниципальных образований Билибинского муниципального района</w:t>
            </w:r>
          </w:p>
        </w:tc>
      </w:tr>
      <w:tr w:rsidR="00BF49DF" w:rsidRPr="00BF49DF" w:rsidTr="00EC5EE9">
        <w:tc>
          <w:tcPr>
            <w:tcW w:w="535" w:type="dxa"/>
            <w:shd w:val="clear" w:color="auto" w:fill="auto"/>
          </w:tcPr>
          <w:p w:rsidR="00BF49DF" w:rsidRPr="00BF49DF" w:rsidRDefault="00BF49DF" w:rsidP="00BF49DF">
            <w:pPr>
              <w:jc w:val="center"/>
              <w:rPr>
                <w:sz w:val="18"/>
                <w:szCs w:val="18"/>
              </w:rPr>
            </w:pPr>
            <w:r w:rsidRPr="00BF49DF">
              <w:rPr>
                <w:sz w:val="18"/>
                <w:szCs w:val="18"/>
              </w:rPr>
              <w:t>16.</w:t>
            </w:r>
          </w:p>
        </w:tc>
        <w:tc>
          <w:tcPr>
            <w:tcW w:w="2977" w:type="dxa"/>
            <w:shd w:val="clear" w:color="auto" w:fill="auto"/>
          </w:tcPr>
          <w:p w:rsidR="00BF49DF" w:rsidRPr="00BF49DF" w:rsidRDefault="00BF49DF" w:rsidP="00BF49DF">
            <w:pPr>
              <w:jc w:val="both"/>
              <w:rPr>
                <w:sz w:val="18"/>
                <w:szCs w:val="18"/>
              </w:rPr>
            </w:pPr>
            <w:proofErr w:type="gramStart"/>
            <w:r w:rsidRPr="00BF49DF">
              <w:rPr>
                <w:sz w:val="18"/>
                <w:szCs w:val="18"/>
              </w:rPr>
              <w:t>Разработка и утверждение планов привлечения сил и средств Билибинского районного звена Чукотской окружной подсистемы единой государственной системы предупреждения и ликвидации чрезвычайных ситуаций, населения, организаций различных форм собственности для тушения лесных и тундровых пожаров, пожарной техники и других средств пожаротушения, оперативных планов борьбы с тундровыми и лесными пожарами на территории муниципальных образований, представляющих угрозу населенным пунктам и объектам экономики, обеспечение готовности</w:t>
            </w:r>
            <w:proofErr w:type="gramEnd"/>
            <w:r w:rsidRPr="00BF49DF">
              <w:rPr>
                <w:sz w:val="18"/>
                <w:szCs w:val="18"/>
              </w:rPr>
              <w:t xml:space="preserve"> к проведению аварийно-спасательных работ на территориях ответственности</w:t>
            </w:r>
          </w:p>
        </w:tc>
        <w:tc>
          <w:tcPr>
            <w:tcW w:w="1275" w:type="dxa"/>
            <w:shd w:val="clear" w:color="auto" w:fill="auto"/>
          </w:tcPr>
          <w:p w:rsidR="00BF49DF" w:rsidRPr="00BF49DF" w:rsidRDefault="00BF49DF" w:rsidP="00BF49DF">
            <w:pPr>
              <w:jc w:val="center"/>
              <w:rPr>
                <w:sz w:val="18"/>
                <w:szCs w:val="18"/>
              </w:rPr>
            </w:pPr>
            <w:r w:rsidRPr="00BF49DF">
              <w:rPr>
                <w:sz w:val="18"/>
                <w:szCs w:val="18"/>
              </w:rPr>
              <w:t>До 15 мая</w:t>
            </w:r>
          </w:p>
        </w:tc>
        <w:tc>
          <w:tcPr>
            <w:tcW w:w="3261" w:type="dxa"/>
            <w:shd w:val="clear" w:color="auto" w:fill="auto"/>
          </w:tcPr>
          <w:p w:rsidR="00BF49DF" w:rsidRPr="00BF49DF" w:rsidRDefault="00BF49DF" w:rsidP="00BF49DF">
            <w:pPr>
              <w:jc w:val="both"/>
              <w:rPr>
                <w:sz w:val="18"/>
                <w:szCs w:val="18"/>
              </w:rPr>
            </w:pPr>
            <w:r w:rsidRPr="00BF49DF">
              <w:rPr>
                <w:sz w:val="18"/>
                <w:szCs w:val="18"/>
              </w:rPr>
              <w:t>Подготовка к пожароопасному сезону 2026 года и выработка мер по защите населения и территорий от чрезвычайных ситуаций, обусловленных природными пожарами</w:t>
            </w:r>
          </w:p>
        </w:tc>
        <w:tc>
          <w:tcPr>
            <w:tcW w:w="2693" w:type="dxa"/>
            <w:shd w:val="clear" w:color="auto" w:fill="auto"/>
          </w:tcPr>
          <w:p w:rsidR="00BF49DF" w:rsidRPr="00BF49DF" w:rsidRDefault="00BF49DF" w:rsidP="00BF49DF">
            <w:pPr>
              <w:jc w:val="both"/>
              <w:rPr>
                <w:sz w:val="18"/>
                <w:szCs w:val="18"/>
              </w:rPr>
            </w:pPr>
            <w:r w:rsidRPr="00BF49DF">
              <w:rPr>
                <w:sz w:val="18"/>
                <w:szCs w:val="18"/>
              </w:rPr>
              <w:t>Отдел гражданской обороны, чрезвычайных ситуаций и антитеррористической защищенности Администрации муниципального образования;</w:t>
            </w:r>
          </w:p>
          <w:p w:rsidR="00BF49DF" w:rsidRPr="00BF49DF" w:rsidRDefault="00BF49DF" w:rsidP="00BF49DF">
            <w:pPr>
              <w:jc w:val="both"/>
              <w:rPr>
                <w:sz w:val="18"/>
                <w:szCs w:val="18"/>
              </w:rPr>
            </w:pPr>
            <w:r w:rsidRPr="00BF49DF">
              <w:rPr>
                <w:sz w:val="18"/>
                <w:szCs w:val="18"/>
              </w:rPr>
              <w:t xml:space="preserve">Главы </w:t>
            </w:r>
            <w:proofErr w:type="gramStart"/>
            <w:r w:rsidRPr="00BF49DF">
              <w:rPr>
                <w:sz w:val="18"/>
                <w:szCs w:val="18"/>
              </w:rPr>
              <w:t>городского</w:t>
            </w:r>
            <w:proofErr w:type="gramEnd"/>
            <w:r w:rsidRPr="00BF49DF">
              <w:rPr>
                <w:sz w:val="18"/>
                <w:szCs w:val="18"/>
              </w:rPr>
              <w:t xml:space="preserve"> и сельских поселений Билибинского  муниципального района</w:t>
            </w:r>
          </w:p>
        </w:tc>
      </w:tr>
      <w:tr w:rsidR="00BF49DF" w:rsidRPr="00BF49DF" w:rsidTr="00EC5EE9">
        <w:tc>
          <w:tcPr>
            <w:tcW w:w="535" w:type="dxa"/>
            <w:shd w:val="clear" w:color="auto" w:fill="auto"/>
          </w:tcPr>
          <w:p w:rsidR="00BF49DF" w:rsidRPr="00BF49DF" w:rsidRDefault="00BF49DF" w:rsidP="00BF49DF">
            <w:pPr>
              <w:jc w:val="center"/>
              <w:rPr>
                <w:sz w:val="18"/>
                <w:szCs w:val="18"/>
              </w:rPr>
            </w:pPr>
            <w:r w:rsidRPr="00BF49DF">
              <w:rPr>
                <w:sz w:val="18"/>
                <w:szCs w:val="18"/>
              </w:rPr>
              <w:t>17.</w:t>
            </w:r>
          </w:p>
        </w:tc>
        <w:tc>
          <w:tcPr>
            <w:tcW w:w="2977" w:type="dxa"/>
            <w:shd w:val="clear" w:color="auto" w:fill="auto"/>
          </w:tcPr>
          <w:p w:rsidR="00BF49DF" w:rsidRPr="00BF49DF" w:rsidRDefault="00BF49DF" w:rsidP="00BF49DF">
            <w:pPr>
              <w:jc w:val="both"/>
              <w:rPr>
                <w:sz w:val="18"/>
                <w:szCs w:val="18"/>
              </w:rPr>
            </w:pPr>
            <w:r w:rsidRPr="00BF49DF">
              <w:rPr>
                <w:sz w:val="18"/>
                <w:szCs w:val="18"/>
              </w:rPr>
              <w:t>Подготовка паспортов населенных пунктов Билибинского муниципального района по форме согласно приложению № 7 к Постановлению Правительства Российской Федерации от 16 сентября 2020 года № 1479 «О противопожарном режиме»</w:t>
            </w:r>
          </w:p>
        </w:tc>
        <w:tc>
          <w:tcPr>
            <w:tcW w:w="1275" w:type="dxa"/>
            <w:shd w:val="clear" w:color="auto" w:fill="auto"/>
          </w:tcPr>
          <w:p w:rsidR="00BF49DF" w:rsidRPr="00BF49DF" w:rsidRDefault="00BF49DF" w:rsidP="00BF49DF">
            <w:pPr>
              <w:jc w:val="center"/>
              <w:rPr>
                <w:sz w:val="18"/>
                <w:szCs w:val="18"/>
              </w:rPr>
            </w:pPr>
            <w:r w:rsidRPr="00BF49DF">
              <w:rPr>
                <w:sz w:val="18"/>
                <w:szCs w:val="18"/>
              </w:rPr>
              <w:t>До 3 марта</w:t>
            </w:r>
          </w:p>
        </w:tc>
        <w:tc>
          <w:tcPr>
            <w:tcW w:w="3261" w:type="dxa"/>
            <w:shd w:val="clear" w:color="auto" w:fill="auto"/>
          </w:tcPr>
          <w:p w:rsidR="00BF49DF" w:rsidRPr="00BF49DF" w:rsidRDefault="00BF49DF" w:rsidP="00BF49DF">
            <w:pPr>
              <w:jc w:val="both"/>
              <w:rPr>
                <w:sz w:val="18"/>
                <w:szCs w:val="18"/>
              </w:rPr>
            </w:pPr>
            <w:r w:rsidRPr="00BF49DF">
              <w:rPr>
                <w:sz w:val="18"/>
                <w:szCs w:val="18"/>
              </w:rPr>
              <w:t xml:space="preserve">Паспорта населенных пунктов представить в Отдел по мобилизационной работе, секретному делопроизводству, гражданской обороны и чрезвычайным ситуациям и в Отделение надзорной деятельности по </w:t>
            </w:r>
            <w:proofErr w:type="spellStart"/>
            <w:r w:rsidRPr="00BF49DF">
              <w:rPr>
                <w:sz w:val="18"/>
                <w:szCs w:val="18"/>
              </w:rPr>
              <w:t>Билибинскому</w:t>
            </w:r>
            <w:proofErr w:type="spellEnd"/>
            <w:r w:rsidRPr="00BF49DF">
              <w:rPr>
                <w:sz w:val="18"/>
                <w:szCs w:val="18"/>
              </w:rPr>
              <w:t xml:space="preserve"> району Главного Управления МЧС России по Чукотскому автономному округу</w:t>
            </w:r>
          </w:p>
        </w:tc>
        <w:tc>
          <w:tcPr>
            <w:tcW w:w="2693" w:type="dxa"/>
            <w:shd w:val="clear" w:color="auto" w:fill="auto"/>
          </w:tcPr>
          <w:p w:rsidR="00BF49DF" w:rsidRPr="00BF49DF" w:rsidRDefault="00BF49DF" w:rsidP="00BF49DF">
            <w:pPr>
              <w:jc w:val="both"/>
              <w:rPr>
                <w:sz w:val="18"/>
                <w:szCs w:val="18"/>
              </w:rPr>
            </w:pPr>
            <w:r w:rsidRPr="00BF49DF">
              <w:rPr>
                <w:sz w:val="18"/>
                <w:szCs w:val="18"/>
              </w:rPr>
              <w:t xml:space="preserve">Главы </w:t>
            </w:r>
            <w:proofErr w:type="gramStart"/>
            <w:r w:rsidRPr="00BF49DF">
              <w:rPr>
                <w:sz w:val="18"/>
                <w:szCs w:val="18"/>
              </w:rPr>
              <w:t>городского</w:t>
            </w:r>
            <w:proofErr w:type="gramEnd"/>
            <w:r w:rsidRPr="00BF49DF">
              <w:rPr>
                <w:sz w:val="18"/>
                <w:szCs w:val="18"/>
              </w:rPr>
              <w:t xml:space="preserve"> и сельских поселений Билибинского муниципального района</w:t>
            </w:r>
          </w:p>
        </w:tc>
      </w:tr>
      <w:tr w:rsidR="00BF49DF" w:rsidRPr="00BF49DF" w:rsidTr="00EC5EE9">
        <w:tc>
          <w:tcPr>
            <w:tcW w:w="535" w:type="dxa"/>
            <w:shd w:val="clear" w:color="auto" w:fill="auto"/>
          </w:tcPr>
          <w:p w:rsidR="00BF49DF" w:rsidRPr="00BF49DF" w:rsidRDefault="00BF49DF" w:rsidP="00BF49DF">
            <w:pPr>
              <w:jc w:val="center"/>
              <w:rPr>
                <w:sz w:val="18"/>
                <w:szCs w:val="18"/>
              </w:rPr>
            </w:pPr>
            <w:r w:rsidRPr="00BF49DF">
              <w:rPr>
                <w:sz w:val="18"/>
                <w:szCs w:val="18"/>
              </w:rPr>
              <w:t>18.</w:t>
            </w:r>
          </w:p>
        </w:tc>
        <w:tc>
          <w:tcPr>
            <w:tcW w:w="2977" w:type="dxa"/>
            <w:shd w:val="clear" w:color="auto" w:fill="auto"/>
          </w:tcPr>
          <w:p w:rsidR="00BF49DF" w:rsidRPr="00BF49DF" w:rsidRDefault="00BF49DF" w:rsidP="00BF49DF">
            <w:pPr>
              <w:jc w:val="both"/>
              <w:rPr>
                <w:sz w:val="18"/>
                <w:szCs w:val="18"/>
              </w:rPr>
            </w:pPr>
            <w:r w:rsidRPr="00BF49DF">
              <w:rPr>
                <w:sz w:val="18"/>
                <w:szCs w:val="18"/>
              </w:rPr>
              <w:t>Подготовить документы для проведения аукциона на выполнение работ  по тушению лесных пожаров в зеленой зоне, прилегающей к городскому поселению Билибино</w:t>
            </w:r>
          </w:p>
        </w:tc>
        <w:tc>
          <w:tcPr>
            <w:tcW w:w="1275" w:type="dxa"/>
            <w:shd w:val="clear" w:color="auto" w:fill="auto"/>
          </w:tcPr>
          <w:p w:rsidR="00BF49DF" w:rsidRPr="00BF49DF" w:rsidRDefault="00BF49DF" w:rsidP="00BF49DF">
            <w:pPr>
              <w:jc w:val="center"/>
              <w:rPr>
                <w:sz w:val="18"/>
                <w:szCs w:val="18"/>
              </w:rPr>
            </w:pPr>
            <w:r w:rsidRPr="00BF49DF">
              <w:rPr>
                <w:sz w:val="18"/>
                <w:szCs w:val="18"/>
              </w:rPr>
              <w:t>До 24 апреля</w:t>
            </w:r>
          </w:p>
        </w:tc>
        <w:tc>
          <w:tcPr>
            <w:tcW w:w="3261" w:type="dxa"/>
            <w:shd w:val="clear" w:color="auto" w:fill="auto"/>
          </w:tcPr>
          <w:p w:rsidR="00BF49DF" w:rsidRPr="00BF49DF" w:rsidRDefault="00BF49DF" w:rsidP="00BF49DF">
            <w:pPr>
              <w:jc w:val="both"/>
              <w:rPr>
                <w:sz w:val="18"/>
                <w:szCs w:val="18"/>
              </w:rPr>
            </w:pPr>
            <w:r w:rsidRPr="00BF49DF">
              <w:rPr>
                <w:sz w:val="18"/>
                <w:szCs w:val="18"/>
              </w:rPr>
              <w:t xml:space="preserve">Подготовить проект технического задания на исполнение муниципального заказа на оказание услуг по тушению лесных пожаров в зеленой зоне, прилегающей к городскому поселению Билибино, и проект муниципального контракта </w:t>
            </w:r>
          </w:p>
        </w:tc>
        <w:tc>
          <w:tcPr>
            <w:tcW w:w="2693" w:type="dxa"/>
            <w:shd w:val="clear" w:color="auto" w:fill="auto"/>
          </w:tcPr>
          <w:p w:rsidR="00BF49DF" w:rsidRPr="00BF49DF" w:rsidRDefault="00BF49DF" w:rsidP="00BF49DF">
            <w:pPr>
              <w:jc w:val="both"/>
              <w:rPr>
                <w:sz w:val="18"/>
                <w:szCs w:val="18"/>
              </w:rPr>
            </w:pPr>
            <w:r w:rsidRPr="00BF49DF">
              <w:rPr>
                <w:sz w:val="18"/>
                <w:szCs w:val="18"/>
              </w:rPr>
              <w:t>Отдел гражданской обороны, чрезвычайных ситуаций и антитеррористической защищенности Администрации муниципального образования</w:t>
            </w:r>
          </w:p>
          <w:p w:rsidR="00BF49DF" w:rsidRPr="00BF49DF" w:rsidRDefault="00BF49DF" w:rsidP="00BF49DF">
            <w:pPr>
              <w:jc w:val="both"/>
              <w:rPr>
                <w:sz w:val="18"/>
                <w:szCs w:val="18"/>
              </w:rPr>
            </w:pPr>
          </w:p>
        </w:tc>
      </w:tr>
      <w:tr w:rsidR="00BF49DF" w:rsidRPr="00BF49DF" w:rsidTr="00EC5EE9">
        <w:tc>
          <w:tcPr>
            <w:tcW w:w="535" w:type="dxa"/>
            <w:shd w:val="clear" w:color="auto" w:fill="auto"/>
          </w:tcPr>
          <w:p w:rsidR="00BF49DF" w:rsidRPr="00BF49DF" w:rsidRDefault="00BF49DF" w:rsidP="00BF49DF">
            <w:pPr>
              <w:jc w:val="center"/>
              <w:rPr>
                <w:sz w:val="18"/>
                <w:szCs w:val="18"/>
              </w:rPr>
            </w:pPr>
            <w:r w:rsidRPr="00BF49DF">
              <w:rPr>
                <w:sz w:val="18"/>
                <w:szCs w:val="18"/>
              </w:rPr>
              <w:t>19.</w:t>
            </w:r>
          </w:p>
        </w:tc>
        <w:tc>
          <w:tcPr>
            <w:tcW w:w="2977" w:type="dxa"/>
            <w:shd w:val="clear" w:color="auto" w:fill="auto"/>
          </w:tcPr>
          <w:p w:rsidR="00BF49DF" w:rsidRPr="00BF49DF" w:rsidRDefault="00BF49DF" w:rsidP="00BF49DF">
            <w:pPr>
              <w:jc w:val="both"/>
              <w:rPr>
                <w:sz w:val="18"/>
                <w:szCs w:val="18"/>
              </w:rPr>
            </w:pPr>
            <w:r w:rsidRPr="00BF49DF">
              <w:rPr>
                <w:sz w:val="18"/>
                <w:szCs w:val="18"/>
              </w:rPr>
              <w:t xml:space="preserve">Проведение противопожарных мероприятий на территориях поселений Билибинского муниципального района и в местах </w:t>
            </w:r>
            <w:r w:rsidRPr="00BF49DF">
              <w:rPr>
                <w:sz w:val="18"/>
                <w:szCs w:val="18"/>
              </w:rPr>
              <w:lastRenderedPageBreak/>
              <w:t>массового отдыха населения</w:t>
            </w:r>
          </w:p>
        </w:tc>
        <w:tc>
          <w:tcPr>
            <w:tcW w:w="1275" w:type="dxa"/>
            <w:shd w:val="clear" w:color="auto" w:fill="auto"/>
          </w:tcPr>
          <w:p w:rsidR="00BF49DF" w:rsidRPr="00BF49DF" w:rsidRDefault="00BF49DF" w:rsidP="00BF49DF">
            <w:pPr>
              <w:jc w:val="center"/>
              <w:rPr>
                <w:sz w:val="18"/>
                <w:szCs w:val="18"/>
              </w:rPr>
            </w:pPr>
            <w:r w:rsidRPr="00BF49DF">
              <w:rPr>
                <w:sz w:val="18"/>
                <w:szCs w:val="18"/>
              </w:rPr>
              <w:lastRenderedPageBreak/>
              <w:t>До 15 мая</w:t>
            </w:r>
          </w:p>
        </w:tc>
        <w:tc>
          <w:tcPr>
            <w:tcW w:w="3261" w:type="dxa"/>
            <w:shd w:val="clear" w:color="auto" w:fill="auto"/>
          </w:tcPr>
          <w:p w:rsidR="00BF49DF" w:rsidRPr="00BF49DF" w:rsidRDefault="00BF49DF" w:rsidP="00BF49DF">
            <w:pPr>
              <w:jc w:val="both"/>
              <w:rPr>
                <w:sz w:val="18"/>
                <w:szCs w:val="18"/>
              </w:rPr>
            </w:pPr>
            <w:r w:rsidRPr="00BF49DF">
              <w:rPr>
                <w:sz w:val="18"/>
                <w:szCs w:val="18"/>
              </w:rPr>
              <w:t xml:space="preserve">Создание минерализованных полос и противопожарных разрывов по периметру границ населенных пунктов, исключающих переход </w:t>
            </w:r>
            <w:r w:rsidRPr="00BF49DF">
              <w:rPr>
                <w:sz w:val="18"/>
                <w:szCs w:val="18"/>
              </w:rPr>
              <w:lastRenderedPageBreak/>
              <w:t>природных пожаров на территорию населенных пунктов, обустройство мест массового отдыха  населения,</w:t>
            </w:r>
          </w:p>
          <w:p w:rsidR="00BF49DF" w:rsidRPr="00BF49DF" w:rsidRDefault="00BF49DF" w:rsidP="00BF49DF">
            <w:pPr>
              <w:jc w:val="both"/>
              <w:rPr>
                <w:sz w:val="18"/>
                <w:szCs w:val="18"/>
              </w:rPr>
            </w:pPr>
            <w:r w:rsidRPr="00BF49DF">
              <w:rPr>
                <w:sz w:val="18"/>
                <w:szCs w:val="18"/>
              </w:rPr>
              <w:t>размещение средств наглядной агитации противопожарной направленности, оборудование подъездов к источникам водоснабжения, готовность систем оповещения населения о чрезвычайных ситуациях, обусловленных природными пожарами</w:t>
            </w:r>
          </w:p>
        </w:tc>
        <w:tc>
          <w:tcPr>
            <w:tcW w:w="2693" w:type="dxa"/>
            <w:shd w:val="clear" w:color="auto" w:fill="auto"/>
          </w:tcPr>
          <w:p w:rsidR="00BF49DF" w:rsidRPr="00BF49DF" w:rsidRDefault="00BF49DF" w:rsidP="00BF49DF">
            <w:pPr>
              <w:jc w:val="both"/>
              <w:rPr>
                <w:sz w:val="18"/>
                <w:szCs w:val="18"/>
              </w:rPr>
            </w:pPr>
            <w:r w:rsidRPr="00BF49DF">
              <w:rPr>
                <w:sz w:val="18"/>
                <w:szCs w:val="18"/>
              </w:rPr>
              <w:lastRenderedPageBreak/>
              <w:t xml:space="preserve">Главы </w:t>
            </w:r>
            <w:proofErr w:type="gramStart"/>
            <w:r w:rsidRPr="00BF49DF">
              <w:rPr>
                <w:sz w:val="18"/>
                <w:szCs w:val="18"/>
              </w:rPr>
              <w:t>городского</w:t>
            </w:r>
            <w:proofErr w:type="gramEnd"/>
            <w:r w:rsidRPr="00BF49DF">
              <w:rPr>
                <w:sz w:val="18"/>
                <w:szCs w:val="18"/>
              </w:rPr>
              <w:t xml:space="preserve"> и сельских поселений Билибинского муниципального района;</w:t>
            </w:r>
          </w:p>
          <w:p w:rsidR="00BF49DF" w:rsidRPr="00BF49DF" w:rsidRDefault="00BF49DF" w:rsidP="00BF49DF">
            <w:pPr>
              <w:jc w:val="both"/>
              <w:rPr>
                <w:sz w:val="18"/>
                <w:szCs w:val="18"/>
              </w:rPr>
            </w:pPr>
            <w:r w:rsidRPr="00BF49DF">
              <w:rPr>
                <w:sz w:val="18"/>
                <w:szCs w:val="18"/>
              </w:rPr>
              <w:t xml:space="preserve">Администрация </w:t>
            </w:r>
            <w:r w:rsidRPr="00BF49DF">
              <w:rPr>
                <w:sz w:val="18"/>
                <w:szCs w:val="18"/>
              </w:rPr>
              <w:lastRenderedPageBreak/>
              <w:t>муниципального образования;</w:t>
            </w:r>
          </w:p>
          <w:p w:rsidR="00BF49DF" w:rsidRPr="00BF49DF" w:rsidRDefault="00BF49DF" w:rsidP="00BF49DF">
            <w:pPr>
              <w:jc w:val="both"/>
              <w:rPr>
                <w:sz w:val="18"/>
                <w:szCs w:val="18"/>
              </w:rPr>
            </w:pPr>
            <w:r w:rsidRPr="00BF49DF">
              <w:rPr>
                <w:sz w:val="18"/>
                <w:szCs w:val="18"/>
              </w:rPr>
              <w:t>Муниципальное предприятие жилищно-коммунального хозяйства</w:t>
            </w:r>
          </w:p>
        </w:tc>
      </w:tr>
      <w:tr w:rsidR="00BF49DF" w:rsidRPr="00BF49DF" w:rsidTr="00EC5EE9">
        <w:tc>
          <w:tcPr>
            <w:tcW w:w="535" w:type="dxa"/>
            <w:shd w:val="clear" w:color="auto" w:fill="auto"/>
          </w:tcPr>
          <w:p w:rsidR="00BF49DF" w:rsidRPr="00BF49DF" w:rsidRDefault="00BF49DF" w:rsidP="00BF49DF">
            <w:pPr>
              <w:jc w:val="center"/>
              <w:rPr>
                <w:sz w:val="18"/>
                <w:szCs w:val="18"/>
              </w:rPr>
            </w:pPr>
            <w:r w:rsidRPr="00BF49DF">
              <w:rPr>
                <w:sz w:val="18"/>
                <w:szCs w:val="18"/>
              </w:rPr>
              <w:lastRenderedPageBreak/>
              <w:t>20.</w:t>
            </w:r>
          </w:p>
        </w:tc>
        <w:tc>
          <w:tcPr>
            <w:tcW w:w="2977" w:type="dxa"/>
            <w:shd w:val="clear" w:color="auto" w:fill="auto"/>
          </w:tcPr>
          <w:p w:rsidR="00BF49DF" w:rsidRPr="00BF49DF" w:rsidRDefault="00BF49DF" w:rsidP="00BF49DF">
            <w:pPr>
              <w:jc w:val="both"/>
              <w:rPr>
                <w:sz w:val="18"/>
                <w:szCs w:val="18"/>
              </w:rPr>
            </w:pPr>
            <w:r w:rsidRPr="00BF49DF">
              <w:rPr>
                <w:sz w:val="18"/>
                <w:szCs w:val="18"/>
              </w:rPr>
              <w:t>Проведение комплекса мероприятий по оснащению и функционированию добровольных пожарных команд для тушения пожаров в населенных пунктах и на прилегающих к ним территориях лесного фонда и оленьих пастбищ</w:t>
            </w:r>
          </w:p>
        </w:tc>
        <w:tc>
          <w:tcPr>
            <w:tcW w:w="1275" w:type="dxa"/>
            <w:shd w:val="clear" w:color="auto" w:fill="auto"/>
          </w:tcPr>
          <w:p w:rsidR="00BF49DF" w:rsidRPr="00BF49DF" w:rsidRDefault="00BF49DF" w:rsidP="00BF49DF">
            <w:pPr>
              <w:jc w:val="center"/>
              <w:rPr>
                <w:sz w:val="18"/>
                <w:szCs w:val="18"/>
              </w:rPr>
            </w:pPr>
            <w:r w:rsidRPr="00BF49DF">
              <w:rPr>
                <w:sz w:val="18"/>
                <w:szCs w:val="18"/>
              </w:rPr>
              <w:t>Март-май</w:t>
            </w:r>
          </w:p>
        </w:tc>
        <w:tc>
          <w:tcPr>
            <w:tcW w:w="3261" w:type="dxa"/>
            <w:shd w:val="clear" w:color="auto" w:fill="auto"/>
          </w:tcPr>
          <w:p w:rsidR="00BF49DF" w:rsidRPr="00BF49DF" w:rsidRDefault="00BF49DF" w:rsidP="00BF49DF">
            <w:pPr>
              <w:jc w:val="both"/>
              <w:rPr>
                <w:sz w:val="18"/>
                <w:szCs w:val="18"/>
              </w:rPr>
            </w:pPr>
            <w:r w:rsidRPr="00BF49DF">
              <w:rPr>
                <w:sz w:val="18"/>
                <w:szCs w:val="18"/>
              </w:rPr>
              <w:t>Обеспечение добровольных пожарных команд необходимыми техническими средствами для тушения пожаров, боевой одеждой, снаряжением, пожарно-техническим вооружением,</w:t>
            </w:r>
          </w:p>
          <w:p w:rsidR="00BF49DF" w:rsidRPr="00BF49DF" w:rsidRDefault="00BF49DF" w:rsidP="00BF49DF">
            <w:pPr>
              <w:jc w:val="both"/>
              <w:rPr>
                <w:sz w:val="18"/>
                <w:szCs w:val="18"/>
              </w:rPr>
            </w:pPr>
            <w:r w:rsidRPr="00BF49DF">
              <w:rPr>
                <w:sz w:val="18"/>
                <w:szCs w:val="18"/>
              </w:rPr>
              <w:t>наличие пунктов сосредоточения средств пожаротушения,</w:t>
            </w:r>
          </w:p>
          <w:p w:rsidR="00BF49DF" w:rsidRPr="00BF49DF" w:rsidRDefault="00BF49DF" w:rsidP="00BF49DF">
            <w:pPr>
              <w:jc w:val="both"/>
              <w:rPr>
                <w:sz w:val="18"/>
                <w:szCs w:val="18"/>
              </w:rPr>
            </w:pPr>
            <w:r w:rsidRPr="00BF49DF">
              <w:rPr>
                <w:sz w:val="18"/>
                <w:szCs w:val="18"/>
              </w:rPr>
              <w:t>проведение дополнительных занятий с пожарными и тренировки, обеспечивающие готовность добровольных пожарных команд к ликвидации чрезвычайных ситуаций, вызванных природными пожарами</w:t>
            </w:r>
          </w:p>
        </w:tc>
        <w:tc>
          <w:tcPr>
            <w:tcW w:w="2693" w:type="dxa"/>
            <w:shd w:val="clear" w:color="auto" w:fill="auto"/>
          </w:tcPr>
          <w:p w:rsidR="00BF49DF" w:rsidRPr="00BF49DF" w:rsidRDefault="00BF49DF" w:rsidP="00BF49DF">
            <w:pPr>
              <w:jc w:val="both"/>
              <w:rPr>
                <w:sz w:val="18"/>
                <w:szCs w:val="18"/>
              </w:rPr>
            </w:pPr>
            <w:r w:rsidRPr="00BF49DF">
              <w:rPr>
                <w:sz w:val="18"/>
                <w:szCs w:val="18"/>
              </w:rPr>
              <w:t>Администрация муниципального образования; Главы городского и сельских поселений; Муниципальное предприятие жилищно-коммунального хозяйства;</w:t>
            </w:r>
          </w:p>
          <w:p w:rsidR="00BF49DF" w:rsidRPr="00BF49DF" w:rsidRDefault="00BF49DF" w:rsidP="00BF49DF">
            <w:pPr>
              <w:jc w:val="both"/>
              <w:rPr>
                <w:sz w:val="18"/>
                <w:szCs w:val="18"/>
              </w:rPr>
            </w:pPr>
            <w:r w:rsidRPr="00BF49DF">
              <w:rPr>
                <w:sz w:val="18"/>
                <w:szCs w:val="18"/>
              </w:rPr>
              <w:t>7 пожарно-спасательная часть пожарно-спасательного отряда ФПС ГПС ГУ МЧС России по Чукотскому АО</w:t>
            </w:r>
          </w:p>
        </w:tc>
      </w:tr>
      <w:tr w:rsidR="00BF49DF" w:rsidRPr="00BF49DF" w:rsidTr="00EC5EE9">
        <w:tc>
          <w:tcPr>
            <w:tcW w:w="535" w:type="dxa"/>
            <w:shd w:val="clear" w:color="auto" w:fill="auto"/>
          </w:tcPr>
          <w:p w:rsidR="00BF49DF" w:rsidRPr="00BF49DF" w:rsidRDefault="00BF49DF" w:rsidP="00BF49DF">
            <w:pPr>
              <w:jc w:val="center"/>
              <w:rPr>
                <w:sz w:val="18"/>
                <w:szCs w:val="18"/>
              </w:rPr>
            </w:pPr>
            <w:r w:rsidRPr="00BF49DF">
              <w:rPr>
                <w:sz w:val="18"/>
                <w:szCs w:val="18"/>
              </w:rPr>
              <w:t>21.</w:t>
            </w:r>
          </w:p>
        </w:tc>
        <w:tc>
          <w:tcPr>
            <w:tcW w:w="2977" w:type="dxa"/>
            <w:shd w:val="clear" w:color="auto" w:fill="auto"/>
          </w:tcPr>
          <w:p w:rsidR="00BF49DF" w:rsidRPr="00BF49DF" w:rsidRDefault="00BF49DF" w:rsidP="00BF49DF">
            <w:pPr>
              <w:jc w:val="both"/>
              <w:rPr>
                <w:sz w:val="18"/>
                <w:szCs w:val="18"/>
              </w:rPr>
            </w:pPr>
            <w:r w:rsidRPr="00BF49DF">
              <w:rPr>
                <w:sz w:val="18"/>
                <w:szCs w:val="18"/>
              </w:rPr>
              <w:t xml:space="preserve">Обеспечение первичных мер пожарной безопасности в границах </w:t>
            </w:r>
            <w:proofErr w:type="gramStart"/>
            <w:r w:rsidRPr="00BF49DF">
              <w:rPr>
                <w:sz w:val="18"/>
                <w:szCs w:val="18"/>
              </w:rPr>
              <w:t>городского</w:t>
            </w:r>
            <w:proofErr w:type="gramEnd"/>
            <w:r w:rsidRPr="00BF49DF">
              <w:rPr>
                <w:sz w:val="18"/>
                <w:szCs w:val="18"/>
              </w:rPr>
              <w:t xml:space="preserve"> и сельских поселений</w:t>
            </w:r>
          </w:p>
        </w:tc>
        <w:tc>
          <w:tcPr>
            <w:tcW w:w="1275" w:type="dxa"/>
            <w:shd w:val="clear" w:color="auto" w:fill="auto"/>
          </w:tcPr>
          <w:p w:rsidR="00BF49DF" w:rsidRPr="00BF49DF" w:rsidRDefault="00BF49DF" w:rsidP="00BF49DF">
            <w:pPr>
              <w:jc w:val="center"/>
              <w:rPr>
                <w:sz w:val="18"/>
                <w:szCs w:val="18"/>
              </w:rPr>
            </w:pPr>
            <w:r w:rsidRPr="00BF49DF">
              <w:rPr>
                <w:sz w:val="18"/>
                <w:szCs w:val="18"/>
              </w:rPr>
              <w:t>В течение пожароопасного сезона</w:t>
            </w:r>
          </w:p>
        </w:tc>
        <w:tc>
          <w:tcPr>
            <w:tcW w:w="3261" w:type="dxa"/>
            <w:shd w:val="clear" w:color="auto" w:fill="auto"/>
          </w:tcPr>
          <w:p w:rsidR="00BF49DF" w:rsidRPr="00BF49DF" w:rsidRDefault="00BF49DF" w:rsidP="00BF49DF">
            <w:pPr>
              <w:jc w:val="both"/>
              <w:rPr>
                <w:sz w:val="18"/>
                <w:szCs w:val="18"/>
              </w:rPr>
            </w:pPr>
            <w:r w:rsidRPr="00BF49DF">
              <w:rPr>
                <w:sz w:val="18"/>
                <w:szCs w:val="18"/>
              </w:rPr>
              <w:t>Создание условий для забора воды из источников наружного противопожарного водоснабжения,</w:t>
            </w:r>
          </w:p>
          <w:p w:rsidR="00BF49DF" w:rsidRPr="00BF49DF" w:rsidRDefault="00BF49DF" w:rsidP="00BF49DF">
            <w:pPr>
              <w:jc w:val="both"/>
              <w:rPr>
                <w:sz w:val="18"/>
                <w:szCs w:val="18"/>
              </w:rPr>
            </w:pPr>
            <w:r w:rsidRPr="00BF49DF">
              <w:rPr>
                <w:sz w:val="18"/>
                <w:szCs w:val="18"/>
              </w:rPr>
              <w:t>обустройство противопожарных водоемов и подъездов к ним,</w:t>
            </w:r>
          </w:p>
          <w:p w:rsidR="00BF49DF" w:rsidRPr="00BF49DF" w:rsidRDefault="00BF49DF" w:rsidP="00BF49DF">
            <w:pPr>
              <w:jc w:val="both"/>
              <w:rPr>
                <w:sz w:val="18"/>
                <w:szCs w:val="18"/>
              </w:rPr>
            </w:pPr>
            <w:r w:rsidRPr="00BF49DF">
              <w:rPr>
                <w:sz w:val="18"/>
                <w:szCs w:val="18"/>
              </w:rPr>
              <w:t>оснащение территорий общего пользования первичными средствами пожаротушения и противопожарным инвентарем,</w:t>
            </w:r>
          </w:p>
          <w:p w:rsidR="00BF49DF" w:rsidRPr="00BF49DF" w:rsidRDefault="00BF49DF" w:rsidP="00BF49DF">
            <w:pPr>
              <w:jc w:val="both"/>
              <w:rPr>
                <w:sz w:val="18"/>
                <w:szCs w:val="18"/>
              </w:rPr>
            </w:pPr>
            <w:r w:rsidRPr="00BF49DF">
              <w:rPr>
                <w:sz w:val="18"/>
                <w:szCs w:val="18"/>
              </w:rPr>
              <w:t>организация оповещения населения и подразделений Государственной противопожарной службы о пожаре, принятие мер по локализации пожара и спасению людей и имущества до прибытия противопожарной службы,</w:t>
            </w:r>
          </w:p>
          <w:p w:rsidR="00BF49DF" w:rsidRPr="00BF49DF" w:rsidRDefault="00BF49DF" w:rsidP="00BF49DF">
            <w:pPr>
              <w:jc w:val="both"/>
              <w:rPr>
                <w:sz w:val="18"/>
                <w:szCs w:val="18"/>
              </w:rPr>
            </w:pPr>
            <w:proofErr w:type="gramStart"/>
            <w:r w:rsidRPr="00BF49DF">
              <w:rPr>
                <w:sz w:val="18"/>
                <w:szCs w:val="18"/>
              </w:rPr>
              <w:t>проведение очистки территорий поселений от сухой травы и сгораемого мусора, сухостойных деревьев и кустарников, контроль и наблюдение в зонах массового отдыха людей в целях раннего обнаружения пожара, организация временных контрольно-пропускных пунктов на дорогах, ведущих в места массового отдыха людей и на лесные участки в период высокой пожарной опасности, содержание в готовности пунктов сосредоточения противопожарного группового и индивидуального инвентаря, спецодежды, медикаментов</w:t>
            </w:r>
            <w:proofErr w:type="gramEnd"/>
            <w:r w:rsidRPr="00BF49DF">
              <w:rPr>
                <w:sz w:val="18"/>
                <w:szCs w:val="18"/>
              </w:rPr>
              <w:t xml:space="preserve">  и продовольствия для работы пожарных в полевых условиях,</w:t>
            </w:r>
          </w:p>
          <w:p w:rsidR="00BF49DF" w:rsidRPr="00BF49DF" w:rsidRDefault="00BF49DF" w:rsidP="00BF49DF">
            <w:pPr>
              <w:jc w:val="both"/>
              <w:rPr>
                <w:sz w:val="18"/>
                <w:szCs w:val="18"/>
              </w:rPr>
            </w:pPr>
            <w:r w:rsidRPr="00BF49DF">
              <w:rPr>
                <w:sz w:val="18"/>
                <w:szCs w:val="18"/>
              </w:rPr>
              <w:t>проведение инвентаризации техники повышенной проходимости, землеройной техники, пригодных на тушение пожаров</w:t>
            </w:r>
          </w:p>
          <w:p w:rsidR="00BF49DF" w:rsidRPr="00BF49DF" w:rsidRDefault="00BF49DF" w:rsidP="00BF49DF">
            <w:pPr>
              <w:jc w:val="both"/>
              <w:rPr>
                <w:sz w:val="18"/>
                <w:szCs w:val="18"/>
              </w:rPr>
            </w:pPr>
          </w:p>
        </w:tc>
        <w:tc>
          <w:tcPr>
            <w:tcW w:w="2693" w:type="dxa"/>
            <w:shd w:val="clear" w:color="auto" w:fill="auto"/>
          </w:tcPr>
          <w:p w:rsidR="00BF49DF" w:rsidRPr="00BF49DF" w:rsidRDefault="00BF49DF" w:rsidP="00BF49DF">
            <w:pPr>
              <w:jc w:val="both"/>
              <w:rPr>
                <w:sz w:val="18"/>
                <w:szCs w:val="18"/>
              </w:rPr>
            </w:pPr>
            <w:r w:rsidRPr="00BF49DF">
              <w:rPr>
                <w:sz w:val="18"/>
                <w:szCs w:val="18"/>
              </w:rPr>
              <w:t xml:space="preserve">Главы </w:t>
            </w:r>
            <w:proofErr w:type="gramStart"/>
            <w:r w:rsidRPr="00BF49DF">
              <w:rPr>
                <w:sz w:val="18"/>
                <w:szCs w:val="18"/>
              </w:rPr>
              <w:t>городского</w:t>
            </w:r>
            <w:proofErr w:type="gramEnd"/>
            <w:r w:rsidRPr="00BF49DF">
              <w:rPr>
                <w:sz w:val="18"/>
                <w:szCs w:val="18"/>
              </w:rPr>
              <w:t xml:space="preserve"> и сельских поселений Билибинского муниципального района</w:t>
            </w:r>
          </w:p>
        </w:tc>
      </w:tr>
      <w:tr w:rsidR="00BF49DF" w:rsidRPr="00BF49DF" w:rsidTr="00EC5EE9">
        <w:tc>
          <w:tcPr>
            <w:tcW w:w="535" w:type="dxa"/>
            <w:shd w:val="clear" w:color="auto" w:fill="auto"/>
          </w:tcPr>
          <w:p w:rsidR="00BF49DF" w:rsidRPr="00BF49DF" w:rsidRDefault="00BF49DF" w:rsidP="00BF49DF">
            <w:pPr>
              <w:jc w:val="center"/>
              <w:rPr>
                <w:sz w:val="18"/>
                <w:szCs w:val="18"/>
              </w:rPr>
            </w:pPr>
            <w:r w:rsidRPr="00BF49DF">
              <w:rPr>
                <w:sz w:val="18"/>
                <w:szCs w:val="18"/>
              </w:rPr>
              <w:t>22.</w:t>
            </w:r>
          </w:p>
        </w:tc>
        <w:tc>
          <w:tcPr>
            <w:tcW w:w="2977" w:type="dxa"/>
            <w:shd w:val="clear" w:color="auto" w:fill="auto"/>
          </w:tcPr>
          <w:p w:rsidR="00BF49DF" w:rsidRPr="00BF49DF" w:rsidRDefault="00BF49DF" w:rsidP="00BF49DF">
            <w:pPr>
              <w:jc w:val="both"/>
              <w:rPr>
                <w:sz w:val="18"/>
                <w:szCs w:val="18"/>
              </w:rPr>
            </w:pPr>
            <w:r w:rsidRPr="00BF49DF">
              <w:rPr>
                <w:sz w:val="18"/>
                <w:szCs w:val="18"/>
              </w:rPr>
              <w:t>Систематическое информирование населения о пожароопасной обстановке,</w:t>
            </w:r>
          </w:p>
          <w:p w:rsidR="00BF49DF" w:rsidRPr="00BF49DF" w:rsidRDefault="00BF49DF" w:rsidP="00BF49DF">
            <w:pPr>
              <w:jc w:val="both"/>
              <w:rPr>
                <w:sz w:val="18"/>
                <w:szCs w:val="18"/>
              </w:rPr>
            </w:pPr>
            <w:r w:rsidRPr="00BF49DF">
              <w:rPr>
                <w:sz w:val="18"/>
                <w:szCs w:val="18"/>
              </w:rPr>
              <w:t>обеспечение постоянной связи с Государственным бюджетным учреждением Чукотского автономного округа «База авиационной охраны лесов» и Государственным казенным учреждением Чукотского автономного округа «Чукотское лесничество»,</w:t>
            </w:r>
          </w:p>
          <w:p w:rsidR="00BF49DF" w:rsidRPr="00BF49DF" w:rsidRDefault="00BF49DF" w:rsidP="00BF49DF">
            <w:pPr>
              <w:jc w:val="both"/>
              <w:rPr>
                <w:sz w:val="18"/>
                <w:szCs w:val="18"/>
              </w:rPr>
            </w:pPr>
            <w:r w:rsidRPr="00BF49DF">
              <w:rPr>
                <w:sz w:val="18"/>
                <w:szCs w:val="18"/>
              </w:rPr>
              <w:t>Администрацией муниципального образования,</w:t>
            </w:r>
          </w:p>
          <w:p w:rsidR="00BF49DF" w:rsidRPr="00BF49DF" w:rsidRDefault="00BF49DF" w:rsidP="00BF49DF">
            <w:pPr>
              <w:jc w:val="both"/>
              <w:rPr>
                <w:sz w:val="18"/>
                <w:szCs w:val="18"/>
              </w:rPr>
            </w:pPr>
            <w:r w:rsidRPr="00BF49DF">
              <w:rPr>
                <w:sz w:val="18"/>
                <w:szCs w:val="18"/>
              </w:rPr>
              <w:lastRenderedPageBreak/>
              <w:t>Центральным пунктом пожарной связи ПЧ-7 ФГКУ «1 отряд ФПС по Чукотскому автономному округу» по вопросам пожароопасной обстановки</w:t>
            </w:r>
          </w:p>
        </w:tc>
        <w:tc>
          <w:tcPr>
            <w:tcW w:w="1275" w:type="dxa"/>
            <w:shd w:val="clear" w:color="auto" w:fill="auto"/>
          </w:tcPr>
          <w:p w:rsidR="00BF49DF" w:rsidRPr="00BF49DF" w:rsidRDefault="00BF49DF" w:rsidP="00BF49DF">
            <w:pPr>
              <w:jc w:val="center"/>
              <w:rPr>
                <w:sz w:val="18"/>
                <w:szCs w:val="18"/>
              </w:rPr>
            </w:pPr>
            <w:r w:rsidRPr="00BF49DF">
              <w:rPr>
                <w:sz w:val="18"/>
                <w:szCs w:val="18"/>
              </w:rPr>
              <w:lastRenderedPageBreak/>
              <w:t>В течение пожароопасного сезона</w:t>
            </w:r>
          </w:p>
        </w:tc>
        <w:tc>
          <w:tcPr>
            <w:tcW w:w="3261" w:type="dxa"/>
            <w:shd w:val="clear" w:color="auto" w:fill="auto"/>
          </w:tcPr>
          <w:p w:rsidR="00BF49DF" w:rsidRPr="00BF49DF" w:rsidRDefault="00BF49DF" w:rsidP="00BF49DF">
            <w:pPr>
              <w:jc w:val="both"/>
              <w:rPr>
                <w:sz w:val="18"/>
                <w:szCs w:val="18"/>
              </w:rPr>
            </w:pPr>
            <w:r w:rsidRPr="00BF49DF">
              <w:rPr>
                <w:sz w:val="18"/>
                <w:szCs w:val="18"/>
              </w:rPr>
              <w:t>Информирование населения о пожароопасной обстановке и ограничениях посещений лесов, с целью снижения риска возгораний и несчастных случаев по причине неосторожного обращения с огнем,</w:t>
            </w:r>
          </w:p>
          <w:p w:rsidR="00BF49DF" w:rsidRPr="00BF49DF" w:rsidRDefault="00BF49DF" w:rsidP="00BF49DF">
            <w:pPr>
              <w:jc w:val="both"/>
              <w:rPr>
                <w:sz w:val="18"/>
                <w:szCs w:val="18"/>
              </w:rPr>
            </w:pPr>
            <w:r w:rsidRPr="00BF49DF">
              <w:rPr>
                <w:sz w:val="18"/>
                <w:szCs w:val="18"/>
              </w:rPr>
              <w:t>проведение необходимых превентивных, мобилизационн</w:t>
            </w:r>
            <w:proofErr w:type="gramStart"/>
            <w:r w:rsidRPr="00BF49DF">
              <w:rPr>
                <w:sz w:val="18"/>
                <w:szCs w:val="18"/>
              </w:rPr>
              <w:t>о-</w:t>
            </w:r>
            <w:proofErr w:type="gramEnd"/>
            <w:r w:rsidRPr="00BF49DF">
              <w:rPr>
                <w:sz w:val="18"/>
                <w:szCs w:val="18"/>
              </w:rPr>
              <w:t xml:space="preserve"> эвакуационных мероприятий и аварийно-спасательных работ при ликвидации чрезвычайных ситуаций, обусловленных природными пожарами</w:t>
            </w:r>
          </w:p>
        </w:tc>
        <w:tc>
          <w:tcPr>
            <w:tcW w:w="2693" w:type="dxa"/>
            <w:shd w:val="clear" w:color="auto" w:fill="auto"/>
          </w:tcPr>
          <w:p w:rsidR="00BF49DF" w:rsidRPr="00BF49DF" w:rsidRDefault="00BF49DF" w:rsidP="00BF49DF">
            <w:pPr>
              <w:jc w:val="both"/>
              <w:rPr>
                <w:sz w:val="18"/>
                <w:szCs w:val="18"/>
              </w:rPr>
            </w:pPr>
            <w:r w:rsidRPr="00BF49DF">
              <w:rPr>
                <w:sz w:val="18"/>
                <w:szCs w:val="18"/>
              </w:rPr>
              <w:t>Администрация муниципального образования; Главы городского и сельских поселений; руководители предприятий и организаций</w:t>
            </w:r>
          </w:p>
        </w:tc>
      </w:tr>
      <w:tr w:rsidR="00BF49DF" w:rsidRPr="00BF49DF" w:rsidTr="00EC5EE9">
        <w:tc>
          <w:tcPr>
            <w:tcW w:w="535" w:type="dxa"/>
            <w:shd w:val="clear" w:color="auto" w:fill="auto"/>
          </w:tcPr>
          <w:p w:rsidR="00BF49DF" w:rsidRPr="00BF49DF" w:rsidRDefault="00BF49DF" w:rsidP="00BF49DF">
            <w:pPr>
              <w:jc w:val="center"/>
              <w:rPr>
                <w:sz w:val="18"/>
                <w:szCs w:val="18"/>
              </w:rPr>
            </w:pPr>
            <w:r w:rsidRPr="00BF49DF">
              <w:rPr>
                <w:sz w:val="18"/>
                <w:szCs w:val="18"/>
              </w:rPr>
              <w:lastRenderedPageBreak/>
              <w:t>23.</w:t>
            </w:r>
          </w:p>
        </w:tc>
        <w:tc>
          <w:tcPr>
            <w:tcW w:w="2977" w:type="dxa"/>
            <w:shd w:val="clear" w:color="auto" w:fill="auto"/>
          </w:tcPr>
          <w:p w:rsidR="00BF49DF" w:rsidRPr="00BF49DF" w:rsidRDefault="00BF49DF" w:rsidP="00BF49DF">
            <w:pPr>
              <w:jc w:val="both"/>
              <w:rPr>
                <w:sz w:val="18"/>
                <w:szCs w:val="18"/>
              </w:rPr>
            </w:pPr>
            <w:r w:rsidRPr="00BF49DF">
              <w:rPr>
                <w:sz w:val="18"/>
                <w:szCs w:val="18"/>
              </w:rPr>
              <w:t xml:space="preserve">Привлечение сил и средств добровольных пожарных команд, организаций, населения Билибинского муниципального района для локализации и тушения лесных и тундровых пожаров </w:t>
            </w:r>
          </w:p>
        </w:tc>
        <w:tc>
          <w:tcPr>
            <w:tcW w:w="1275" w:type="dxa"/>
            <w:shd w:val="clear" w:color="auto" w:fill="auto"/>
          </w:tcPr>
          <w:p w:rsidR="00BF49DF" w:rsidRPr="00BF49DF" w:rsidRDefault="00BF49DF" w:rsidP="00BF49DF">
            <w:pPr>
              <w:jc w:val="center"/>
              <w:rPr>
                <w:sz w:val="18"/>
                <w:szCs w:val="18"/>
              </w:rPr>
            </w:pPr>
            <w:r w:rsidRPr="00BF49DF">
              <w:rPr>
                <w:sz w:val="18"/>
                <w:szCs w:val="18"/>
              </w:rPr>
              <w:t>В течение пожароопасного сезона</w:t>
            </w:r>
          </w:p>
        </w:tc>
        <w:tc>
          <w:tcPr>
            <w:tcW w:w="3261" w:type="dxa"/>
            <w:shd w:val="clear" w:color="auto" w:fill="auto"/>
          </w:tcPr>
          <w:p w:rsidR="00BF49DF" w:rsidRPr="00BF49DF" w:rsidRDefault="00BF49DF" w:rsidP="00BF49DF">
            <w:pPr>
              <w:jc w:val="both"/>
              <w:rPr>
                <w:sz w:val="18"/>
                <w:szCs w:val="18"/>
              </w:rPr>
            </w:pPr>
            <w:r w:rsidRPr="00BF49DF">
              <w:rPr>
                <w:sz w:val="18"/>
                <w:szCs w:val="18"/>
              </w:rPr>
              <w:t>Привлечение руководителями тушения пожара достаточного количества сил и сре</w:t>
            </w:r>
            <w:proofErr w:type="gramStart"/>
            <w:r w:rsidRPr="00BF49DF">
              <w:rPr>
                <w:sz w:val="18"/>
                <w:szCs w:val="18"/>
              </w:rPr>
              <w:t>дств дл</w:t>
            </w:r>
            <w:proofErr w:type="gramEnd"/>
            <w:r w:rsidRPr="00BF49DF">
              <w:rPr>
                <w:sz w:val="18"/>
                <w:szCs w:val="18"/>
              </w:rPr>
              <w:t>я локализации и тушения лесных и тундровых пожаров в кратчайшие сроки</w:t>
            </w:r>
          </w:p>
        </w:tc>
        <w:tc>
          <w:tcPr>
            <w:tcW w:w="2693" w:type="dxa"/>
            <w:shd w:val="clear" w:color="auto" w:fill="auto"/>
          </w:tcPr>
          <w:p w:rsidR="00BF49DF" w:rsidRPr="00BF49DF" w:rsidRDefault="00BF49DF" w:rsidP="00BF49DF">
            <w:pPr>
              <w:jc w:val="both"/>
              <w:rPr>
                <w:sz w:val="18"/>
                <w:szCs w:val="18"/>
              </w:rPr>
            </w:pPr>
            <w:r w:rsidRPr="00BF49DF">
              <w:rPr>
                <w:sz w:val="18"/>
                <w:szCs w:val="18"/>
              </w:rPr>
              <w:t>Администрация муниципального образования; Главы городского и сельских поселений; руководители предприятий и организаций Билибинского муниципального района</w:t>
            </w:r>
          </w:p>
        </w:tc>
      </w:tr>
      <w:tr w:rsidR="00BF49DF" w:rsidRPr="00BF49DF" w:rsidTr="00EC5EE9">
        <w:tc>
          <w:tcPr>
            <w:tcW w:w="535" w:type="dxa"/>
            <w:shd w:val="clear" w:color="auto" w:fill="auto"/>
          </w:tcPr>
          <w:p w:rsidR="00BF49DF" w:rsidRPr="00BF49DF" w:rsidRDefault="00BF49DF" w:rsidP="00BF49DF">
            <w:pPr>
              <w:jc w:val="center"/>
              <w:rPr>
                <w:sz w:val="18"/>
                <w:szCs w:val="18"/>
              </w:rPr>
            </w:pPr>
            <w:r w:rsidRPr="00BF49DF">
              <w:rPr>
                <w:sz w:val="18"/>
                <w:szCs w:val="18"/>
              </w:rPr>
              <w:t>24.</w:t>
            </w:r>
          </w:p>
        </w:tc>
        <w:tc>
          <w:tcPr>
            <w:tcW w:w="2977" w:type="dxa"/>
            <w:shd w:val="clear" w:color="auto" w:fill="auto"/>
          </w:tcPr>
          <w:p w:rsidR="00BF49DF" w:rsidRPr="00BF49DF" w:rsidRDefault="00BF49DF" w:rsidP="00BF49DF">
            <w:pPr>
              <w:jc w:val="both"/>
              <w:rPr>
                <w:sz w:val="18"/>
                <w:szCs w:val="18"/>
              </w:rPr>
            </w:pPr>
            <w:r w:rsidRPr="00BF49DF">
              <w:rPr>
                <w:sz w:val="18"/>
                <w:szCs w:val="18"/>
              </w:rPr>
              <w:t>Завершение подготовительных мероприятий к пожароопасному сезону 2026 года</w:t>
            </w:r>
          </w:p>
        </w:tc>
        <w:tc>
          <w:tcPr>
            <w:tcW w:w="1275" w:type="dxa"/>
            <w:shd w:val="clear" w:color="auto" w:fill="auto"/>
          </w:tcPr>
          <w:p w:rsidR="00BF49DF" w:rsidRPr="00BF49DF" w:rsidRDefault="00BF49DF" w:rsidP="00BF49DF">
            <w:pPr>
              <w:jc w:val="center"/>
              <w:rPr>
                <w:sz w:val="18"/>
                <w:szCs w:val="18"/>
              </w:rPr>
            </w:pPr>
            <w:r w:rsidRPr="00BF49DF">
              <w:rPr>
                <w:sz w:val="18"/>
                <w:szCs w:val="18"/>
              </w:rPr>
              <w:t>До 15 мая</w:t>
            </w:r>
          </w:p>
        </w:tc>
        <w:tc>
          <w:tcPr>
            <w:tcW w:w="3261" w:type="dxa"/>
            <w:shd w:val="clear" w:color="auto" w:fill="auto"/>
          </w:tcPr>
          <w:p w:rsidR="00BF49DF" w:rsidRPr="00BF49DF" w:rsidRDefault="00BF49DF" w:rsidP="00BF49DF">
            <w:pPr>
              <w:jc w:val="both"/>
              <w:rPr>
                <w:sz w:val="18"/>
                <w:szCs w:val="18"/>
              </w:rPr>
            </w:pPr>
            <w:r w:rsidRPr="00BF49DF">
              <w:rPr>
                <w:sz w:val="18"/>
                <w:szCs w:val="18"/>
              </w:rPr>
              <w:t>До 15 мая доложить о готовности муниципального образования Билибинский муниципальный район в Главное управление МЧС России по Чукотскому автономному округу</w:t>
            </w:r>
          </w:p>
        </w:tc>
        <w:tc>
          <w:tcPr>
            <w:tcW w:w="2693" w:type="dxa"/>
            <w:shd w:val="clear" w:color="auto" w:fill="auto"/>
          </w:tcPr>
          <w:p w:rsidR="00BF49DF" w:rsidRPr="00BF49DF" w:rsidRDefault="00BF49DF" w:rsidP="00BF49DF">
            <w:pPr>
              <w:jc w:val="both"/>
              <w:rPr>
                <w:sz w:val="18"/>
                <w:szCs w:val="18"/>
              </w:rPr>
            </w:pPr>
            <w:r w:rsidRPr="00BF49DF">
              <w:rPr>
                <w:sz w:val="18"/>
                <w:szCs w:val="18"/>
              </w:rPr>
              <w:t>Отдел гражданской обороны, чрезвычайных ситуаций и антитеррористической защищенности Администрации муниципального образования</w:t>
            </w:r>
          </w:p>
        </w:tc>
      </w:tr>
      <w:tr w:rsidR="00BF49DF" w:rsidRPr="00BF49DF" w:rsidTr="00EC5EE9">
        <w:tc>
          <w:tcPr>
            <w:tcW w:w="10741" w:type="dxa"/>
            <w:gridSpan w:val="5"/>
            <w:shd w:val="clear" w:color="auto" w:fill="auto"/>
          </w:tcPr>
          <w:p w:rsidR="00BF49DF" w:rsidRPr="00BF49DF" w:rsidRDefault="00BF49DF" w:rsidP="00BF49DF">
            <w:pPr>
              <w:jc w:val="center"/>
              <w:rPr>
                <w:b/>
                <w:sz w:val="18"/>
                <w:szCs w:val="18"/>
              </w:rPr>
            </w:pPr>
            <w:r w:rsidRPr="00BF49DF">
              <w:rPr>
                <w:b/>
                <w:sz w:val="18"/>
                <w:szCs w:val="18"/>
                <w:lang w:val="en-US"/>
              </w:rPr>
              <w:t>IY</w:t>
            </w:r>
            <w:r w:rsidRPr="00BF49DF">
              <w:rPr>
                <w:b/>
                <w:sz w:val="18"/>
                <w:szCs w:val="18"/>
              </w:rPr>
              <w:t>. Мероприятия организаций независимо от организационно-правовой формы и формы собственности</w:t>
            </w:r>
          </w:p>
        </w:tc>
      </w:tr>
      <w:tr w:rsidR="00BF49DF" w:rsidRPr="00BF49DF" w:rsidTr="00EC5EE9">
        <w:tc>
          <w:tcPr>
            <w:tcW w:w="535" w:type="dxa"/>
            <w:shd w:val="clear" w:color="auto" w:fill="auto"/>
          </w:tcPr>
          <w:p w:rsidR="00BF49DF" w:rsidRPr="00BF49DF" w:rsidRDefault="00BF49DF" w:rsidP="00BF49DF">
            <w:pPr>
              <w:jc w:val="center"/>
              <w:rPr>
                <w:sz w:val="18"/>
                <w:szCs w:val="18"/>
              </w:rPr>
            </w:pPr>
            <w:r w:rsidRPr="00BF49DF">
              <w:rPr>
                <w:sz w:val="18"/>
                <w:szCs w:val="18"/>
              </w:rPr>
              <w:t>25.</w:t>
            </w:r>
          </w:p>
        </w:tc>
        <w:tc>
          <w:tcPr>
            <w:tcW w:w="2977" w:type="dxa"/>
            <w:shd w:val="clear" w:color="auto" w:fill="auto"/>
          </w:tcPr>
          <w:p w:rsidR="00BF49DF" w:rsidRPr="00BF49DF" w:rsidRDefault="00BF49DF" w:rsidP="00BF49DF">
            <w:pPr>
              <w:jc w:val="both"/>
              <w:rPr>
                <w:sz w:val="18"/>
                <w:szCs w:val="18"/>
              </w:rPr>
            </w:pPr>
            <w:r w:rsidRPr="00BF49DF">
              <w:rPr>
                <w:sz w:val="18"/>
                <w:szCs w:val="18"/>
              </w:rPr>
              <w:t>Проведение мероприятий по обеспечению мер пожарной безопасности на ведомственных объектах, предоставление в Государственное казенное учреждение Чукотского автономного округа «Чукотское лесничество» плана противопожарных мероприятий по объектам, расположенным в лесах, либо граничащих с лесными участками</w:t>
            </w:r>
          </w:p>
        </w:tc>
        <w:tc>
          <w:tcPr>
            <w:tcW w:w="1274" w:type="dxa"/>
            <w:shd w:val="clear" w:color="auto" w:fill="auto"/>
          </w:tcPr>
          <w:p w:rsidR="00BF49DF" w:rsidRPr="00BF49DF" w:rsidRDefault="00BF49DF" w:rsidP="00BF49DF">
            <w:pPr>
              <w:jc w:val="center"/>
              <w:rPr>
                <w:sz w:val="18"/>
                <w:szCs w:val="18"/>
              </w:rPr>
            </w:pPr>
            <w:r w:rsidRPr="00BF49DF">
              <w:rPr>
                <w:sz w:val="18"/>
                <w:szCs w:val="18"/>
              </w:rPr>
              <w:t>До 20 апреля</w:t>
            </w:r>
          </w:p>
        </w:tc>
        <w:tc>
          <w:tcPr>
            <w:tcW w:w="3262" w:type="dxa"/>
            <w:shd w:val="clear" w:color="auto" w:fill="auto"/>
          </w:tcPr>
          <w:p w:rsidR="00BF49DF" w:rsidRPr="00BF49DF" w:rsidRDefault="00BF49DF" w:rsidP="00BF49DF">
            <w:pPr>
              <w:jc w:val="both"/>
              <w:rPr>
                <w:sz w:val="18"/>
                <w:szCs w:val="18"/>
              </w:rPr>
            </w:pPr>
            <w:r w:rsidRPr="00BF49DF">
              <w:rPr>
                <w:sz w:val="18"/>
                <w:szCs w:val="18"/>
              </w:rPr>
              <w:t>Устройство противопожарных барьеров и минерализованных полос по границам объектов, исключающих переход природных пожаров на объекты экономики,</w:t>
            </w:r>
          </w:p>
          <w:p w:rsidR="00BF49DF" w:rsidRPr="00BF49DF" w:rsidRDefault="00BF49DF" w:rsidP="00BF49DF">
            <w:pPr>
              <w:jc w:val="both"/>
              <w:rPr>
                <w:sz w:val="18"/>
                <w:szCs w:val="18"/>
              </w:rPr>
            </w:pPr>
            <w:proofErr w:type="gramStart"/>
            <w:r w:rsidRPr="00BF49DF">
              <w:rPr>
                <w:sz w:val="18"/>
                <w:szCs w:val="18"/>
              </w:rPr>
              <w:t>обеспечение очистки территорий производственных объектов от захламления, сухостоя, сгораемого мусора, в том числе в границах полос отвода, санитарно-защитных полос и запретных зон, обеспечение средствами пожаротушения, издание приказов об ответственных лицах за соблюдение Правил пожарной безопасности в лесах, утвержденных Постановлением Правительства Российской Федерации от 30 июня 2007 года     № 417 и Правил санитарной безопасности в лесах, утвержденных Постановлением Правительства Российской Федерации от</w:t>
            </w:r>
            <w:proofErr w:type="gramEnd"/>
            <w:r w:rsidRPr="00BF49DF">
              <w:rPr>
                <w:sz w:val="18"/>
                <w:szCs w:val="18"/>
              </w:rPr>
              <w:t xml:space="preserve"> 29 июня 2007 года № 414</w:t>
            </w:r>
          </w:p>
        </w:tc>
        <w:tc>
          <w:tcPr>
            <w:tcW w:w="2693" w:type="dxa"/>
            <w:shd w:val="clear" w:color="auto" w:fill="auto"/>
          </w:tcPr>
          <w:p w:rsidR="00BF49DF" w:rsidRPr="00BF49DF" w:rsidRDefault="00BF49DF" w:rsidP="00BF49DF">
            <w:pPr>
              <w:jc w:val="both"/>
              <w:rPr>
                <w:sz w:val="18"/>
                <w:szCs w:val="18"/>
              </w:rPr>
            </w:pPr>
            <w:r w:rsidRPr="00BF49DF">
              <w:rPr>
                <w:sz w:val="18"/>
                <w:szCs w:val="18"/>
              </w:rPr>
              <w:t>Руководители организаций, предприятий</w:t>
            </w:r>
          </w:p>
        </w:tc>
      </w:tr>
      <w:tr w:rsidR="00BF49DF" w:rsidRPr="00BF49DF" w:rsidTr="00EC5EE9">
        <w:tc>
          <w:tcPr>
            <w:tcW w:w="535" w:type="dxa"/>
            <w:shd w:val="clear" w:color="auto" w:fill="auto"/>
          </w:tcPr>
          <w:p w:rsidR="00BF49DF" w:rsidRPr="00BF49DF" w:rsidRDefault="00BF49DF" w:rsidP="00BF49DF">
            <w:pPr>
              <w:jc w:val="center"/>
              <w:rPr>
                <w:sz w:val="18"/>
                <w:szCs w:val="18"/>
              </w:rPr>
            </w:pPr>
            <w:r w:rsidRPr="00BF49DF">
              <w:rPr>
                <w:sz w:val="18"/>
                <w:szCs w:val="18"/>
              </w:rPr>
              <w:t>26.</w:t>
            </w:r>
          </w:p>
        </w:tc>
        <w:tc>
          <w:tcPr>
            <w:tcW w:w="2977" w:type="dxa"/>
            <w:shd w:val="clear" w:color="auto" w:fill="auto"/>
          </w:tcPr>
          <w:p w:rsidR="00BF49DF" w:rsidRPr="00BF49DF" w:rsidRDefault="00BF49DF" w:rsidP="00BF49DF">
            <w:pPr>
              <w:jc w:val="both"/>
              <w:rPr>
                <w:sz w:val="18"/>
                <w:szCs w:val="18"/>
              </w:rPr>
            </w:pPr>
            <w:r w:rsidRPr="00BF49DF">
              <w:rPr>
                <w:sz w:val="18"/>
                <w:szCs w:val="18"/>
              </w:rPr>
              <w:t>Обеспечение первичных мер пожарной и санитарной безопасности на объектах,</w:t>
            </w:r>
          </w:p>
          <w:p w:rsidR="00BF49DF" w:rsidRPr="00BF49DF" w:rsidRDefault="00BF49DF" w:rsidP="00BF49DF">
            <w:pPr>
              <w:jc w:val="both"/>
              <w:rPr>
                <w:sz w:val="18"/>
                <w:szCs w:val="18"/>
              </w:rPr>
            </w:pPr>
            <w:r w:rsidRPr="00BF49DF">
              <w:rPr>
                <w:sz w:val="18"/>
                <w:szCs w:val="18"/>
              </w:rPr>
              <w:t>наличие доступа к противопожарным водоемам и гидрантам, подъездов к ним</w:t>
            </w:r>
          </w:p>
        </w:tc>
        <w:tc>
          <w:tcPr>
            <w:tcW w:w="1274" w:type="dxa"/>
            <w:shd w:val="clear" w:color="auto" w:fill="auto"/>
          </w:tcPr>
          <w:p w:rsidR="00BF49DF" w:rsidRPr="00BF49DF" w:rsidRDefault="00BF49DF" w:rsidP="00BF49DF">
            <w:pPr>
              <w:jc w:val="center"/>
              <w:rPr>
                <w:sz w:val="18"/>
                <w:szCs w:val="18"/>
              </w:rPr>
            </w:pPr>
            <w:r w:rsidRPr="00BF49DF">
              <w:rPr>
                <w:sz w:val="18"/>
                <w:szCs w:val="18"/>
              </w:rPr>
              <w:t xml:space="preserve">До 15 мая </w:t>
            </w:r>
          </w:p>
        </w:tc>
        <w:tc>
          <w:tcPr>
            <w:tcW w:w="3262" w:type="dxa"/>
            <w:shd w:val="clear" w:color="auto" w:fill="auto"/>
          </w:tcPr>
          <w:p w:rsidR="00BF49DF" w:rsidRPr="00BF49DF" w:rsidRDefault="00BF49DF" w:rsidP="00BF49DF">
            <w:pPr>
              <w:jc w:val="both"/>
              <w:rPr>
                <w:sz w:val="18"/>
                <w:szCs w:val="18"/>
              </w:rPr>
            </w:pPr>
            <w:r w:rsidRPr="00BF49DF">
              <w:rPr>
                <w:sz w:val="18"/>
                <w:szCs w:val="18"/>
              </w:rPr>
              <w:t>Наличие первичных средств пожаротушения, проведение регулярного инструктажа с работниками организаций,</w:t>
            </w:r>
          </w:p>
          <w:p w:rsidR="00BF49DF" w:rsidRPr="00BF49DF" w:rsidRDefault="00BF49DF" w:rsidP="00BF49DF">
            <w:pPr>
              <w:jc w:val="both"/>
              <w:rPr>
                <w:sz w:val="18"/>
                <w:szCs w:val="18"/>
              </w:rPr>
            </w:pPr>
            <w:r w:rsidRPr="00BF49DF">
              <w:rPr>
                <w:sz w:val="18"/>
                <w:szCs w:val="18"/>
              </w:rPr>
              <w:t>распространение плакатов, листовок противопожарной направленности</w:t>
            </w:r>
          </w:p>
        </w:tc>
        <w:tc>
          <w:tcPr>
            <w:tcW w:w="2693" w:type="dxa"/>
            <w:shd w:val="clear" w:color="auto" w:fill="auto"/>
          </w:tcPr>
          <w:p w:rsidR="00BF49DF" w:rsidRPr="00BF49DF" w:rsidRDefault="00BF49DF" w:rsidP="00BF49DF">
            <w:pPr>
              <w:jc w:val="both"/>
              <w:rPr>
                <w:sz w:val="18"/>
                <w:szCs w:val="18"/>
              </w:rPr>
            </w:pPr>
            <w:r w:rsidRPr="00BF49DF">
              <w:rPr>
                <w:sz w:val="18"/>
                <w:szCs w:val="18"/>
              </w:rPr>
              <w:t>Руководители организаций, предприятий</w:t>
            </w:r>
          </w:p>
        </w:tc>
      </w:tr>
      <w:tr w:rsidR="00BF49DF" w:rsidRPr="00BF49DF" w:rsidTr="00EC5EE9">
        <w:tc>
          <w:tcPr>
            <w:tcW w:w="535" w:type="dxa"/>
            <w:shd w:val="clear" w:color="auto" w:fill="auto"/>
          </w:tcPr>
          <w:p w:rsidR="00BF49DF" w:rsidRPr="00BF49DF" w:rsidRDefault="00BF49DF" w:rsidP="00BF49DF">
            <w:pPr>
              <w:jc w:val="center"/>
              <w:rPr>
                <w:sz w:val="18"/>
                <w:szCs w:val="18"/>
              </w:rPr>
            </w:pPr>
            <w:r w:rsidRPr="00BF49DF">
              <w:rPr>
                <w:sz w:val="18"/>
                <w:szCs w:val="18"/>
              </w:rPr>
              <w:t>27.</w:t>
            </w:r>
          </w:p>
        </w:tc>
        <w:tc>
          <w:tcPr>
            <w:tcW w:w="2977" w:type="dxa"/>
            <w:shd w:val="clear" w:color="auto" w:fill="auto"/>
          </w:tcPr>
          <w:p w:rsidR="00BF49DF" w:rsidRPr="00BF49DF" w:rsidRDefault="00BF49DF" w:rsidP="00BF49DF">
            <w:pPr>
              <w:jc w:val="both"/>
              <w:rPr>
                <w:sz w:val="18"/>
                <w:szCs w:val="18"/>
              </w:rPr>
            </w:pPr>
            <w:r w:rsidRPr="00BF49DF">
              <w:rPr>
                <w:sz w:val="18"/>
                <w:szCs w:val="18"/>
              </w:rPr>
              <w:t>Оснащение средствами для тушения пожаров на объектах и прилегающих к ним территориях</w:t>
            </w:r>
          </w:p>
        </w:tc>
        <w:tc>
          <w:tcPr>
            <w:tcW w:w="1274" w:type="dxa"/>
            <w:shd w:val="clear" w:color="auto" w:fill="auto"/>
          </w:tcPr>
          <w:p w:rsidR="00BF49DF" w:rsidRPr="00BF49DF" w:rsidRDefault="00BF49DF" w:rsidP="00BF49DF">
            <w:pPr>
              <w:jc w:val="center"/>
              <w:rPr>
                <w:sz w:val="18"/>
                <w:szCs w:val="18"/>
              </w:rPr>
            </w:pPr>
            <w:r w:rsidRPr="00BF49DF">
              <w:rPr>
                <w:sz w:val="18"/>
                <w:szCs w:val="18"/>
              </w:rPr>
              <w:t>До 15 мая</w:t>
            </w:r>
          </w:p>
        </w:tc>
        <w:tc>
          <w:tcPr>
            <w:tcW w:w="3262" w:type="dxa"/>
            <w:shd w:val="clear" w:color="auto" w:fill="auto"/>
          </w:tcPr>
          <w:p w:rsidR="00BF49DF" w:rsidRPr="00BF49DF" w:rsidRDefault="00BF49DF" w:rsidP="00BF49DF">
            <w:pPr>
              <w:jc w:val="both"/>
              <w:rPr>
                <w:sz w:val="18"/>
                <w:szCs w:val="18"/>
              </w:rPr>
            </w:pPr>
            <w:r w:rsidRPr="00BF49DF">
              <w:rPr>
                <w:sz w:val="18"/>
                <w:szCs w:val="18"/>
              </w:rPr>
              <w:t>Приобретение недостающего противопожарного инвентаря,</w:t>
            </w:r>
          </w:p>
          <w:p w:rsidR="00BF49DF" w:rsidRPr="00BF49DF" w:rsidRDefault="00BF49DF" w:rsidP="00BF49DF">
            <w:pPr>
              <w:jc w:val="both"/>
              <w:rPr>
                <w:sz w:val="18"/>
                <w:szCs w:val="18"/>
              </w:rPr>
            </w:pPr>
            <w:r w:rsidRPr="00BF49DF">
              <w:rPr>
                <w:sz w:val="18"/>
                <w:szCs w:val="18"/>
              </w:rPr>
              <w:t>проверка технического состояния средств пожаротушения, создание пунктов сосредоточения противопожарного инвентаря и средств пожаротушения, закрепление его за конкретными подразделениями</w:t>
            </w:r>
          </w:p>
          <w:p w:rsidR="00BF49DF" w:rsidRPr="00BF49DF" w:rsidRDefault="00BF49DF" w:rsidP="00BF49DF">
            <w:pPr>
              <w:jc w:val="both"/>
              <w:rPr>
                <w:sz w:val="18"/>
                <w:szCs w:val="18"/>
              </w:rPr>
            </w:pPr>
          </w:p>
        </w:tc>
        <w:tc>
          <w:tcPr>
            <w:tcW w:w="2693" w:type="dxa"/>
            <w:shd w:val="clear" w:color="auto" w:fill="auto"/>
          </w:tcPr>
          <w:p w:rsidR="00BF49DF" w:rsidRPr="00BF49DF" w:rsidRDefault="00BF49DF" w:rsidP="00BF49DF">
            <w:pPr>
              <w:jc w:val="both"/>
              <w:rPr>
                <w:sz w:val="18"/>
                <w:szCs w:val="18"/>
              </w:rPr>
            </w:pPr>
            <w:r w:rsidRPr="00BF49DF">
              <w:rPr>
                <w:sz w:val="18"/>
                <w:szCs w:val="18"/>
              </w:rPr>
              <w:t>Руководители организаций, предприятий</w:t>
            </w:r>
          </w:p>
        </w:tc>
      </w:tr>
      <w:tr w:rsidR="00BF49DF" w:rsidRPr="00BF49DF" w:rsidTr="00EC5EE9">
        <w:tc>
          <w:tcPr>
            <w:tcW w:w="535" w:type="dxa"/>
            <w:shd w:val="clear" w:color="auto" w:fill="auto"/>
          </w:tcPr>
          <w:p w:rsidR="00BF49DF" w:rsidRPr="00BF49DF" w:rsidRDefault="00BF49DF" w:rsidP="00BF49DF">
            <w:pPr>
              <w:jc w:val="center"/>
              <w:rPr>
                <w:sz w:val="18"/>
                <w:szCs w:val="18"/>
              </w:rPr>
            </w:pPr>
            <w:r w:rsidRPr="00BF49DF">
              <w:rPr>
                <w:sz w:val="18"/>
                <w:szCs w:val="18"/>
              </w:rPr>
              <w:t>28.</w:t>
            </w:r>
          </w:p>
        </w:tc>
        <w:tc>
          <w:tcPr>
            <w:tcW w:w="2977" w:type="dxa"/>
            <w:shd w:val="clear" w:color="auto" w:fill="auto"/>
          </w:tcPr>
          <w:p w:rsidR="00BF49DF" w:rsidRPr="00BF49DF" w:rsidRDefault="00BF49DF" w:rsidP="00BF49DF">
            <w:pPr>
              <w:jc w:val="both"/>
              <w:rPr>
                <w:sz w:val="18"/>
                <w:szCs w:val="18"/>
              </w:rPr>
            </w:pPr>
            <w:r w:rsidRPr="00BF49DF">
              <w:rPr>
                <w:sz w:val="18"/>
                <w:szCs w:val="18"/>
              </w:rPr>
              <w:t>Проведение тренировок по отработке тактики и технологии тушения природных пожаров</w:t>
            </w:r>
          </w:p>
        </w:tc>
        <w:tc>
          <w:tcPr>
            <w:tcW w:w="1274" w:type="dxa"/>
            <w:shd w:val="clear" w:color="auto" w:fill="auto"/>
          </w:tcPr>
          <w:p w:rsidR="00BF49DF" w:rsidRPr="00BF49DF" w:rsidRDefault="00BF49DF" w:rsidP="00BF49DF">
            <w:pPr>
              <w:jc w:val="center"/>
              <w:rPr>
                <w:sz w:val="18"/>
                <w:szCs w:val="18"/>
              </w:rPr>
            </w:pPr>
            <w:r w:rsidRPr="00BF49DF">
              <w:rPr>
                <w:sz w:val="18"/>
                <w:szCs w:val="18"/>
              </w:rPr>
              <w:t>Апрель-май</w:t>
            </w:r>
          </w:p>
        </w:tc>
        <w:tc>
          <w:tcPr>
            <w:tcW w:w="3262" w:type="dxa"/>
            <w:shd w:val="clear" w:color="auto" w:fill="auto"/>
          </w:tcPr>
          <w:p w:rsidR="00BF49DF" w:rsidRPr="00BF49DF" w:rsidRDefault="00BF49DF" w:rsidP="00BF49DF">
            <w:pPr>
              <w:jc w:val="both"/>
              <w:rPr>
                <w:sz w:val="18"/>
                <w:szCs w:val="18"/>
              </w:rPr>
            </w:pPr>
            <w:r w:rsidRPr="00BF49DF">
              <w:rPr>
                <w:sz w:val="18"/>
                <w:szCs w:val="18"/>
              </w:rPr>
              <w:t xml:space="preserve">Осуществлять постоянный подбор кадров для добровольных пожарных команд с обеспечением прохождения медицинского осмотра, утверждение графика дежурства в период высокой пожарной опасности, обеспечение средствами пожаротушения и техникой (автомобильной, гусеничной и землеройной) </w:t>
            </w:r>
          </w:p>
        </w:tc>
        <w:tc>
          <w:tcPr>
            <w:tcW w:w="2693" w:type="dxa"/>
            <w:shd w:val="clear" w:color="auto" w:fill="auto"/>
          </w:tcPr>
          <w:p w:rsidR="00BF49DF" w:rsidRPr="00BF49DF" w:rsidRDefault="00BF49DF" w:rsidP="00BF49DF">
            <w:pPr>
              <w:jc w:val="both"/>
              <w:rPr>
                <w:sz w:val="18"/>
                <w:szCs w:val="18"/>
              </w:rPr>
            </w:pPr>
            <w:r w:rsidRPr="00BF49DF">
              <w:rPr>
                <w:sz w:val="18"/>
                <w:szCs w:val="18"/>
              </w:rPr>
              <w:t>Руководители организаций, предприятий</w:t>
            </w:r>
          </w:p>
        </w:tc>
      </w:tr>
      <w:tr w:rsidR="00BF49DF" w:rsidRPr="00BF49DF" w:rsidTr="00EC5EE9">
        <w:tc>
          <w:tcPr>
            <w:tcW w:w="535" w:type="dxa"/>
            <w:shd w:val="clear" w:color="auto" w:fill="auto"/>
          </w:tcPr>
          <w:p w:rsidR="00BF49DF" w:rsidRPr="00BF49DF" w:rsidRDefault="00BF49DF" w:rsidP="00BF49DF">
            <w:pPr>
              <w:jc w:val="center"/>
              <w:rPr>
                <w:sz w:val="18"/>
                <w:szCs w:val="18"/>
              </w:rPr>
            </w:pPr>
            <w:r w:rsidRPr="00BF49DF">
              <w:rPr>
                <w:sz w:val="18"/>
                <w:szCs w:val="18"/>
              </w:rPr>
              <w:t>29.</w:t>
            </w:r>
          </w:p>
        </w:tc>
        <w:tc>
          <w:tcPr>
            <w:tcW w:w="2977" w:type="dxa"/>
            <w:shd w:val="clear" w:color="auto" w:fill="auto"/>
          </w:tcPr>
          <w:p w:rsidR="00BF49DF" w:rsidRPr="00BF49DF" w:rsidRDefault="00BF49DF" w:rsidP="00BF49DF">
            <w:pPr>
              <w:jc w:val="both"/>
              <w:rPr>
                <w:sz w:val="18"/>
                <w:szCs w:val="18"/>
              </w:rPr>
            </w:pPr>
            <w:r w:rsidRPr="00BF49DF">
              <w:rPr>
                <w:sz w:val="18"/>
                <w:szCs w:val="18"/>
              </w:rPr>
              <w:t>Завершение подготовительных мероприятий к пожароопасному сезону 2026 года</w:t>
            </w:r>
          </w:p>
        </w:tc>
        <w:tc>
          <w:tcPr>
            <w:tcW w:w="1274" w:type="dxa"/>
            <w:shd w:val="clear" w:color="auto" w:fill="auto"/>
          </w:tcPr>
          <w:p w:rsidR="00BF49DF" w:rsidRPr="00BF49DF" w:rsidRDefault="00BF49DF" w:rsidP="00BF49DF">
            <w:pPr>
              <w:jc w:val="center"/>
              <w:rPr>
                <w:sz w:val="18"/>
                <w:szCs w:val="18"/>
              </w:rPr>
            </w:pPr>
            <w:r w:rsidRPr="00BF49DF">
              <w:rPr>
                <w:sz w:val="18"/>
                <w:szCs w:val="18"/>
              </w:rPr>
              <w:t>До 15 мая</w:t>
            </w:r>
          </w:p>
        </w:tc>
        <w:tc>
          <w:tcPr>
            <w:tcW w:w="3262" w:type="dxa"/>
            <w:shd w:val="clear" w:color="auto" w:fill="auto"/>
          </w:tcPr>
          <w:p w:rsidR="00BF49DF" w:rsidRPr="00BF49DF" w:rsidRDefault="00BF49DF" w:rsidP="00BF49DF">
            <w:pPr>
              <w:jc w:val="both"/>
              <w:rPr>
                <w:sz w:val="18"/>
                <w:szCs w:val="18"/>
              </w:rPr>
            </w:pPr>
            <w:r w:rsidRPr="00BF49DF">
              <w:rPr>
                <w:sz w:val="18"/>
                <w:szCs w:val="18"/>
              </w:rPr>
              <w:t>До 15 мая 2026 года доложить о готовности: в Главное управление МЧС России по Чукотскому автономному округу, Департамент сельскохозяйственной политики и природопользования Чукотского автономного округа Государственное казенное учреждение Чукотского автономного округа «Чукотское лесничество»,</w:t>
            </w:r>
          </w:p>
          <w:p w:rsidR="00BF49DF" w:rsidRPr="00BF49DF" w:rsidRDefault="00BF49DF" w:rsidP="00BF49DF">
            <w:pPr>
              <w:jc w:val="both"/>
              <w:rPr>
                <w:sz w:val="18"/>
                <w:szCs w:val="18"/>
              </w:rPr>
            </w:pPr>
            <w:r w:rsidRPr="00BF49DF">
              <w:rPr>
                <w:sz w:val="18"/>
                <w:szCs w:val="18"/>
              </w:rPr>
              <w:t xml:space="preserve">Администрацию муниципального </w:t>
            </w:r>
            <w:r w:rsidRPr="00BF49DF">
              <w:rPr>
                <w:sz w:val="18"/>
                <w:szCs w:val="18"/>
              </w:rPr>
              <w:lastRenderedPageBreak/>
              <w:t>образования Билибинский муниципальный район</w:t>
            </w:r>
          </w:p>
        </w:tc>
        <w:tc>
          <w:tcPr>
            <w:tcW w:w="2693" w:type="dxa"/>
            <w:shd w:val="clear" w:color="auto" w:fill="auto"/>
          </w:tcPr>
          <w:p w:rsidR="00BF49DF" w:rsidRPr="00BF49DF" w:rsidRDefault="00BF49DF" w:rsidP="00BF49DF">
            <w:pPr>
              <w:jc w:val="both"/>
              <w:rPr>
                <w:sz w:val="18"/>
                <w:szCs w:val="18"/>
              </w:rPr>
            </w:pPr>
            <w:r w:rsidRPr="00BF49DF">
              <w:rPr>
                <w:sz w:val="18"/>
                <w:szCs w:val="18"/>
              </w:rPr>
              <w:lastRenderedPageBreak/>
              <w:t>Руководители организаций, предприятий</w:t>
            </w:r>
          </w:p>
        </w:tc>
      </w:tr>
    </w:tbl>
    <w:p w:rsidR="006A3DBE" w:rsidRPr="006A3DBE" w:rsidRDefault="006A3DBE" w:rsidP="006A3DBE">
      <w:pPr>
        <w:jc w:val="both"/>
        <w:rPr>
          <w:sz w:val="26"/>
          <w:szCs w:val="26"/>
        </w:rPr>
      </w:pPr>
    </w:p>
    <w:tbl>
      <w:tblPr>
        <w:tblW w:w="9230" w:type="dxa"/>
        <w:jc w:val="right"/>
        <w:tblLook w:val="01E0" w:firstRow="1" w:lastRow="1" w:firstColumn="1" w:lastColumn="1" w:noHBand="0" w:noVBand="0"/>
      </w:tblPr>
      <w:tblGrid>
        <w:gridCol w:w="4900"/>
        <w:gridCol w:w="4330"/>
      </w:tblGrid>
      <w:tr w:rsidR="00A205DA" w:rsidRPr="00A205DA" w:rsidTr="00E3026C">
        <w:trPr>
          <w:trHeight w:val="1106"/>
          <w:jc w:val="right"/>
        </w:trPr>
        <w:tc>
          <w:tcPr>
            <w:tcW w:w="4900" w:type="dxa"/>
            <w:shd w:val="clear" w:color="auto" w:fill="auto"/>
          </w:tcPr>
          <w:p w:rsidR="00A205DA" w:rsidRPr="00A205DA" w:rsidRDefault="00A205DA" w:rsidP="00A205DA">
            <w:pPr>
              <w:jc w:val="right"/>
              <w:rPr>
                <w:sz w:val="18"/>
                <w:szCs w:val="18"/>
              </w:rPr>
            </w:pPr>
          </w:p>
        </w:tc>
        <w:tc>
          <w:tcPr>
            <w:tcW w:w="4330" w:type="dxa"/>
            <w:shd w:val="clear" w:color="auto" w:fill="auto"/>
          </w:tcPr>
          <w:p w:rsidR="00A205DA" w:rsidRPr="00A205DA" w:rsidRDefault="00A205DA" w:rsidP="00A205DA">
            <w:pPr>
              <w:rPr>
                <w:sz w:val="18"/>
                <w:szCs w:val="18"/>
              </w:rPr>
            </w:pPr>
            <w:r w:rsidRPr="00A205DA">
              <w:rPr>
                <w:sz w:val="18"/>
                <w:szCs w:val="18"/>
              </w:rPr>
              <w:t>Приложение 2</w:t>
            </w:r>
          </w:p>
          <w:p w:rsidR="00A205DA" w:rsidRPr="00A205DA" w:rsidRDefault="00A205DA" w:rsidP="00A205DA">
            <w:pPr>
              <w:rPr>
                <w:sz w:val="18"/>
                <w:szCs w:val="18"/>
              </w:rPr>
            </w:pPr>
            <w:r w:rsidRPr="00A205DA">
              <w:rPr>
                <w:sz w:val="18"/>
                <w:szCs w:val="18"/>
              </w:rPr>
              <w:t>к Постановлению Администрации</w:t>
            </w:r>
          </w:p>
          <w:p w:rsidR="00A205DA" w:rsidRPr="00A205DA" w:rsidRDefault="00A205DA" w:rsidP="00A205DA">
            <w:pPr>
              <w:rPr>
                <w:sz w:val="18"/>
                <w:szCs w:val="18"/>
              </w:rPr>
            </w:pPr>
            <w:r w:rsidRPr="00A205DA">
              <w:rPr>
                <w:sz w:val="18"/>
                <w:szCs w:val="18"/>
              </w:rPr>
              <w:t>муниципального образования</w:t>
            </w:r>
          </w:p>
          <w:p w:rsidR="00A205DA" w:rsidRPr="00A205DA" w:rsidRDefault="00A205DA" w:rsidP="00A205DA">
            <w:pPr>
              <w:rPr>
                <w:sz w:val="18"/>
                <w:szCs w:val="18"/>
              </w:rPr>
            </w:pPr>
            <w:r w:rsidRPr="00A205DA">
              <w:rPr>
                <w:sz w:val="18"/>
                <w:szCs w:val="18"/>
              </w:rPr>
              <w:t>Билибинский муниципальный район</w:t>
            </w:r>
          </w:p>
          <w:p w:rsidR="00A205DA" w:rsidRPr="00A205DA" w:rsidRDefault="00A205DA" w:rsidP="00A205DA">
            <w:pPr>
              <w:rPr>
                <w:sz w:val="18"/>
                <w:szCs w:val="18"/>
              </w:rPr>
            </w:pPr>
            <w:r w:rsidRPr="00A205DA">
              <w:rPr>
                <w:sz w:val="18"/>
                <w:szCs w:val="18"/>
              </w:rPr>
              <w:t>от 27 февраля 2026 года № 147</w:t>
            </w:r>
          </w:p>
        </w:tc>
      </w:tr>
    </w:tbl>
    <w:p w:rsidR="00A205DA" w:rsidRPr="00A205DA" w:rsidRDefault="00A205DA" w:rsidP="00A205DA">
      <w:pPr>
        <w:ind w:left="11300"/>
        <w:jc w:val="right"/>
        <w:rPr>
          <w:sz w:val="26"/>
          <w:szCs w:val="26"/>
        </w:rPr>
      </w:pPr>
    </w:p>
    <w:p w:rsidR="00A205DA" w:rsidRPr="00A205DA" w:rsidRDefault="00A205DA" w:rsidP="00A205DA">
      <w:pPr>
        <w:jc w:val="center"/>
        <w:rPr>
          <w:b/>
          <w:sz w:val="26"/>
          <w:szCs w:val="26"/>
        </w:rPr>
      </w:pPr>
    </w:p>
    <w:p w:rsidR="00A205DA" w:rsidRPr="00A205DA" w:rsidRDefault="00A205DA" w:rsidP="00A205DA">
      <w:pPr>
        <w:jc w:val="center"/>
        <w:rPr>
          <w:b/>
          <w:sz w:val="18"/>
          <w:szCs w:val="18"/>
        </w:rPr>
      </w:pPr>
      <w:proofErr w:type="gramStart"/>
      <w:r w:rsidRPr="00A205DA">
        <w:rPr>
          <w:b/>
          <w:sz w:val="18"/>
          <w:szCs w:val="18"/>
        </w:rPr>
        <w:t>П</w:t>
      </w:r>
      <w:proofErr w:type="gramEnd"/>
      <w:r w:rsidRPr="00A205DA">
        <w:rPr>
          <w:b/>
          <w:sz w:val="18"/>
          <w:szCs w:val="18"/>
        </w:rPr>
        <w:t xml:space="preserve"> Л А Н</w:t>
      </w:r>
    </w:p>
    <w:p w:rsidR="00A205DA" w:rsidRPr="00A205DA" w:rsidRDefault="00A205DA" w:rsidP="00A205DA">
      <w:pPr>
        <w:jc w:val="center"/>
        <w:rPr>
          <w:b/>
          <w:sz w:val="18"/>
          <w:szCs w:val="18"/>
        </w:rPr>
      </w:pPr>
      <w:r w:rsidRPr="00A205DA">
        <w:rPr>
          <w:b/>
          <w:sz w:val="18"/>
          <w:szCs w:val="18"/>
        </w:rPr>
        <w:t xml:space="preserve">привлечения сил и средств Билибинского районного звена Чукотской окружной подсистемы единой государственной </w:t>
      </w:r>
    </w:p>
    <w:p w:rsidR="00A205DA" w:rsidRPr="00A205DA" w:rsidRDefault="00A205DA" w:rsidP="00A205DA">
      <w:pPr>
        <w:jc w:val="center"/>
        <w:rPr>
          <w:b/>
          <w:sz w:val="18"/>
          <w:szCs w:val="18"/>
        </w:rPr>
      </w:pPr>
      <w:r w:rsidRPr="00A205DA">
        <w:rPr>
          <w:b/>
          <w:sz w:val="18"/>
          <w:szCs w:val="18"/>
        </w:rPr>
        <w:t xml:space="preserve">системы предупреждения и ликвидации чрезвычайных ситуаций, населения, пожарной техники и других средств пожаротушения организаций различных форм собственности для тушения лесных и тундровых пожаров на территории </w:t>
      </w:r>
    </w:p>
    <w:p w:rsidR="00A205DA" w:rsidRPr="00A205DA" w:rsidRDefault="00A205DA" w:rsidP="00A205DA">
      <w:pPr>
        <w:jc w:val="center"/>
        <w:rPr>
          <w:b/>
          <w:sz w:val="18"/>
          <w:szCs w:val="18"/>
        </w:rPr>
      </w:pPr>
      <w:r w:rsidRPr="00A205DA">
        <w:rPr>
          <w:b/>
          <w:sz w:val="18"/>
          <w:szCs w:val="18"/>
        </w:rPr>
        <w:t>Билибинского муниципального района в 2026 году</w:t>
      </w:r>
    </w:p>
    <w:p w:rsidR="00A205DA" w:rsidRPr="00A205DA" w:rsidRDefault="00A205DA" w:rsidP="00A205DA">
      <w:pPr>
        <w:jc w:val="center"/>
        <w:rPr>
          <w:sz w:val="26"/>
          <w:szCs w:val="26"/>
        </w:rPr>
      </w:pPr>
    </w:p>
    <w:tbl>
      <w:tblPr>
        <w:tblW w:w="10773"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851"/>
        <w:gridCol w:w="992"/>
        <w:gridCol w:w="1276"/>
        <w:gridCol w:w="708"/>
        <w:gridCol w:w="851"/>
        <w:gridCol w:w="709"/>
        <w:gridCol w:w="708"/>
        <w:gridCol w:w="993"/>
        <w:gridCol w:w="850"/>
        <w:gridCol w:w="851"/>
        <w:gridCol w:w="708"/>
        <w:gridCol w:w="851"/>
      </w:tblGrid>
      <w:tr w:rsidR="00C835DA" w:rsidRPr="00C835DA" w:rsidTr="005B297F">
        <w:trPr>
          <w:cantSplit/>
          <w:trHeight w:val="1134"/>
        </w:trPr>
        <w:tc>
          <w:tcPr>
            <w:tcW w:w="425" w:type="dxa"/>
            <w:vMerge w:val="restart"/>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p>
          <w:p w:rsidR="00A205DA" w:rsidRPr="00C835DA" w:rsidRDefault="00A205DA" w:rsidP="00A205DA">
            <w:pPr>
              <w:jc w:val="center"/>
              <w:rPr>
                <w:sz w:val="16"/>
                <w:szCs w:val="16"/>
              </w:rPr>
            </w:pPr>
          </w:p>
          <w:p w:rsidR="00A205DA" w:rsidRPr="00C835DA" w:rsidRDefault="00A205DA" w:rsidP="00A205DA">
            <w:pPr>
              <w:jc w:val="center"/>
              <w:rPr>
                <w:sz w:val="16"/>
                <w:szCs w:val="16"/>
              </w:rPr>
            </w:pPr>
            <w:r w:rsidRPr="00C835DA">
              <w:rPr>
                <w:sz w:val="16"/>
                <w:szCs w:val="16"/>
              </w:rPr>
              <w:t>№</w:t>
            </w:r>
          </w:p>
          <w:p w:rsidR="00A205DA" w:rsidRPr="00C835DA" w:rsidRDefault="00A205DA" w:rsidP="00A205DA">
            <w:pPr>
              <w:jc w:val="center"/>
              <w:rPr>
                <w:sz w:val="16"/>
                <w:szCs w:val="16"/>
              </w:rPr>
            </w:pPr>
            <w:proofErr w:type="gramStart"/>
            <w:r w:rsidRPr="00C835DA">
              <w:rPr>
                <w:sz w:val="16"/>
                <w:szCs w:val="16"/>
              </w:rPr>
              <w:t>п</w:t>
            </w:r>
            <w:proofErr w:type="gramEnd"/>
            <w:r w:rsidRPr="00C835DA">
              <w:rPr>
                <w:sz w:val="16"/>
                <w:szCs w:val="16"/>
              </w:rPr>
              <w:t>/п</w:t>
            </w:r>
          </w:p>
        </w:tc>
        <w:tc>
          <w:tcPr>
            <w:tcW w:w="851" w:type="dxa"/>
            <w:vMerge w:val="restart"/>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p>
          <w:p w:rsidR="00A205DA" w:rsidRPr="00C835DA" w:rsidRDefault="00A205DA" w:rsidP="00A205DA">
            <w:pPr>
              <w:jc w:val="center"/>
              <w:rPr>
                <w:sz w:val="16"/>
                <w:szCs w:val="16"/>
              </w:rPr>
            </w:pPr>
          </w:p>
          <w:p w:rsidR="00A205DA" w:rsidRPr="00C835DA" w:rsidRDefault="00A205DA" w:rsidP="00A205DA">
            <w:pPr>
              <w:jc w:val="center"/>
              <w:rPr>
                <w:sz w:val="16"/>
                <w:szCs w:val="16"/>
              </w:rPr>
            </w:pPr>
            <w:r w:rsidRPr="00C835DA">
              <w:rPr>
                <w:sz w:val="16"/>
                <w:szCs w:val="16"/>
              </w:rPr>
              <w:t xml:space="preserve">Населённый пункт </w:t>
            </w:r>
          </w:p>
        </w:tc>
        <w:tc>
          <w:tcPr>
            <w:tcW w:w="992" w:type="dxa"/>
            <w:vMerge w:val="restart"/>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p>
          <w:p w:rsidR="00A205DA" w:rsidRPr="00C835DA" w:rsidRDefault="00A205DA" w:rsidP="00A205DA">
            <w:pPr>
              <w:jc w:val="center"/>
              <w:rPr>
                <w:sz w:val="16"/>
                <w:szCs w:val="16"/>
              </w:rPr>
            </w:pPr>
            <w:r w:rsidRPr="00C835DA">
              <w:rPr>
                <w:sz w:val="16"/>
                <w:szCs w:val="16"/>
              </w:rPr>
              <w:t xml:space="preserve">Предприятия, </w:t>
            </w:r>
          </w:p>
          <w:p w:rsidR="00A205DA" w:rsidRPr="00C835DA" w:rsidRDefault="00A205DA" w:rsidP="00A205DA">
            <w:pPr>
              <w:jc w:val="center"/>
              <w:rPr>
                <w:sz w:val="16"/>
                <w:szCs w:val="16"/>
              </w:rPr>
            </w:pPr>
            <w:r w:rsidRPr="00C835DA">
              <w:rPr>
                <w:sz w:val="16"/>
                <w:szCs w:val="16"/>
              </w:rPr>
              <w:t xml:space="preserve">организации, </w:t>
            </w:r>
          </w:p>
          <w:p w:rsidR="00A205DA" w:rsidRPr="00C835DA" w:rsidRDefault="00A205DA" w:rsidP="00A205DA">
            <w:pPr>
              <w:jc w:val="center"/>
              <w:rPr>
                <w:sz w:val="16"/>
                <w:szCs w:val="16"/>
              </w:rPr>
            </w:pPr>
            <w:proofErr w:type="gramStart"/>
            <w:r w:rsidRPr="00C835DA">
              <w:rPr>
                <w:sz w:val="16"/>
                <w:szCs w:val="16"/>
              </w:rPr>
              <w:t>привлекаемые</w:t>
            </w:r>
            <w:proofErr w:type="gramEnd"/>
            <w:r w:rsidRPr="00C835DA">
              <w:rPr>
                <w:sz w:val="16"/>
                <w:szCs w:val="16"/>
              </w:rPr>
              <w:t xml:space="preserve"> к тушению пожара </w:t>
            </w:r>
          </w:p>
        </w:tc>
        <w:tc>
          <w:tcPr>
            <w:tcW w:w="1276" w:type="dxa"/>
            <w:vMerge w:val="restart"/>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p>
          <w:p w:rsidR="00A205DA" w:rsidRPr="00C835DA" w:rsidRDefault="00A205DA" w:rsidP="00A205DA">
            <w:pPr>
              <w:jc w:val="center"/>
              <w:rPr>
                <w:sz w:val="16"/>
                <w:szCs w:val="16"/>
              </w:rPr>
            </w:pPr>
          </w:p>
          <w:p w:rsidR="00A205DA" w:rsidRPr="00C835DA" w:rsidRDefault="00A205DA" w:rsidP="00A205DA">
            <w:pPr>
              <w:jc w:val="center"/>
              <w:rPr>
                <w:sz w:val="16"/>
                <w:szCs w:val="16"/>
              </w:rPr>
            </w:pPr>
            <w:r w:rsidRPr="00C835DA">
              <w:rPr>
                <w:sz w:val="16"/>
                <w:szCs w:val="16"/>
              </w:rPr>
              <w:t>Ответственное лицо</w:t>
            </w:r>
          </w:p>
        </w:tc>
        <w:tc>
          <w:tcPr>
            <w:tcW w:w="708" w:type="dxa"/>
            <w:vMerge w:val="restart"/>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p>
          <w:p w:rsidR="00A205DA" w:rsidRPr="00C835DA" w:rsidRDefault="00A205DA" w:rsidP="00A205DA">
            <w:pPr>
              <w:jc w:val="center"/>
              <w:rPr>
                <w:sz w:val="16"/>
                <w:szCs w:val="16"/>
              </w:rPr>
            </w:pPr>
            <w:r w:rsidRPr="00C835DA">
              <w:rPr>
                <w:sz w:val="16"/>
                <w:szCs w:val="16"/>
              </w:rPr>
              <w:t>Телефон (рабочий, домашний)</w:t>
            </w:r>
          </w:p>
        </w:tc>
        <w:tc>
          <w:tcPr>
            <w:tcW w:w="851" w:type="dxa"/>
            <w:vMerge w:val="restart"/>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 xml:space="preserve">Расположение объектов экономики и используемых маршрутов, кварталы </w:t>
            </w:r>
            <w:proofErr w:type="spellStart"/>
            <w:r w:rsidRPr="00C835DA">
              <w:rPr>
                <w:sz w:val="16"/>
                <w:szCs w:val="16"/>
              </w:rPr>
              <w:t>Гослесфонда</w:t>
            </w:r>
            <w:proofErr w:type="spellEnd"/>
          </w:p>
        </w:tc>
        <w:tc>
          <w:tcPr>
            <w:tcW w:w="1417" w:type="dxa"/>
            <w:gridSpan w:val="2"/>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 xml:space="preserve">Количество выделяемых людей </w:t>
            </w:r>
          </w:p>
        </w:tc>
        <w:tc>
          <w:tcPr>
            <w:tcW w:w="993" w:type="dxa"/>
            <w:vMerge w:val="restart"/>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p>
          <w:p w:rsidR="00A205DA" w:rsidRPr="00C835DA" w:rsidRDefault="00A205DA" w:rsidP="00A205DA">
            <w:pPr>
              <w:jc w:val="center"/>
              <w:rPr>
                <w:sz w:val="16"/>
                <w:szCs w:val="16"/>
              </w:rPr>
            </w:pPr>
          </w:p>
          <w:p w:rsidR="00A205DA" w:rsidRPr="00C835DA" w:rsidRDefault="00A205DA" w:rsidP="00A205DA">
            <w:pPr>
              <w:jc w:val="center"/>
              <w:rPr>
                <w:sz w:val="16"/>
                <w:szCs w:val="16"/>
              </w:rPr>
            </w:pPr>
            <w:r w:rsidRPr="00C835DA">
              <w:rPr>
                <w:sz w:val="16"/>
                <w:szCs w:val="16"/>
              </w:rPr>
              <w:t>Выделяемая техника</w:t>
            </w:r>
          </w:p>
        </w:tc>
        <w:tc>
          <w:tcPr>
            <w:tcW w:w="2409" w:type="dxa"/>
            <w:gridSpan w:val="3"/>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p>
          <w:p w:rsidR="00A205DA" w:rsidRPr="00C835DA" w:rsidRDefault="00A205DA" w:rsidP="00A205DA">
            <w:pPr>
              <w:jc w:val="center"/>
              <w:rPr>
                <w:sz w:val="16"/>
                <w:szCs w:val="16"/>
              </w:rPr>
            </w:pPr>
            <w:r w:rsidRPr="00C835DA">
              <w:rPr>
                <w:sz w:val="16"/>
                <w:szCs w:val="16"/>
              </w:rPr>
              <w:t xml:space="preserve">Распределение пожарного инвентаря </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Примечание</w:t>
            </w:r>
          </w:p>
        </w:tc>
      </w:tr>
      <w:tr w:rsidR="005B297F" w:rsidRPr="00C835DA" w:rsidTr="005B297F">
        <w:tc>
          <w:tcPr>
            <w:tcW w:w="425" w:type="dxa"/>
            <w:vMerge/>
            <w:tcBorders>
              <w:top w:val="single" w:sz="4" w:space="0" w:color="auto"/>
              <w:left w:val="single" w:sz="4" w:space="0" w:color="auto"/>
              <w:bottom w:val="single" w:sz="4" w:space="0" w:color="auto"/>
              <w:right w:val="single" w:sz="4" w:space="0" w:color="auto"/>
            </w:tcBorders>
            <w:vAlign w:val="center"/>
          </w:tcPr>
          <w:p w:rsidR="00A205DA" w:rsidRPr="00C835DA" w:rsidRDefault="00A205DA" w:rsidP="00A205DA">
            <w:pPr>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A205DA" w:rsidRPr="00C835DA" w:rsidRDefault="00A205DA" w:rsidP="00A205DA">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A205DA" w:rsidRPr="00C835DA" w:rsidRDefault="00A205DA" w:rsidP="00A205DA">
            <w:pPr>
              <w:rPr>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A205DA" w:rsidRPr="00C835DA" w:rsidRDefault="00A205DA" w:rsidP="00A205DA">
            <w:pPr>
              <w:rPr>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A205DA" w:rsidRPr="00C835DA" w:rsidRDefault="00A205DA" w:rsidP="00A205DA">
            <w:pPr>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A205DA" w:rsidRPr="00C835DA" w:rsidRDefault="00A205DA" w:rsidP="00A205DA">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 xml:space="preserve">всего </w:t>
            </w: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proofErr w:type="spellStart"/>
            <w:r w:rsidRPr="00C835DA">
              <w:rPr>
                <w:sz w:val="16"/>
                <w:szCs w:val="16"/>
              </w:rPr>
              <w:t>в.т</w:t>
            </w:r>
            <w:proofErr w:type="spellEnd"/>
            <w:r w:rsidRPr="00C835DA">
              <w:rPr>
                <w:sz w:val="16"/>
                <w:szCs w:val="16"/>
              </w:rPr>
              <w:t>. числе ДПФ</w:t>
            </w:r>
          </w:p>
        </w:tc>
        <w:tc>
          <w:tcPr>
            <w:tcW w:w="993" w:type="dxa"/>
            <w:vMerge/>
            <w:tcBorders>
              <w:top w:val="single" w:sz="4" w:space="0" w:color="auto"/>
              <w:left w:val="single" w:sz="4" w:space="0" w:color="auto"/>
              <w:bottom w:val="single" w:sz="4" w:space="0" w:color="auto"/>
              <w:right w:val="single" w:sz="4" w:space="0" w:color="auto"/>
            </w:tcBorders>
            <w:vAlign w:val="center"/>
          </w:tcPr>
          <w:p w:rsidR="00A205DA" w:rsidRPr="00C835DA" w:rsidRDefault="00A205DA" w:rsidP="00A205DA">
            <w:pPr>
              <w:rPr>
                <w:sz w:val="16"/>
                <w:szCs w:val="16"/>
              </w:rPr>
            </w:pPr>
          </w:p>
        </w:tc>
        <w:tc>
          <w:tcPr>
            <w:tcW w:w="850"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 xml:space="preserve">лопаты </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топоры</w:t>
            </w: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 xml:space="preserve">вёдра </w:t>
            </w:r>
          </w:p>
        </w:tc>
        <w:tc>
          <w:tcPr>
            <w:tcW w:w="851" w:type="dxa"/>
            <w:tcBorders>
              <w:top w:val="single" w:sz="4" w:space="0" w:color="auto"/>
              <w:left w:val="single" w:sz="4" w:space="0" w:color="auto"/>
              <w:bottom w:val="single" w:sz="4" w:space="0" w:color="auto"/>
              <w:right w:val="single" w:sz="4" w:space="0" w:color="auto"/>
            </w:tcBorders>
            <w:vAlign w:val="center"/>
          </w:tcPr>
          <w:p w:rsidR="00A205DA" w:rsidRPr="00C835DA" w:rsidRDefault="00A205DA" w:rsidP="00A205DA">
            <w:pPr>
              <w:rPr>
                <w:sz w:val="16"/>
                <w:szCs w:val="16"/>
              </w:rPr>
            </w:pPr>
          </w:p>
        </w:tc>
      </w:tr>
      <w:tr w:rsidR="005B297F" w:rsidRPr="00C835DA" w:rsidTr="005B297F">
        <w:tc>
          <w:tcPr>
            <w:tcW w:w="425"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1</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2</w:t>
            </w:r>
          </w:p>
        </w:tc>
        <w:tc>
          <w:tcPr>
            <w:tcW w:w="992"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3</w:t>
            </w:r>
          </w:p>
        </w:tc>
        <w:tc>
          <w:tcPr>
            <w:tcW w:w="1276"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4</w:t>
            </w: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5</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6</w:t>
            </w:r>
          </w:p>
        </w:tc>
        <w:tc>
          <w:tcPr>
            <w:tcW w:w="709"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7</w:t>
            </w: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8</w:t>
            </w:r>
          </w:p>
        </w:tc>
        <w:tc>
          <w:tcPr>
            <w:tcW w:w="993"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9</w:t>
            </w:r>
          </w:p>
        </w:tc>
        <w:tc>
          <w:tcPr>
            <w:tcW w:w="850"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10</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12</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13</w:t>
            </w:r>
          </w:p>
        </w:tc>
      </w:tr>
      <w:tr w:rsidR="005B297F" w:rsidRPr="00C835DA" w:rsidTr="005B297F">
        <w:tc>
          <w:tcPr>
            <w:tcW w:w="425"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1.</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 xml:space="preserve">Городское поселение </w:t>
            </w:r>
          </w:p>
          <w:p w:rsidR="00A205DA" w:rsidRPr="00C835DA" w:rsidRDefault="00A205DA" w:rsidP="00A205DA">
            <w:pPr>
              <w:rPr>
                <w:sz w:val="16"/>
                <w:szCs w:val="16"/>
              </w:rPr>
            </w:pPr>
            <w:r w:rsidRPr="00C835DA">
              <w:rPr>
                <w:sz w:val="16"/>
                <w:szCs w:val="16"/>
              </w:rPr>
              <w:t>Билибино</w:t>
            </w:r>
          </w:p>
        </w:tc>
        <w:tc>
          <w:tcPr>
            <w:tcW w:w="992"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both"/>
              <w:rPr>
                <w:sz w:val="16"/>
                <w:szCs w:val="16"/>
              </w:rPr>
            </w:pPr>
            <w:r w:rsidRPr="00C835DA">
              <w:rPr>
                <w:sz w:val="16"/>
                <w:szCs w:val="16"/>
              </w:rPr>
              <w:t>ООО «</w:t>
            </w:r>
            <w:proofErr w:type="spellStart"/>
            <w:r w:rsidRPr="00C835DA">
              <w:rPr>
                <w:sz w:val="16"/>
                <w:szCs w:val="16"/>
              </w:rPr>
              <w:t>Билибинское</w:t>
            </w:r>
            <w:proofErr w:type="spellEnd"/>
            <w:r w:rsidRPr="00C835DA">
              <w:rPr>
                <w:sz w:val="16"/>
                <w:szCs w:val="16"/>
              </w:rPr>
              <w:t xml:space="preserve"> дорожное ремонтно-строительное управление» </w:t>
            </w:r>
          </w:p>
        </w:tc>
        <w:tc>
          <w:tcPr>
            <w:tcW w:w="1276"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 xml:space="preserve">Мусаев </w:t>
            </w:r>
            <w:proofErr w:type="spellStart"/>
            <w:r w:rsidRPr="00C835DA">
              <w:rPr>
                <w:sz w:val="16"/>
                <w:szCs w:val="16"/>
              </w:rPr>
              <w:t>Кямран</w:t>
            </w:r>
            <w:proofErr w:type="spellEnd"/>
            <w:r w:rsidRPr="00C835DA">
              <w:rPr>
                <w:sz w:val="16"/>
                <w:szCs w:val="16"/>
              </w:rPr>
              <w:t xml:space="preserve"> Ахмед</w:t>
            </w:r>
            <w:proofErr w:type="gramStart"/>
            <w:r w:rsidRPr="00C835DA">
              <w:rPr>
                <w:sz w:val="16"/>
                <w:szCs w:val="16"/>
              </w:rPr>
              <w:t xml:space="preserve"> </w:t>
            </w:r>
            <w:proofErr w:type="spellStart"/>
            <w:r w:rsidRPr="00C835DA">
              <w:rPr>
                <w:sz w:val="16"/>
                <w:szCs w:val="16"/>
              </w:rPr>
              <w:t>О</w:t>
            </w:r>
            <w:proofErr w:type="gramEnd"/>
            <w:r w:rsidRPr="00C835DA">
              <w:rPr>
                <w:sz w:val="16"/>
                <w:szCs w:val="16"/>
              </w:rPr>
              <w:t>глы</w:t>
            </w:r>
            <w:proofErr w:type="spellEnd"/>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р. 2-42-57</w:t>
            </w:r>
          </w:p>
          <w:p w:rsidR="00A205DA" w:rsidRPr="00C835DA" w:rsidRDefault="00A205DA" w:rsidP="00A205DA">
            <w:pPr>
              <w:rPr>
                <w:sz w:val="16"/>
                <w:szCs w:val="16"/>
              </w:rPr>
            </w:pPr>
            <w:r w:rsidRPr="00C835DA">
              <w:rPr>
                <w:sz w:val="16"/>
                <w:szCs w:val="16"/>
              </w:rPr>
              <w:t>ф. 2-63-04</w:t>
            </w:r>
          </w:p>
          <w:p w:rsidR="00A205DA" w:rsidRPr="00C835DA" w:rsidRDefault="00A205DA" w:rsidP="00A205DA">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101;112;113</w:t>
            </w:r>
          </w:p>
          <w:p w:rsidR="00A205DA" w:rsidRPr="00C835DA" w:rsidRDefault="00A205DA" w:rsidP="00A205DA">
            <w:pPr>
              <w:rPr>
                <w:sz w:val="16"/>
                <w:szCs w:val="16"/>
              </w:rPr>
            </w:pPr>
            <w:r w:rsidRPr="00C835DA">
              <w:rPr>
                <w:sz w:val="16"/>
                <w:szCs w:val="16"/>
              </w:rPr>
              <w:t>114</w:t>
            </w:r>
          </w:p>
        </w:tc>
        <w:tc>
          <w:tcPr>
            <w:tcW w:w="709"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w:t>
            </w:r>
          </w:p>
        </w:tc>
        <w:tc>
          <w:tcPr>
            <w:tcW w:w="993"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грейдер – 2</w:t>
            </w:r>
          </w:p>
          <w:p w:rsidR="00A205DA" w:rsidRPr="00C835DA" w:rsidRDefault="00A205DA" w:rsidP="00A205DA">
            <w:pPr>
              <w:rPr>
                <w:sz w:val="16"/>
                <w:szCs w:val="16"/>
              </w:rPr>
            </w:pPr>
          </w:p>
        </w:tc>
        <w:tc>
          <w:tcPr>
            <w:tcW w:w="850"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1</w:t>
            </w: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5</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p>
        </w:tc>
      </w:tr>
      <w:tr w:rsidR="005B297F" w:rsidRPr="00C835DA" w:rsidTr="005B297F">
        <w:tc>
          <w:tcPr>
            <w:tcW w:w="425"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2.</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 xml:space="preserve">Городское поселение </w:t>
            </w:r>
          </w:p>
          <w:p w:rsidR="00A205DA" w:rsidRPr="00C835DA" w:rsidRDefault="00A205DA" w:rsidP="00A205DA">
            <w:pPr>
              <w:rPr>
                <w:sz w:val="16"/>
                <w:szCs w:val="16"/>
              </w:rPr>
            </w:pPr>
            <w:r w:rsidRPr="00C835DA">
              <w:rPr>
                <w:sz w:val="16"/>
                <w:szCs w:val="16"/>
              </w:rPr>
              <w:t>Билибино</w:t>
            </w:r>
          </w:p>
        </w:tc>
        <w:tc>
          <w:tcPr>
            <w:tcW w:w="992"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both"/>
              <w:rPr>
                <w:sz w:val="16"/>
                <w:szCs w:val="16"/>
              </w:rPr>
            </w:pPr>
            <w:r w:rsidRPr="00C835DA">
              <w:rPr>
                <w:sz w:val="16"/>
                <w:szCs w:val="16"/>
              </w:rPr>
              <w:t>Филиал АО «Концерн Росэнергоатом» «Билибинская атомная станция»</w:t>
            </w:r>
          </w:p>
        </w:tc>
        <w:tc>
          <w:tcPr>
            <w:tcW w:w="1276"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 xml:space="preserve">Начальник </w:t>
            </w:r>
          </w:p>
          <w:p w:rsidR="00A205DA" w:rsidRPr="00C835DA" w:rsidRDefault="00A205DA" w:rsidP="00A205DA">
            <w:pPr>
              <w:jc w:val="center"/>
              <w:rPr>
                <w:sz w:val="16"/>
                <w:szCs w:val="16"/>
              </w:rPr>
            </w:pPr>
            <w:r w:rsidRPr="00C835DA">
              <w:rPr>
                <w:sz w:val="16"/>
                <w:szCs w:val="16"/>
              </w:rPr>
              <w:t>смены</w:t>
            </w:r>
          </w:p>
          <w:p w:rsidR="00A205DA" w:rsidRPr="00C835DA" w:rsidRDefault="00A205DA" w:rsidP="00A205DA">
            <w:pPr>
              <w:jc w:val="center"/>
              <w:rPr>
                <w:sz w:val="16"/>
                <w:szCs w:val="16"/>
              </w:rPr>
            </w:pPr>
            <w:r w:rsidRPr="00C835DA">
              <w:rPr>
                <w:sz w:val="16"/>
                <w:szCs w:val="16"/>
              </w:rPr>
              <w:t>станции</w:t>
            </w: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р. 2-50-28</w:t>
            </w:r>
          </w:p>
          <w:p w:rsidR="00A205DA" w:rsidRPr="00C835DA" w:rsidRDefault="00A205DA" w:rsidP="00A205DA">
            <w:pPr>
              <w:rPr>
                <w:sz w:val="16"/>
                <w:szCs w:val="16"/>
              </w:rPr>
            </w:pPr>
            <w:r w:rsidRPr="00C835DA">
              <w:rPr>
                <w:sz w:val="16"/>
                <w:szCs w:val="16"/>
              </w:rPr>
              <w:t>ф. 2-50-83</w:t>
            </w:r>
          </w:p>
          <w:p w:rsidR="00A205DA" w:rsidRPr="00C835DA" w:rsidRDefault="00A205DA" w:rsidP="00A205DA">
            <w:pPr>
              <w:rPr>
                <w:sz w:val="16"/>
                <w:szCs w:val="16"/>
              </w:rPr>
            </w:pPr>
            <w:r w:rsidRPr="00C835DA">
              <w:rPr>
                <w:sz w:val="16"/>
                <w:szCs w:val="16"/>
              </w:rPr>
              <w:t>пр. 2-56-33</w:t>
            </w:r>
          </w:p>
          <w:p w:rsidR="00A205DA" w:rsidRPr="00C835DA" w:rsidRDefault="00A205DA" w:rsidP="00A205DA">
            <w:pPr>
              <w:rPr>
                <w:sz w:val="16"/>
                <w:szCs w:val="16"/>
              </w:rPr>
            </w:pPr>
            <w:r w:rsidRPr="00C835DA">
              <w:rPr>
                <w:sz w:val="16"/>
                <w:szCs w:val="16"/>
              </w:rPr>
              <w:t>сл. 2-64-18</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114;115</w:t>
            </w:r>
          </w:p>
        </w:tc>
        <w:tc>
          <w:tcPr>
            <w:tcW w:w="709"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w:t>
            </w:r>
          </w:p>
        </w:tc>
        <w:tc>
          <w:tcPr>
            <w:tcW w:w="993"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водовоз -1,</w:t>
            </w:r>
          </w:p>
          <w:p w:rsidR="00A205DA" w:rsidRPr="00C835DA" w:rsidRDefault="00A205DA" w:rsidP="00A205DA">
            <w:pPr>
              <w:rPr>
                <w:sz w:val="16"/>
                <w:szCs w:val="16"/>
              </w:rPr>
            </w:pPr>
            <w:r w:rsidRPr="00C835DA">
              <w:rPr>
                <w:sz w:val="16"/>
                <w:szCs w:val="16"/>
              </w:rPr>
              <w:t>бульдозер – 1</w:t>
            </w:r>
          </w:p>
          <w:p w:rsidR="00A205DA" w:rsidRPr="00C835DA" w:rsidRDefault="00A205DA" w:rsidP="00A205DA">
            <w:pPr>
              <w:rPr>
                <w:sz w:val="16"/>
                <w:szCs w:val="16"/>
              </w:rPr>
            </w:pPr>
          </w:p>
        </w:tc>
        <w:tc>
          <w:tcPr>
            <w:tcW w:w="850"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10</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5</w:t>
            </w: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5</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p>
        </w:tc>
      </w:tr>
      <w:tr w:rsidR="005B297F" w:rsidRPr="00C835DA" w:rsidTr="005B297F">
        <w:tc>
          <w:tcPr>
            <w:tcW w:w="425"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 xml:space="preserve">Городское поселение </w:t>
            </w:r>
          </w:p>
          <w:p w:rsidR="00A205DA" w:rsidRPr="00C835DA" w:rsidRDefault="00A205DA" w:rsidP="00A205DA">
            <w:pPr>
              <w:rPr>
                <w:sz w:val="16"/>
                <w:szCs w:val="16"/>
              </w:rPr>
            </w:pPr>
            <w:r w:rsidRPr="00C835DA">
              <w:rPr>
                <w:sz w:val="16"/>
                <w:szCs w:val="16"/>
              </w:rPr>
              <w:t>Билибино</w:t>
            </w:r>
          </w:p>
        </w:tc>
        <w:tc>
          <w:tcPr>
            <w:tcW w:w="992"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ind w:right="-53"/>
              <w:jc w:val="both"/>
              <w:rPr>
                <w:sz w:val="16"/>
                <w:szCs w:val="16"/>
              </w:rPr>
            </w:pPr>
            <w:r w:rsidRPr="00C835DA">
              <w:rPr>
                <w:sz w:val="16"/>
                <w:szCs w:val="16"/>
              </w:rPr>
              <w:t xml:space="preserve">Филиал АО </w:t>
            </w:r>
          </w:p>
          <w:p w:rsidR="00A205DA" w:rsidRPr="00C835DA" w:rsidRDefault="00A205DA" w:rsidP="00A205DA">
            <w:pPr>
              <w:ind w:right="-53"/>
              <w:jc w:val="both"/>
              <w:rPr>
                <w:sz w:val="16"/>
                <w:szCs w:val="16"/>
              </w:rPr>
            </w:pPr>
            <w:r w:rsidRPr="00C835DA">
              <w:rPr>
                <w:sz w:val="16"/>
                <w:szCs w:val="16"/>
              </w:rPr>
              <w:t>«</w:t>
            </w:r>
            <w:proofErr w:type="spellStart"/>
            <w:r w:rsidRPr="00C835DA">
              <w:rPr>
                <w:sz w:val="16"/>
                <w:szCs w:val="16"/>
              </w:rPr>
              <w:t>Чукотэнерго</w:t>
            </w:r>
            <w:proofErr w:type="spellEnd"/>
            <w:r w:rsidRPr="00C835DA">
              <w:rPr>
                <w:sz w:val="16"/>
                <w:szCs w:val="16"/>
              </w:rPr>
              <w:t xml:space="preserve">» </w:t>
            </w:r>
          </w:p>
          <w:p w:rsidR="00A205DA" w:rsidRPr="00C835DA" w:rsidRDefault="00A205DA" w:rsidP="00A205DA">
            <w:pPr>
              <w:ind w:right="-53"/>
              <w:jc w:val="both"/>
              <w:rPr>
                <w:sz w:val="16"/>
                <w:szCs w:val="16"/>
              </w:rPr>
            </w:pPr>
            <w:r w:rsidRPr="00C835DA">
              <w:rPr>
                <w:sz w:val="16"/>
                <w:szCs w:val="16"/>
              </w:rPr>
              <w:t xml:space="preserve">Северные </w:t>
            </w:r>
          </w:p>
          <w:p w:rsidR="00A205DA" w:rsidRPr="00C835DA" w:rsidRDefault="00A205DA" w:rsidP="00A205DA">
            <w:pPr>
              <w:ind w:right="-53"/>
              <w:jc w:val="both"/>
              <w:rPr>
                <w:sz w:val="16"/>
                <w:szCs w:val="16"/>
              </w:rPr>
            </w:pPr>
            <w:r w:rsidRPr="00C835DA">
              <w:rPr>
                <w:sz w:val="16"/>
                <w:szCs w:val="16"/>
              </w:rPr>
              <w:t xml:space="preserve">электрические сети </w:t>
            </w:r>
          </w:p>
        </w:tc>
        <w:tc>
          <w:tcPr>
            <w:tcW w:w="1276"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proofErr w:type="spellStart"/>
            <w:r w:rsidRPr="00C835DA">
              <w:rPr>
                <w:sz w:val="16"/>
                <w:szCs w:val="16"/>
              </w:rPr>
              <w:t>Шуплецов</w:t>
            </w:r>
            <w:proofErr w:type="spellEnd"/>
            <w:r w:rsidRPr="00C835DA">
              <w:rPr>
                <w:sz w:val="16"/>
                <w:szCs w:val="16"/>
              </w:rPr>
              <w:t xml:space="preserve"> Данила Юрьевич</w:t>
            </w: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р. 2-63-50</w:t>
            </w:r>
          </w:p>
          <w:p w:rsidR="00A205DA" w:rsidRPr="00C835DA" w:rsidRDefault="00A205DA" w:rsidP="00A205DA">
            <w:pPr>
              <w:rPr>
                <w:sz w:val="16"/>
                <w:szCs w:val="16"/>
              </w:rPr>
            </w:pPr>
            <w:r w:rsidRPr="00C835DA">
              <w:rPr>
                <w:sz w:val="16"/>
                <w:szCs w:val="16"/>
              </w:rPr>
              <w:t>ф. 2-45-50</w:t>
            </w:r>
          </w:p>
          <w:p w:rsidR="00A205DA" w:rsidRPr="00C835DA" w:rsidRDefault="00A205DA" w:rsidP="00A205DA">
            <w:pPr>
              <w:rPr>
                <w:sz w:val="16"/>
                <w:szCs w:val="16"/>
              </w:rPr>
            </w:pPr>
            <w:r w:rsidRPr="00C835DA">
              <w:rPr>
                <w:sz w:val="16"/>
                <w:szCs w:val="16"/>
              </w:rPr>
              <w:t>д. 2-42-55</w:t>
            </w:r>
          </w:p>
          <w:p w:rsidR="00A205DA" w:rsidRPr="00C835DA" w:rsidRDefault="00A205DA" w:rsidP="00A205DA">
            <w:pPr>
              <w:rPr>
                <w:sz w:val="16"/>
                <w:szCs w:val="16"/>
              </w:rPr>
            </w:pPr>
            <w:r w:rsidRPr="00C835DA">
              <w:rPr>
                <w:sz w:val="16"/>
                <w:szCs w:val="16"/>
              </w:rPr>
              <w:t>сл. 2-51-88</w:t>
            </w:r>
          </w:p>
          <w:p w:rsidR="00A205DA" w:rsidRPr="00C835DA" w:rsidRDefault="00A205DA" w:rsidP="00A205DA">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 xml:space="preserve">Земли промышленности, охранные зоны </w:t>
            </w:r>
          </w:p>
          <w:p w:rsidR="00A205DA" w:rsidRPr="00C835DA" w:rsidRDefault="00A205DA" w:rsidP="00A205DA">
            <w:pPr>
              <w:rPr>
                <w:sz w:val="16"/>
                <w:szCs w:val="16"/>
              </w:rPr>
            </w:pPr>
            <w:r w:rsidRPr="00C835DA">
              <w:rPr>
                <w:sz w:val="16"/>
                <w:szCs w:val="16"/>
              </w:rPr>
              <w:t>ЛЭП</w:t>
            </w:r>
          </w:p>
        </w:tc>
        <w:tc>
          <w:tcPr>
            <w:tcW w:w="709"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5</w:t>
            </w: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w:t>
            </w:r>
          </w:p>
        </w:tc>
        <w:tc>
          <w:tcPr>
            <w:tcW w:w="993"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proofErr w:type="spellStart"/>
            <w:r w:rsidRPr="00C835DA">
              <w:rPr>
                <w:sz w:val="16"/>
                <w:szCs w:val="16"/>
              </w:rPr>
              <w:t>гус</w:t>
            </w:r>
            <w:proofErr w:type="spellEnd"/>
            <w:r w:rsidRPr="00C835DA">
              <w:rPr>
                <w:sz w:val="16"/>
                <w:szCs w:val="16"/>
              </w:rPr>
              <w:t>. тягач -1</w:t>
            </w:r>
          </w:p>
          <w:p w:rsidR="00A205DA" w:rsidRPr="00C835DA" w:rsidRDefault="00A205DA" w:rsidP="00A205DA">
            <w:pPr>
              <w:rPr>
                <w:sz w:val="16"/>
                <w:szCs w:val="16"/>
              </w:rPr>
            </w:pPr>
            <w:r w:rsidRPr="00C835DA">
              <w:rPr>
                <w:sz w:val="16"/>
                <w:szCs w:val="16"/>
              </w:rPr>
              <w:t>бульдозер – 1</w:t>
            </w:r>
          </w:p>
          <w:p w:rsidR="00A205DA" w:rsidRPr="00C835DA" w:rsidRDefault="00A205DA" w:rsidP="00A205DA">
            <w:pPr>
              <w:rPr>
                <w:sz w:val="16"/>
                <w:szCs w:val="16"/>
              </w:rPr>
            </w:pPr>
          </w:p>
        </w:tc>
        <w:tc>
          <w:tcPr>
            <w:tcW w:w="850"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5</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2</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p>
        </w:tc>
      </w:tr>
      <w:tr w:rsidR="005B297F" w:rsidRPr="00C835DA" w:rsidTr="005B297F">
        <w:tc>
          <w:tcPr>
            <w:tcW w:w="425"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4.</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 xml:space="preserve">Городское поселение </w:t>
            </w:r>
          </w:p>
          <w:p w:rsidR="00A205DA" w:rsidRPr="00C835DA" w:rsidRDefault="00A205DA" w:rsidP="00A205DA">
            <w:pPr>
              <w:rPr>
                <w:sz w:val="16"/>
                <w:szCs w:val="16"/>
              </w:rPr>
            </w:pPr>
            <w:r w:rsidRPr="00C835DA">
              <w:rPr>
                <w:sz w:val="16"/>
                <w:szCs w:val="16"/>
              </w:rPr>
              <w:t>Билибино</w:t>
            </w:r>
          </w:p>
        </w:tc>
        <w:tc>
          <w:tcPr>
            <w:tcW w:w="992"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both"/>
              <w:rPr>
                <w:sz w:val="16"/>
                <w:szCs w:val="16"/>
              </w:rPr>
            </w:pPr>
            <w:r w:rsidRPr="00C835DA">
              <w:rPr>
                <w:sz w:val="16"/>
                <w:szCs w:val="16"/>
              </w:rPr>
              <w:t>Муниципальное предприятие ЖКХ</w:t>
            </w:r>
          </w:p>
          <w:p w:rsidR="00A205DA" w:rsidRPr="00C835DA" w:rsidRDefault="00A205DA" w:rsidP="00A205DA">
            <w:pPr>
              <w:jc w:val="both"/>
              <w:rPr>
                <w:sz w:val="16"/>
                <w:szCs w:val="16"/>
              </w:rPr>
            </w:pPr>
            <w:r w:rsidRPr="00C835DA">
              <w:rPr>
                <w:sz w:val="16"/>
                <w:szCs w:val="16"/>
              </w:rPr>
              <w:t xml:space="preserve">Билибинского </w:t>
            </w:r>
          </w:p>
          <w:p w:rsidR="00A205DA" w:rsidRPr="00C835DA" w:rsidRDefault="00A205DA" w:rsidP="00A205DA">
            <w:pPr>
              <w:jc w:val="both"/>
              <w:rPr>
                <w:sz w:val="16"/>
                <w:szCs w:val="16"/>
              </w:rPr>
            </w:pPr>
            <w:r w:rsidRPr="00C835DA">
              <w:rPr>
                <w:sz w:val="16"/>
                <w:szCs w:val="16"/>
              </w:rPr>
              <w:t xml:space="preserve">муниципального района </w:t>
            </w:r>
          </w:p>
        </w:tc>
        <w:tc>
          <w:tcPr>
            <w:tcW w:w="1276"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proofErr w:type="spellStart"/>
            <w:r w:rsidRPr="00C835DA">
              <w:rPr>
                <w:bCs/>
                <w:color w:val="000000"/>
                <w:sz w:val="16"/>
                <w:szCs w:val="16"/>
              </w:rPr>
              <w:t>Батранин</w:t>
            </w:r>
            <w:proofErr w:type="spellEnd"/>
            <w:r w:rsidRPr="00C835DA">
              <w:rPr>
                <w:bCs/>
                <w:color w:val="000000"/>
                <w:sz w:val="16"/>
                <w:szCs w:val="16"/>
              </w:rPr>
              <w:t xml:space="preserve"> Дмитрий Викторович</w:t>
            </w: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р.  2-58-47</w:t>
            </w:r>
          </w:p>
          <w:p w:rsidR="00A205DA" w:rsidRPr="00C835DA" w:rsidRDefault="00A205DA" w:rsidP="00A205DA">
            <w:pPr>
              <w:rPr>
                <w:sz w:val="16"/>
                <w:szCs w:val="16"/>
              </w:rPr>
            </w:pPr>
            <w:r w:rsidRPr="00C835DA">
              <w:rPr>
                <w:sz w:val="16"/>
                <w:szCs w:val="16"/>
              </w:rPr>
              <w:t>д. 2-56-87</w:t>
            </w:r>
          </w:p>
          <w:p w:rsidR="00A205DA" w:rsidRPr="00C835DA" w:rsidRDefault="00A205DA" w:rsidP="00A205DA">
            <w:pPr>
              <w:rPr>
                <w:sz w:val="16"/>
                <w:szCs w:val="16"/>
              </w:rPr>
            </w:pPr>
            <w:r w:rsidRPr="00C835DA">
              <w:rPr>
                <w:sz w:val="16"/>
                <w:szCs w:val="16"/>
              </w:rPr>
              <w:t>сл. 2-50-73</w:t>
            </w:r>
          </w:p>
          <w:p w:rsidR="00A205DA" w:rsidRPr="00C835DA" w:rsidRDefault="00A205DA" w:rsidP="00A205DA">
            <w:pPr>
              <w:rPr>
                <w:sz w:val="16"/>
                <w:szCs w:val="16"/>
              </w:rPr>
            </w:pPr>
            <w:r w:rsidRPr="00C835DA">
              <w:rPr>
                <w:sz w:val="16"/>
                <w:szCs w:val="16"/>
              </w:rPr>
              <w:t>сл. 2-40-61</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112; 113; 114</w:t>
            </w:r>
          </w:p>
        </w:tc>
        <w:tc>
          <w:tcPr>
            <w:tcW w:w="709"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8</w:t>
            </w: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8</w:t>
            </w:r>
          </w:p>
        </w:tc>
        <w:tc>
          <w:tcPr>
            <w:tcW w:w="993"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а/цистерна -1</w:t>
            </w:r>
          </w:p>
          <w:p w:rsidR="00A205DA" w:rsidRPr="00C835DA" w:rsidRDefault="00A205DA" w:rsidP="00A205DA">
            <w:pPr>
              <w:rPr>
                <w:sz w:val="16"/>
                <w:szCs w:val="16"/>
              </w:rPr>
            </w:pPr>
            <w:r w:rsidRPr="00C835DA">
              <w:rPr>
                <w:sz w:val="16"/>
                <w:szCs w:val="16"/>
              </w:rPr>
              <w:t>ковшовый погрузчик - 1</w:t>
            </w:r>
          </w:p>
        </w:tc>
        <w:tc>
          <w:tcPr>
            <w:tcW w:w="850"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8</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5</w:t>
            </w: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5</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p>
        </w:tc>
      </w:tr>
      <w:tr w:rsidR="005B297F" w:rsidRPr="00C835DA" w:rsidTr="005B297F">
        <w:tc>
          <w:tcPr>
            <w:tcW w:w="425"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5</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 xml:space="preserve">Городское поселение </w:t>
            </w:r>
          </w:p>
          <w:p w:rsidR="00A205DA" w:rsidRPr="00C835DA" w:rsidRDefault="00A205DA" w:rsidP="00A205DA">
            <w:pPr>
              <w:rPr>
                <w:sz w:val="16"/>
                <w:szCs w:val="16"/>
              </w:rPr>
            </w:pPr>
            <w:r w:rsidRPr="00C835DA">
              <w:rPr>
                <w:sz w:val="16"/>
                <w:szCs w:val="16"/>
              </w:rPr>
              <w:t>Билибино</w:t>
            </w:r>
          </w:p>
        </w:tc>
        <w:tc>
          <w:tcPr>
            <w:tcW w:w="992"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both"/>
              <w:rPr>
                <w:sz w:val="16"/>
                <w:szCs w:val="16"/>
              </w:rPr>
            </w:pPr>
            <w:r w:rsidRPr="00C835DA">
              <w:rPr>
                <w:sz w:val="16"/>
                <w:szCs w:val="16"/>
              </w:rPr>
              <w:t xml:space="preserve">АО «Рудник </w:t>
            </w:r>
          </w:p>
          <w:p w:rsidR="00A205DA" w:rsidRPr="00C835DA" w:rsidRDefault="00A205DA" w:rsidP="00A205DA">
            <w:pPr>
              <w:jc w:val="both"/>
              <w:rPr>
                <w:sz w:val="16"/>
                <w:szCs w:val="16"/>
              </w:rPr>
            </w:pPr>
            <w:r w:rsidRPr="00C835DA">
              <w:rPr>
                <w:sz w:val="16"/>
                <w:szCs w:val="16"/>
              </w:rPr>
              <w:t>Каральвеем»</w:t>
            </w:r>
          </w:p>
        </w:tc>
        <w:tc>
          <w:tcPr>
            <w:tcW w:w="1276"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 xml:space="preserve">Янко Игорь Викторович </w:t>
            </w:r>
          </w:p>
          <w:p w:rsidR="00A205DA" w:rsidRPr="00C835DA" w:rsidRDefault="00A205DA" w:rsidP="00A205DA">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р. 2-33-10</w:t>
            </w:r>
          </w:p>
          <w:p w:rsidR="00A205DA" w:rsidRPr="00C835DA" w:rsidRDefault="00A205DA" w:rsidP="00A205DA">
            <w:pPr>
              <w:rPr>
                <w:sz w:val="16"/>
                <w:szCs w:val="16"/>
              </w:rPr>
            </w:pPr>
            <w:r w:rsidRPr="00C835DA">
              <w:rPr>
                <w:sz w:val="16"/>
                <w:szCs w:val="16"/>
              </w:rPr>
              <w:t>(104)</w:t>
            </w:r>
          </w:p>
          <w:p w:rsidR="00A205DA" w:rsidRPr="00C835DA" w:rsidRDefault="00A205DA" w:rsidP="00A205DA">
            <w:pPr>
              <w:rPr>
                <w:sz w:val="16"/>
                <w:szCs w:val="16"/>
              </w:rPr>
            </w:pPr>
            <w:r w:rsidRPr="00C835DA">
              <w:rPr>
                <w:sz w:val="16"/>
                <w:szCs w:val="16"/>
              </w:rPr>
              <w:t>пр. 2-33-02</w:t>
            </w:r>
          </w:p>
          <w:p w:rsidR="00A205DA" w:rsidRPr="00C835DA" w:rsidRDefault="00A205DA" w:rsidP="00A205DA">
            <w:pPr>
              <w:rPr>
                <w:sz w:val="16"/>
                <w:szCs w:val="16"/>
              </w:rPr>
            </w:pPr>
            <w:proofErr w:type="spellStart"/>
            <w:r w:rsidRPr="00C835DA">
              <w:rPr>
                <w:sz w:val="16"/>
                <w:szCs w:val="16"/>
              </w:rPr>
              <w:t>дисп</w:t>
            </w:r>
            <w:proofErr w:type="spellEnd"/>
            <w:r w:rsidRPr="00C835DA">
              <w:rPr>
                <w:sz w:val="16"/>
                <w:szCs w:val="16"/>
              </w:rPr>
              <w:t xml:space="preserve">. </w:t>
            </w:r>
            <w:proofErr w:type="spellStart"/>
            <w:r w:rsidRPr="00C835DA">
              <w:rPr>
                <w:sz w:val="16"/>
                <w:szCs w:val="16"/>
              </w:rPr>
              <w:t>служ</w:t>
            </w:r>
            <w:proofErr w:type="spellEnd"/>
            <w:r w:rsidRPr="00C835DA">
              <w:rPr>
                <w:sz w:val="16"/>
                <w:szCs w:val="16"/>
              </w:rPr>
              <w:t>. 2-33-01</w:t>
            </w:r>
          </w:p>
          <w:p w:rsidR="00A205DA" w:rsidRPr="00C835DA" w:rsidRDefault="00A205DA" w:rsidP="00A205DA">
            <w:pPr>
              <w:rPr>
                <w:sz w:val="16"/>
                <w:szCs w:val="16"/>
              </w:rPr>
            </w:pPr>
            <w:r w:rsidRPr="00C835DA">
              <w:rPr>
                <w:sz w:val="16"/>
                <w:szCs w:val="16"/>
              </w:rPr>
              <w:t>ф. 2-32-74</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100; 82</w:t>
            </w:r>
          </w:p>
        </w:tc>
        <w:tc>
          <w:tcPr>
            <w:tcW w:w="709"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w:t>
            </w:r>
          </w:p>
        </w:tc>
        <w:tc>
          <w:tcPr>
            <w:tcW w:w="993"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водовоз-2,</w:t>
            </w:r>
          </w:p>
          <w:p w:rsidR="00A205DA" w:rsidRPr="00C835DA" w:rsidRDefault="00A205DA" w:rsidP="00A205DA">
            <w:pPr>
              <w:rPr>
                <w:sz w:val="16"/>
                <w:szCs w:val="16"/>
              </w:rPr>
            </w:pPr>
            <w:r w:rsidRPr="00C835DA">
              <w:rPr>
                <w:sz w:val="16"/>
                <w:szCs w:val="16"/>
              </w:rPr>
              <w:t>бульдозер – 3</w:t>
            </w:r>
          </w:p>
          <w:p w:rsidR="00A205DA" w:rsidRPr="00C835DA" w:rsidRDefault="00A205DA" w:rsidP="00A205DA">
            <w:pPr>
              <w:rPr>
                <w:sz w:val="16"/>
                <w:szCs w:val="16"/>
              </w:rPr>
            </w:pPr>
          </w:p>
        </w:tc>
        <w:tc>
          <w:tcPr>
            <w:tcW w:w="850"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5</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2</w:t>
            </w: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4</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p>
        </w:tc>
      </w:tr>
      <w:tr w:rsidR="005B297F" w:rsidRPr="00C835DA" w:rsidTr="005B297F">
        <w:tc>
          <w:tcPr>
            <w:tcW w:w="425"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6</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 xml:space="preserve">Городское поселение </w:t>
            </w:r>
          </w:p>
          <w:p w:rsidR="00A205DA" w:rsidRPr="00C835DA" w:rsidRDefault="00A205DA" w:rsidP="00A205DA">
            <w:pPr>
              <w:rPr>
                <w:sz w:val="16"/>
                <w:szCs w:val="16"/>
              </w:rPr>
            </w:pPr>
            <w:r w:rsidRPr="00C835DA">
              <w:rPr>
                <w:sz w:val="16"/>
                <w:szCs w:val="16"/>
              </w:rPr>
              <w:lastRenderedPageBreak/>
              <w:t>Билибино</w:t>
            </w:r>
          </w:p>
        </w:tc>
        <w:tc>
          <w:tcPr>
            <w:tcW w:w="992"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lastRenderedPageBreak/>
              <w:t xml:space="preserve">Муниципальное автотранспортное </w:t>
            </w:r>
            <w:r w:rsidRPr="00C835DA">
              <w:rPr>
                <w:sz w:val="16"/>
                <w:szCs w:val="16"/>
              </w:rPr>
              <w:lastRenderedPageBreak/>
              <w:t xml:space="preserve">предприятие </w:t>
            </w:r>
          </w:p>
          <w:p w:rsidR="00A205DA" w:rsidRPr="00C835DA" w:rsidRDefault="00A205DA" w:rsidP="00A205DA">
            <w:pPr>
              <w:rPr>
                <w:sz w:val="16"/>
                <w:szCs w:val="16"/>
              </w:rPr>
            </w:pPr>
            <w:r w:rsidRPr="00C835DA">
              <w:rPr>
                <w:sz w:val="16"/>
                <w:szCs w:val="16"/>
              </w:rPr>
              <w:t xml:space="preserve">Билибинского МР </w:t>
            </w:r>
          </w:p>
        </w:tc>
        <w:tc>
          <w:tcPr>
            <w:tcW w:w="1276"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lastRenderedPageBreak/>
              <w:t>Шаповалов Юрий Петрович</w:t>
            </w: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р. 2-50-96</w:t>
            </w:r>
          </w:p>
          <w:p w:rsidR="00A205DA" w:rsidRPr="00C835DA" w:rsidRDefault="00A205DA" w:rsidP="00A205DA">
            <w:pPr>
              <w:rPr>
                <w:sz w:val="16"/>
                <w:szCs w:val="16"/>
              </w:rPr>
            </w:pPr>
            <w:r w:rsidRPr="00C835DA">
              <w:rPr>
                <w:sz w:val="16"/>
                <w:szCs w:val="16"/>
              </w:rPr>
              <w:t>ф. 2-46-84</w:t>
            </w:r>
          </w:p>
          <w:p w:rsidR="00A205DA" w:rsidRPr="00C835DA" w:rsidRDefault="00A205DA" w:rsidP="00A205DA">
            <w:pPr>
              <w:rPr>
                <w:sz w:val="16"/>
                <w:szCs w:val="16"/>
              </w:rPr>
            </w:pPr>
            <w:r w:rsidRPr="00C835DA">
              <w:rPr>
                <w:sz w:val="16"/>
                <w:szCs w:val="16"/>
              </w:rPr>
              <w:lastRenderedPageBreak/>
              <w:t>сл. 2-53-07</w:t>
            </w:r>
          </w:p>
          <w:p w:rsidR="00A205DA" w:rsidRPr="00C835DA" w:rsidRDefault="00A205DA" w:rsidP="00A205DA">
            <w:pPr>
              <w:rPr>
                <w:sz w:val="16"/>
                <w:szCs w:val="16"/>
              </w:rPr>
            </w:pPr>
            <w:r w:rsidRPr="00C835DA">
              <w:rPr>
                <w:sz w:val="16"/>
                <w:szCs w:val="16"/>
              </w:rPr>
              <w:t>сл. 2-58-36</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lastRenderedPageBreak/>
              <w:t>100; 114</w:t>
            </w:r>
          </w:p>
        </w:tc>
        <w:tc>
          <w:tcPr>
            <w:tcW w:w="709"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4</w:t>
            </w: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b/>
                <w:sz w:val="16"/>
                <w:szCs w:val="16"/>
              </w:rPr>
            </w:pPr>
            <w:r w:rsidRPr="00C835DA">
              <w:rPr>
                <w:b/>
                <w:sz w:val="16"/>
                <w:szCs w:val="16"/>
              </w:rPr>
              <w:t>-</w:t>
            </w:r>
          </w:p>
        </w:tc>
        <w:tc>
          <w:tcPr>
            <w:tcW w:w="993"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 xml:space="preserve">самосвал -1, </w:t>
            </w:r>
          </w:p>
          <w:p w:rsidR="00A205DA" w:rsidRPr="00C835DA" w:rsidRDefault="00A205DA" w:rsidP="00A205DA">
            <w:pPr>
              <w:rPr>
                <w:sz w:val="16"/>
                <w:szCs w:val="16"/>
              </w:rPr>
            </w:pPr>
            <w:r w:rsidRPr="00C835DA">
              <w:rPr>
                <w:sz w:val="16"/>
                <w:szCs w:val="16"/>
              </w:rPr>
              <w:t xml:space="preserve">вилочный погрузчик </w:t>
            </w:r>
            <w:r w:rsidRPr="00C835DA">
              <w:rPr>
                <w:sz w:val="16"/>
                <w:szCs w:val="16"/>
              </w:rPr>
              <w:lastRenderedPageBreak/>
              <w:t>- 1</w:t>
            </w:r>
          </w:p>
        </w:tc>
        <w:tc>
          <w:tcPr>
            <w:tcW w:w="850"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lastRenderedPageBreak/>
              <w:t>3</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4</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p>
        </w:tc>
      </w:tr>
      <w:tr w:rsidR="005B297F" w:rsidRPr="00C835DA" w:rsidTr="005B297F">
        <w:tc>
          <w:tcPr>
            <w:tcW w:w="425"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lastRenderedPageBreak/>
              <w:t>8</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Сельское поселение</w:t>
            </w:r>
          </w:p>
          <w:p w:rsidR="00A205DA" w:rsidRPr="00C835DA" w:rsidRDefault="00A205DA" w:rsidP="00A205DA">
            <w:pPr>
              <w:rPr>
                <w:sz w:val="16"/>
                <w:szCs w:val="16"/>
              </w:rPr>
            </w:pPr>
            <w:r w:rsidRPr="00C835DA">
              <w:rPr>
                <w:sz w:val="16"/>
                <w:szCs w:val="16"/>
              </w:rPr>
              <w:t xml:space="preserve">Омолон </w:t>
            </w:r>
          </w:p>
        </w:tc>
        <w:tc>
          <w:tcPr>
            <w:tcW w:w="992"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both"/>
              <w:rPr>
                <w:sz w:val="16"/>
                <w:szCs w:val="16"/>
              </w:rPr>
            </w:pPr>
            <w:r w:rsidRPr="00C835DA">
              <w:rPr>
                <w:sz w:val="16"/>
                <w:szCs w:val="16"/>
              </w:rPr>
              <w:t>Муниципальное предприятие сельхозтоваропроизводителей Билибинского МР «Олой»</w:t>
            </w:r>
          </w:p>
        </w:tc>
        <w:tc>
          <w:tcPr>
            <w:tcW w:w="1276"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proofErr w:type="spellStart"/>
            <w:r w:rsidRPr="00C835DA">
              <w:rPr>
                <w:sz w:val="16"/>
                <w:szCs w:val="16"/>
              </w:rPr>
              <w:t>Польшиков</w:t>
            </w:r>
            <w:proofErr w:type="spellEnd"/>
          </w:p>
          <w:p w:rsidR="00A205DA" w:rsidRPr="00C835DA" w:rsidRDefault="00A205DA" w:rsidP="00A205DA">
            <w:pPr>
              <w:jc w:val="center"/>
              <w:rPr>
                <w:sz w:val="16"/>
                <w:szCs w:val="16"/>
              </w:rPr>
            </w:pPr>
            <w:r w:rsidRPr="00C835DA">
              <w:rPr>
                <w:sz w:val="16"/>
                <w:szCs w:val="16"/>
              </w:rPr>
              <w:t>Геннадий</w:t>
            </w:r>
          </w:p>
          <w:p w:rsidR="00A205DA" w:rsidRPr="00C835DA" w:rsidRDefault="00A205DA" w:rsidP="00A205DA">
            <w:pPr>
              <w:jc w:val="center"/>
              <w:rPr>
                <w:sz w:val="16"/>
                <w:szCs w:val="16"/>
              </w:rPr>
            </w:pPr>
            <w:r w:rsidRPr="00C835DA">
              <w:rPr>
                <w:sz w:val="16"/>
                <w:szCs w:val="16"/>
              </w:rPr>
              <w:t>Вячеславович</w:t>
            </w: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(42738)</w:t>
            </w:r>
          </w:p>
          <w:p w:rsidR="00A205DA" w:rsidRPr="00C835DA" w:rsidRDefault="00A205DA" w:rsidP="00A205DA">
            <w:pPr>
              <w:rPr>
                <w:sz w:val="16"/>
                <w:szCs w:val="16"/>
              </w:rPr>
            </w:pPr>
            <w:r w:rsidRPr="00C835DA">
              <w:rPr>
                <w:sz w:val="16"/>
                <w:szCs w:val="16"/>
              </w:rPr>
              <w:t>84-2-23</w:t>
            </w:r>
          </w:p>
          <w:p w:rsidR="00A205DA" w:rsidRPr="00C835DA" w:rsidRDefault="00A205DA" w:rsidP="00A205DA">
            <w:pPr>
              <w:rPr>
                <w:sz w:val="16"/>
                <w:szCs w:val="16"/>
              </w:rPr>
            </w:pPr>
            <w:r w:rsidRPr="00C835DA">
              <w:rPr>
                <w:sz w:val="16"/>
                <w:szCs w:val="16"/>
              </w:rPr>
              <w:t>моб. 9644808932</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320; 321, часть-2 (</w:t>
            </w:r>
            <w:proofErr w:type="spellStart"/>
            <w:r w:rsidRPr="00C835DA">
              <w:rPr>
                <w:sz w:val="16"/>
                <w:szCs w:val="16"/>
              </w:rPr>
              <w:t>быв</w:t>
            </w:r>
            <w:proofErr w:type="gramStart"/>
            <w:r w:rsidRPr="00C835DA">
              <w:rPr>
                <w:sz w:val="16"/>
                <w:szCs w:val="16"/>
              </w:rPr>
              <w:t>.с</w:t>
            </w:r>
            <w:proofErr w:type="spellEnd"/>
            <w:proofErr w:type="gramEnd"/>
            <w:r w:rsidRPr="00C835DA">
              <w:rPr>
                <w:sz w:val="16"/>
                <w:szCs w:val="16"/>
              </w:rPr>
              <w:t>/х «Омолон»)</w:t>
            </w:r>
          </w:p>
        </w:tc>
        <w:tc>
          <w:tcPr>
            <w:tcW w:w="709"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w:t>
            </w:r>
          </w:p>
        </w:tc>
        <w:tc>
          <w:tcPr>
            <w:tcW w:w="993"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вездеход - 1</w:t>
            </w:r>
          </w:p>
        </w:tc>
        <w:tc>
          <w:tcPr>
            <w:tcW w:w="850"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10</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10</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p>
        </w:tc>
      </w:tr>
      <w:tr w:rsidR="005B297F" w:rsidRPr="00C835DA" w:rsidTr="005B297F">
        <w:tc>
          <w:tcPr>
            <w:tcW w:w="425"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9</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Сельское поселение</w:t>
            </w:r>
          </w:p>
          <w:p w:rsidR="00A205DA" w:rsidRPr="00C835DA" w:rsidRDefault="00A205DA" w:rsidP="00A205DA">
            <w:pPr>
              <w:rPr>
                <w:sz w:val="16"/>
                <w:szCs w:val="16"/>
              </w:rPr>
            </w:pPr>
            <w:r w:rsidRPr="00C835DA">
              <w:rPr>
                <w:sz w:val="16"/>
                <w:szCs w:val="16"/>
              </w:rPr>
              <w:t>Омолон</w:t>
            </w:r>
          </w:p>
        </w:tc>
        <w:tc>
          <w:tcPr>
            <w:tcW w:w="992"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both"/>
              <w:rPr>
                <w:sz w:val="16"/>
                <w:szCs w:val="16"/>
              </w:rPr>
            </w:pPr>
            <w:r w:rsidRPr="00C835DA">
              <w:rPr>
                <w:sz w:val="16"/>
                <w:szCs w:val="16"/>
              </w:rPr>
              <w:t>Начальник производственного участка МП ЖКХ Билибинского МР</w:t>
            </w:r>
          </w:p>
        </w:tc>
        <w:tc>
          <w:tcPr>
            <w:tcW w:w="1276"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Андросов           Максим          Анатольевич</w:t>
            </w: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(42738)</w:t>
            </w:r>
          </w:p>
          <w:p w:rsidR="00A205DA" w:rsidRPr="00C835DA" w:rsidRDefault="00A205DA" w:rsidP="00A205DA">
            <w:pPr>
              <w:rPr>
                <w:sz w:val="16"/>
                <w:szCs w:val="16"/>
              </w:rPr>
            </w:pPr>
            <w:r w:rsidRPr="00C835DA">
              <w:rPr>
                <w:sz w:val="16"/>
                <w:szCs w:val="16"/>
              </w:rPr>
              <w:t>84-3-22</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291, 319</w:t>
            </w:r>
          </w:p>
        </w:tc>
        <w:tc>
          <w:tcPr>
            <w:tcW w:w="709"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9</w:t>
            </w: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9</w:t>
            </w:r>
          </w:p>
        </w:tc>
        <w:tc>
          <w:tcPr>
            <w:tcW w:w="993"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бульдозер – 1, водовоз - 1</w:t>
            </w:r>
          </w:p>
        </w:tc>
        <w:tc>
          <w:tcPr>
            <w:tcW w:w="850"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9</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9</w:t>
            </w: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9</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p>
        </w:tc>
      </w:tr>
      <w:tr w:rsidR="005B297F" w:rsidRPr="00C835DA" w:rsidTr="005B297F">
        <w:tc>
          <w:tcPr>
            <w:tcW w:w="425"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10</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Сельское поселение Анюйск</w:t>
            </w:r>
          </w:p>
        </w:tc>
        <w:tc>
          <w:tcPr>
            <w:tcW w:w="992"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both"/>
              <w:rPr>
                <w:sz w:val="16"/>
                <w:szCs w:val="16"/>
              </w:rPr>
            </w:pPr>
            <w:r w:rsidRPr="00C835DA">
              <w:rPr>
                <w:sz w:val="16"/>
                <w:szCs w:val="16"/>
              </w:rPr>
              <w:t xml:space="preserve">Муниципальное предприятие сельхозтоваропроизводителей </w:t>
            </w:r>
          </w:p>
          <w:p w:rsidR="00A205DA" w:rsidRPr="00C835DA" w:rsidRDefault="00A205DA" w:rsidP="00A205DA">
            <w:pPr>
              <w:jc w:val="both"/>
              <w:rPr>
                <w:sz w:val="16"/>
                <w:szCs w:val="16"/>
              </w:rPr>
            </w:pPr>
            <w:r w:rsidRPr="00C835DA">
              <w:rPr>
                <w:sz w:val="16"/>
                <w:szCs w:val="16"/>
              </w:rPr>
              <w:t>Билибинского МР «Озёрное»</w:t>
            </w:r>
          </w:p>
        </w:tc>
        <w:tc>
          <w:tcPr>
            <w:tcW w:w="1276"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Агче Эдуард Петрович</w:t>
            </w: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 xml:space="preserve"> (42738)</w:t>
            </w:r>
          </w:p>
          <w:p w:rsidR="00A205DA" w:rsidRPr="00C835DA" w:rsidRDefault="00A205DA" w:rsidP="00A205DA">
            <w:pPr>
              <w:rPr>
                <w:sz w:val="16"/>
                <w:szCs w:val="16"/>
              </w:rPr>
            </w:pPr>
            <w:r w:rsidRPr="00C835DA">
              <w:rPr>
                <w:sz w:val="16"/>
                <w:szCs w:val="16"/>
              </w:rPr>
              <w:t xml:space="preserve">81-5-29, </w:t>
            </w:r>
          </w:p>
          <w:p w:rsidR="00A205DA" w:rsidRPr="00C835DA" w:rsidRDefault="00A205DA" w:rsidP="00A205DA">
            <w:pPr>
              <w:rPr>
                <w:sz w:val="16"/>
                <w:szCs w:val="16"/>
              </w:rPr>
            </w:pPr>
            <w:r w:rsidRPr="00C835DA">
              <w:rPr>
                <w:sz w:val="16"/>
                <w:szCs w:val="16"/>
              </w:rPr>
              <w:t>2-33-70, моб.</w:t>
            </w:r>
          </w:p>
          <w:p w:rsidR="00A205DA" w:rsidRPr="00C835DA" w:rsidRDefault="00A205DA" w:rsidP="00A205DA">
            <w:pPr>
              <w:rPr>
                <w:sz w:val="16"/>
                <w:szCs w:val="16"/>
              </w:rPr>
            </w:pPr>
            <w:r w:rsidRPr="00C835DA">
              <w:rPr>
                <w:sz w:val="16"/>
                <w:szCs w:val="16"/>
              </w:rPr>
              <w:t>9644818635</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7-11;17-20;30-34;42-44;52;55;61-62;352;354-357;379-385;400-404;414-419;425-437;317;349376</w:t>
            </w:r>
          </w:p>
        </w:tc>
        <w:tc>
          <w:tcPr>
            <w:tcW w:w="709"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36</w:t>
            </w: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b/>
                <w:sz w:val="16"/>
                <w:szCs w:val="16"/>
              </w:rPr>
            </w:pPr>
            <w:r w:rsidRPr="00C835DA">
              <w:rPr>
                <w:b/>
                <w:sz w:val="16"/>
                <w:szCs w:val="16"/>
              </w:rPr>
              <w:t>-</w:t>
            </w:r>
          </w:p>
        </w:tc>
        <w:tc>
          <w:tcPr>
            <w:tcW w:w="993"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вездеход - 1</w:t>
            </w:r>
          </w:p>
          <w:p w:rsidR="00A205DA" w:rsidRPr="00C835DA" w:rsidRDefault="00A205DA" w:rsidP="00A205DA">
            <w:pPr>
              <w:rPr>
                <w:sz w:val="16"/>
                <w:szCs w:val="16"/>
              </w:rPr>
            </w:pPr>
          </w:p>
        </w:tc>
        <w:tc>
          <w:tcPr>
            <w:tcW w:w="850"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36</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36</w:t>
            </w: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36</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p>
        </w:tc>
      </w:tr>
      <w:tr w:rsidR="005B297F" w:rsidRPr="00C835DA" w:rsidTr="005B297F">
        <w:tc>
          <w:tcPr>
            <w:tcW w:w="425"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ind w:right="-96"/>
              <w:jc w:val="center"/>
              <w:rPr>
                <w:sz w:val="16"/>
                <w:szCs w:val="16"/>
              </w:rPr>
            </w:pPr>
            <w:r w:rsidRPr="00C835DA">
              <w:rPr>
                <w:sz w:val="16"/>
                <w:szCs w:val="16"/>
              </w:rPr>
              <w:t>11</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Сельское поселение Анюйск</w:t>
            </w:r>
          </w:p>
        </w:tc>
        <w:tc>
          <w:tcPr>
            <w:tcW w:w="992"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both"/>
              <w:rPr>
                <w:sz w:val="16"/>
                <w:szCs w:val="16"/>
              </w:rPr>
            </w:pPr>
            <w:r w:rsidRPr="00C835DA">
              <w:rPr>
                <w:sz w:val="16"/>
                <w:szCs w:val="16"/>
              </w:rPr>
              <w:t>Начальник производственного участка МП ЖКХ Билибинского МР</w:t>
            </w:r>
          </w:p>
        </w:tc>
        <w:tc>
          <w:tcPr>
            <w:tcW w:w="1276"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Махонин         Виталий         Александрович</w:t>
            </w: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(42738)</w:t>
            </w:r>
          </w:p>
          <w:p w:rsidR="00A205DA" w:rsidRPr="00C835DA" w:rsidRDefault="00A205DA" w:rsidP="00A205DA">
            <w:pPr>
              <w:rPr>
                <w:sz w:val="16"/>
                <w:szCs w:val="16"/>
              </w:rPr>
            </w:pPr>
            <w:r w:rsidRPr="00C835DA">
              <w:rPr>
                <w:sz w:val="16"/>
                <w:szCs w:val="16"/>
              </w:rPr>
              <w:t>81-3-32</w:t>
            </w:r>
          </w:p>
          <w:p w:rsidR="00A205DA" w:rsidRPr="00C835DA" w:rsidRDefault="00A205DA" w:rsidP="00A205DA">
            <w:pPr>
              <w:rPr>
                <w:sz w:val="16"/>
                <w:szCs w:val="16"/>
              </w:rPr>
            </w:pPr>
            <w:r w:rsidRPr="00C835DA">
              <w:rPr>
                <w:sz w:val="16"/>
                <w:szCs w:val="16"/>
              </w:rPr>
              <w:t>ф. 81-4-39</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 xml:space="preserve">9;10;25;26 </w:t>
            </w:r>
          </w:p>
        </w:tc>
        <w:tc>
          <w:tcPr>
            <w:tcW w:w="709"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8</w:t>
            </w: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8</w:t>
            </w:r>
          </w:p>
        </w:tc>
        <w:tc>
          <w:tcPr>
            <w:tcW w:w="993"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 xml:space="preserve">бульдозер – 1, </w:t>
            </w:r>
            <w:proofErr w:type="spellStart"/>
            <w:r w:rsidRPr="00C835DA">
              <w:rPr>
                <w:sz w:val="16"/>
                <w:szCs w:val="16"/>
              </w:rPr>
              <w:t>пож</w:t>
            </w:r>
            <w:proofErr w:type="spellEnd"/>
            <w:r w:rsidRPr="00C835DA">
              <w:rPr>
                <w:sz w:val="16"/>
                <w:szCs w:val="16"/>
              </w:rPr>
              <w:t>. автомобиль АЦ-40 Урал - 1, водовоз - 1</w:t>
            </w:r>
          </w:p>
        </w:tc>
        <w:tc>
          <w:tcPr>
            <w:tcW w:w="850"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8</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8</w:t>
            </w: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8</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p>
        </w:tc>
      </w:tr>
      <w:tr w:rsidR="005B297F" w:rsidRPr="00C835DA" w:rsidTr="005B297F">
        <w:tc>
          <w:tcPr>
            <w:tcW w:w="425"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ind w:right="-96"/>
              <w:jc w:val="center"/>
              <w:rPr>
                <w:sz w:val="16"/>
                <w:szCs w:val="16"/>
              </w:rPr>
            </w:pPr>
            <w:r w:rsidRPr="00C835DA">
              <w:rPr>
                <w:sz w:val="16"/>
                <w:szCs w:val="16"/>
              </w:rPr>
              <w:t>12</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Сельское поселение</w:t>
            </w:r>
          </w:p>
          <w:p w:rsidR="00A205DA" w:rsidRPr="00C835DA" w:rsidRDefault="00A205DA" w:rsidP="00A205DA">
            <w:pPr>
              <w:rPr>
                <w:sz w:val="16"/>
                <w:szCs w:val="16"/>
              </w:rPr>
            </w:pPr>
            <w:r w:rsidRPr="00C835DA">
              <w:rPr>
                <w:sz w:val="16"/>
                <w:szCs w:val="16"/>
              </w:rPr>
              <w:t>Островное</w:t>
            </w:r>
          </w:p>
        </w:tc>
        <w:tc>
          <w:tcPr>
            <w:tcW w:w="992"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both"/>
              <w:rPr>
                <w:sz w:val="16"/>
                <w:szCs w:val="16"/>
              </w:rPr>
            </w:pPr>
            <w:r w:rsidRPr="00C835DA">
              <w:rPr>
                <w:sz w:val="16"/>
                <w:szCs w:val="16"/>
              </w:rPr>
              <w:t xml:space="preserve">Муниципальное предприятие сельхозтоваропроизводителей  </w:t>
            </w:r>
          </w:p>
          <w:p w:rsidR="00A205DA" w:rsidRPr="00C835DA" w:rsidRDefault="00A205DA" w:rsidP="00A205DA">
            <w:pPr>
              <w:jc w:val="both"/>
              <w:rPr>
                <w:sz w:val="16"/>
                <w:szCs w:val="16"/>
              </w:rPr>
            </w:pPr>
            <w:r w:rsidRPr="00C835DA">
              <w:rPr>
                <w:sz w:val="16"/>
                <w:szCs w:val="16"/>
              </w:rPr>
              <w:t xml:space="preserve">Билибинского МР </w:t>
            </w:r>
          </w:p>
          <w:p w:rsidR="00A205DA" w:rsidRPr="00C835DA" w:rsidRDefault="00A205DA" w:rsidP="00A205DA">
            <w:pPr>
              <w:jc w:val="both"/>
              <w:rPr>
                <w:sz w:val="16"/>
                <w:szCs w:val="16"/>
              </w:rPr>
            </w:pPr>
            <w:r w:rsidRPr="00C835DA">
              <w:rPr>
                <w:sz w:val="16"/>
                <w:szCs w:val="16"/>
              </w:rPr>
              <w:t>«Островное»</w:t>
            </w:r>
          </w:p>
        </w:tc>
        <w:tc>
          <w:tcPr>
            <w:tcW w:w="1276"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Яковлева</w:t>
            </w:r>
          </w:p>
          <w:p w:rsidR="00A205DA" w:rsidRPr="00C835DA" w:rsidRDefault="00A205DA" w:rsidP="00A205DA">
            <w:pPr>
              <w:jc w:val="center"/>
              <w:rPr>
                <w:sz w:val="16"/>
                <w:szCs w:val="16"/>
              </w:rPr>
            </w:pPr>
            <w:r w:rsidRPr="00C835DA">
              <w:rPr>
                <w:sz w:val="16"/>
                <w:szCs w:val="16"/>
              </w:rPr>
              <w:t>Ольга</w:t>
            </w:r>
          </w:p>
          <w:p w:rsidR="00A205DA" w:rsidRPr="00C835DA" w:rsidRDefault="00A205DA" w:rsidP="00A205DA">
            <w:pPr>
              <w:jc w:val="center"/>
              <w:rPr>
                <w:sz w:val="16"/>
                <w:szCs w:val="16"/>
              </w:rPr>
            </w:pPr>
            <w:r w:rsidRPr="00C835DA">
              <w:rPr>
                <w:sz w:val="16"/>
                <w:szCs w:val="16"/>
              </w:rPr>
              <w:t xml:space="preserve">Егоровна </w:t>
            </w: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(42738)</w:t>
            </w:r>
          </w:p>
          <w:p w:rsidR="00A205DA" w:rsidRPr="00C835DA" w:rsidRDefault="00A205DA" w:rsidP="00A205DA">
            <w:pPr>
              <w:rPr>
                <w:sz w:val="16"/>
                <w:szCs w:val="16"/>
              </w:rPr>
            </w:pPr>
            <w:r w:rsidRPr="00C835DA">
              <w:rPr>
                <w:sz w:val="16"/>
                <w:szCs w:val="16"/>
              </w:rPr>
              <w:t xml:space="preserve">т/ф. 83-4-88 </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90; 91; 202/1</w:t>
            </w:r>
          </w:p>
        </w:tc>
        <w:tc>
          <w:tcPr>
            <w:tcW w:w="709"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15</w:t>
            </w: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w:t>
            </w:r>
          </w:p>
        </w:tc>
        <w:tc>
          <w:tcPr>
            <w:tcW w:w="993"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 xml:space="preserve">вездеход-1,  </w:t>
            </w:r>
            <w:proofErr w:type="spellStart"/>
            <w:r w:rsidRPr="00C835DA">
              <w:rPr>
                <w:sz w:val="16"/>
                <w:szCs w:val="16"/>
              </w:rPr>
              <w:t>гус</w:t>
            </w:r>
            <w:proofErr w:type="gramStart"/>
            <w:r w:rsidRPr="00C835DA">
              <w:rPr>
                <w:sz w:val="16"/>
                <w:szCs w:val="16"/>
              </w:rPr>
              <w:t>.т</w:t>
            </w:r>
            <w:proofErr w:type="gramEnd"/>
            <w:r w:rsidRPr="00C835DA">
              <w:rPr>
                <w:sz w:val="16"/>
                <w:szCs w:val="16"/>
              </w:rPr>
              <w:t>ягач</w:t>
            </w:r>
            <w:proofErr w:type="spellEnd"/>
            <w:r w:rsidRPr="00C835DA">
              <w:rPr>
                <w:sz w:val="16"/>
                <w:szCs w:val="16"/>
              </w:rPr>
              <w:t xml:space="preserve"> -1,</w:t>
            </w:r>
          </w:p>
          <w:p w:rsidR="00A205DA" w:rsidRPr="00C835DA" w:rsidRDefault="00A205DA" w:rsidP="00A205DA">
            <w:pPr>
              <w:rPr>
                <w:sz w:val="16"/>
                <w:szCs w:val="16"/>
              </w:rPr>
            </w:pPr>
            <w:r w:rsidRPr="00C835DA">
              <w:rPr>
                <w:sz w:val="16"/>
                <w:szCs w:val="16"/>
              </w:rPr>
              <w:t xml:space="preserve">водовоз -1, </w:t>
            </w:r>
            <w:proofErr w:type="spellStart"/>
            <w:r w:rsidRPr="00C835DA">
              <w:rPr>
                <w:sz w:val="16"/>
                <w:szCs w:val="16"/>
              </w:rPr>
              <w:t>пож</w:t>
            </w:r>
            <w:proofErr w:type="spellEnd"/>
            <w:r w:rsidRPr="00C835DA">
              <w:rPr>
                <w:sz w:val="16"/>
                <w:szCs w:val="16"/>
              </w:rPr>
              <w:t>. автомобиль АЦ-40 Урал - 1</w:t>
            </w:r>
          </w:p>
        </w:tc>
        <w:tc>
          <w:tcPr>
            <w:tcW w:w="850"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10</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2</w:t>
            </w: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10</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p>
        </w:tc>
      </w:tr>
      <w:tr w:rsidR="005B297F" w:rsidRPr="00C835DA" w:rsidTr="005B297F">
        <w:tc>
          <w:tcPr>
            <w:tcW w:w="425"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ind w:right="-96"/>
              <w:jc w:val="center"/>
              <w:rPr>
                <w:sz w:val="16"/>
                <w:szCs w:val="16"/>
              </w:rPr>
            </w:pPr>
            <w:r w:rsidRPr="00C835DA">
              <w:rPr>
                <w:sz w:val="16"/>
                <w:szCs w:val="16"/>
              </w:rPr>
              <w:t>13</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Сельское поселение</w:t>
            </w:r>
          </w:p>
          <w:p w:rsidR="00A205DA" w:rsidRPr="00C835DA" w:rsidRDefault="00A205DA" w:rsidP="00A205DA">
            <w:pPr>
              <w:rPr>
                <w:sz w:val="16"/>
                <w:szCs w:val="16"/>
              </w:rPr>
            </w:pPr>
            <w:r w:rsidRPr="00C835DA">
              <w:rPr>
                <w:sz w:val="16"/>
                <w:szCs w:val="16"/>
              </w:rPr>
              <w:t xml:space="preserve">Островное </w:t>
            </w:r>
          </w:p>
        </w:tc>
        <w:tc>
          <w:tcPr>
            <w:tcW w:w="992"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both"/>
              <w:rPr>
                <w:sz w:val="16"/>
                <w:szCs w:val="16"/>
              </w:rPr>
            </w:pPr>
            <w:r w:rsidRPr="00C835DA">
              <w:rPr>
                <w:sz w:val="16"/>
                <w:szCs w:val="16"/>
              </w:rPr>
              <w:t>Начальник производственного участка МП ЖКХ Билибинского МР</w:t>
            </w:r>
          </w:p>
        </w:tc>
        <w:tc>
          <w:tcPr>
            <w:tcW w:w="1276"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proofErr w:type="spellStart"/>
            <w:r w:rsidRPr="00C835DA">
              <w:rPr>
                <w:sz w:val="16"/>
                <w:szCs w:val="16"/>
              </w:rPr>
              <w:t>Комбаров</w:t>
            </w:r>
            <w:proofErr w:type="spellEnd"/>
            <w:r w:rsidRPr="00C835DA">
              <w:rPr>
                <w:sz w:val="16"/>
                <w:szCs w:val="16"/>
              </w:rPr>
              <w:t xml:space="preserve">         Виктор          Иванович </w:t>
            </w: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(42738)</w:t>
            </w:r>
          </w:p>
          <w:p w:rsidR="00A205DA" w:rsidRPr="00C835DA" w:rsidRDefault="00A205DA" w:rsidP="00A205DA">
            <w:pPr>
              <w:rPr>
                <w:sz w:val="16"/>
                <w:szCs w:val="16"/>
              </w:rPr>
            </w:pPr>
            <w:r w:rsidRPr="00C835DA">
              <w:rPr>
                <w:sz w:val="16"/>
                <w:szCs w:val="16"/>
              </w:rPr>
              <w:t>83- 4-27</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90; 91;</w:t>
            </w:r>
          </w:p>
          <w:p w:rsidR="00A205DA" w:rsidRPr="00C835DA" w:rsidRDefault="00A205DA" w:rsidP="00A205DA">
            <w:pPr>
              <w:rPr>
                <w:sz w:val="16"/>
                <w:szCs w:val="16"/>
              </w:rPr>
            </w:pPr>
            <w:r w:rsidRPr="00C835DA">
              <w:rPr>
                <w:sz w:val="16"/>
                <w:szCs w:val="16"/>
              </w:rPr>
              <w:t>202/1</w:t>
            </w:r>
          </w:p>
        </w:tc>
        <w:tc>
          <w:tcPr>
            <w:tcW w:w="709"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8</w:t>
            </w: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8</w:t>
            </w:r>
          </w:p>
        </w:tc>
        <w:tc>
          <w:tcPr>
            <w:tcW w:w="993"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 xml:space="preserve">бульдозер - 1, </w:t>
            </w:r>
            <w:proofErr w:type="spellStart"/>
            <w:r w:rsidRPr="00C835DA">
              <w:rPr>
                <w:sz w:val="16"/>
                <w:szCs w:val="16"/>
              </w:rPr>
              <w:t>пож</w:t>
            </w:r>
            <w:proofErr w:type="spellEnd"/>
            <w:r w:rsidRPr="00C835DA">
              <w:rPr>
                <w:sz w:val="16"/>
                <w:szCs w:val="16"/>
              </w:rPr>
              <w:t>. автомобиль АЦ-40 Урал - 1, водовоз - 1</w:t>
            </w:r>
          </w:p>
        </w:tc>
        <w:tc>
          <w:tcPr>
            <w:tcW w:w="850"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8</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8</w:t>
            </w: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8</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p>
        </w:tc>
      </w:tr>
      <w:tr w:rsidR="005B297F" w:rsidRPr="00C835DA" w:rsidTr="005B297F">
        <w:tc>
          <w:tcPr>
            <w:tcW w:w="425"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ind w:right="-96"/>
              <w:jc w:val="center"/>
              <w:rPr>
                <w:sz w:val="16"/>
                <w:szCs w:val="16"/>
              </w:rPr>
            </w:pPr>
            <w:r w:rsidRPr="00C835DA">
              <w:rPr>
                <w:sz w:val="16"/>
                <w:szCs w:val="16"/>
              </w:rPr>
              <w:t>14</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Сельское поселение Илирней</w:t>
            </w:r>
          </w:p>
        </w:tc>
        <w:tc>
          <w:tcPr>
            <w:tcW w:w="992"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both"/>
              <w:rPr>
                <w:sz w:val="16"/>
                <w:szCs w:val="16"/>
              </w:rPr>
            </w:pPr>
            <w:r w:rsidRPr="00C835DA">
              <w:rPr>
                <w:sz w:val="16"/>
                <w:szCs w:val="16"/>
              </w:rPr>
              <w:t>Начальник производственного участка МП ЖКХ Билибинского МР</w:t>
            </w:r>
          </w:p>
        </w:tc>
        <w:tc>
          <w:tcPr>
            <w:tcW w:w="1276"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Голованов Александр       Сергеевич</w:t>
            </w: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(42738)</w:t>
            </w:r>
          </w:p>
          <w:p w:rsidR="00A205DA" w:rsidRPr="00C835DA" w:rsidRDefault="00A205DA" w:rsidP="00A205DA">
            <w:pPr>
              <w:rPr>
                <w:sz w:val="16"/>
                <w:szCs w:val="16"/>
              </w:rPr>
            </w:pPr>
            <w:r w:rsidRPr="00C835DA">
              <w:rPr>
                <w:sz w:val="16"/>
                <w:szCs w:val="16"/>
              </w:rPr>
              <w:t>82-3-48</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203/1; 199</w:t>
            </w:r>
          </w:p>
        </w:tc>
        <w:tc>
          <w:tcPr>
            <w:tcW w:w="709"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8</w:t>
            </w: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8</w:t>
            </w:r>
          </w:p>
        </w:tc>
        <w:tc>
          <w:tcPr>
            <w:tcW w:w="993"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водовоз -1,</w:t>
            </w:r>
          </w:p>
          <w:p w:rsidR="00A205DA" w:rsidRPr="00C835DA" w:rsidRDefault="00A205DA" w:rsidP="00A205DA">
            <w:pPr>
              <w:rPr>
                <w:sz w:val="16"/>
                <w:szCs w:val="16"/>
              </w:rPr>
            </w:pPr>
            <w:r w:rsidRPr="00C835DA">
              <w:rPr>
                <w:sz w:val="16"/>
                <w:szCs w:val="16"/>
              </w:rPr>
              <w:t xml:space="preserve">бульдозер -1, </w:t>
            </w:r>
            <w:proofErr w:type="spellStart"/>
            <w:r w:rsidRPr="00C835DA">
              <w:rPr>
                <w:sz w:val="16"/>
                <w:szCs w:val="16"/>
              </w:rPr>
              <w:t>пож</w:t>
            </w:r>
            <w:proofErr w:type="spellEnd"/>
            <w:r w:rsidRPr="00C835DA">
              <w:rPr>
                <w:sz w:val="16"/>
                <w:szCs w:val="16"/>
              </w:rPr>
              <w:t>. автомобиль Урал - 1</w:t>
            </w:r>
          </w:p>
        </w:tc>
        <w:tc>
          <w:tcPr>
            <w:tcW w:w="850"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8</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8</w:t>
            </w: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8</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p>
        </w:tc>
      </w:tr>
      <w:tr w:rsidR="005B297F" w:rsidRPr="00C835DA" w:rsidTr="005B297F">
        <w:tc>
          <w:tcPr>
            <w:tcW w:w="425"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15</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Сельское поселение</w:t>
            </w:r>
          </w:p>
          <w:p w:rsidR="00A205DA" w:rsidRPr="00C835DA" w:rsidRDefault="00A205DA" w:rsidP="00A205DA">
            <w:pPr>
              <w:jc w:val="center"/>
              <w:rPr>
                <w:sz w:val="16"/>
                <w:szCs w:val="16"/>
              </w:rPr>
            </w:pPr>
            <w:r w:rsidRPr="00C835DA">
              <w:rPr>
                <w:sz w:val="16"/>
                <w:szCs w:val="16"/>
              </w:rPr>
              <w:t>Кепервеем</w:t>
            </w:r>
          </w:p>
        </w:tc>
        <w:tc>
          <w:tcPr>
            <w:tcW w:w="992"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both"/>
              <w:rPr>
                <w:sz w:val="16"/>
                <w:szCs w:val="16"/>
              </w:rPr>
            </w:pPr>
            <w:r w:rsidRPr="00C835DA">
              <w:rPr>
                <w:sz w:val="16"/>
                <w:szCs w:val="16"/>
              </w:rPr>
              <w:t>Начальник производственного участка МП ЖКХ Билибинского МР</w:t>
            </w:r>
          </w:p>
        </w:tc>
        <w:tc>
          <w:tcPr>
            <w:tcW w:w="1276"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Попов Андрей Михайлович</w:t>
            </w: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 xml:space="preserve">(42738) </w:t>
            </w:r>
          </w:p>
          <w:p w:rsidR="00A205DA" w:rsidRPr="00C835DA" w:rsidRDefault="00A205DA" w:rsidP="00A205DA">
            <w:pPr>
              <w:rPr>
                <w:sz w:val="16"/>
                <w:szCs w:val="16"/>
              </w:rPr>
            </w:pPr>
            <w:r w:rsidRPr="00C835DA">
              <w:rPr>
                <w:sz w:val="16"/>
                <w:szCs w:val="16"/>
              </w:rPr>
              <w:t>2-74-90</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201/1</w:t>
            </w:r>
          </w:p>
        </w:tc>
        <w:tc>
          <w:tcPr>
            <w:tcW w:w="709"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8</w:t>
            </w: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8</w:t>
            </w:r>
          </w:p>
        </w:tc>
        <w:tc>
          <w:tcPr>
            <w:tcW w:w="993"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 xml:space="preserve">бульдозер -1, </w:t>
            </w:r>
            <w:proofErr w:type="spellStart"/>
            <w:r w:rsidRPr="00C835DA">
              <w:rPr>
                <w:sz w:val="16"/>
                <w:szCs w:val="16"/>
              </w:rPr>
              <w:t>пож</w:t>
            </w:r>
            <w:proofErr w:type="spellEnd"/>
            <w:r w:rsidRPr="00C835DA">
              <w:rPr>
                <w:sz w:val="16"/>
                <w:szCs w:val="16"/>
              </w:rPr>
              <w:t>. автомобиль АЦ-40 (ЗИЛ) - 1, водовоз -1</w:t>
            </w:r>
          </w:p>
        </w:tc>
        <w:tc>
          <w:tcPr>
            <w:tcW w:w="850"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8</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8</w:t>
            </w: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8</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p>
        </w:tc>
      </w:tr>
      <w:tr w:rsidR="005B297F" w:rsidRPr="00C835DA" w:rsidTr="005B297F">
        <w:tc>
          <w:tcPr>
            <w:tcW w:w="425"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16</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Населенный пункт  Кепервеем</w:t>
            </w:r>
          </w:p>
        </w:tc>
        <w:tc>
          <w:tcPr>
            <w:tcW w:w="992"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Филиал а/</w:t>
            </w:r>
            <w:proofErr w:type="gramStart"/>
            <w:r w:rsidRPr="00C835DA">
              <w:rPr>
                <w:sz w:val="16"/>
                <w:szCs w:val="16"/>
              </w:rPr>
              <w:t>п</w:t>
            </w:r>
            <w:proofErr w:type="gramEnd"/>
            <w:r w:rsidRPr="00C835DA">
              <w:rPr>
                <w:sz w:val="16"/>
                <w:szCs w:val="16"/>
              </w:rPr>
              <w:t xml:space="preserve"> Кепервеем Федерального казенного предприятия «Аэропорты Чукотки»</w:t>
            </w:r>
          </w:p>
        </w:tc>
        <w:tc>
          <w:tcPr>
            <w:tcW w:w="1276"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proofErr w:type="spellStart"/>
            <w:r w:rsidRPr="00C835DA">
              <w:rPr>
                <w:sz w:val="16"/>
                <w:szCs w:val="16"/>
              </w:rPr>
              <w:t>Морлок</w:t>
            </w:r>
            <w:proofErr w:type="spellEnd"/>
            <w:r w:rsidRPr="00C835DA">
              <w:rPr>
                <w:sz w:val="16"/>
                <w:szCs w:val="16"/>
              </w:rPr>
              <w:t xml:space="preserve"> </w:t>
            </w:r>
          </w:p>
          <w:p w:rsidR="00A205DA" w:rsidRPr="00C835DA" w:rsidRDefault="00A205DA" w:rsidP="00A205DA">
            <w:pPr>
              <w:jc w:val="center"/>
              <w:rPr>
                <w:sz w:val="16"/>
                <w:szCs w:val="16"/>
              </w:rPr>
            </w:pPr>
            <w:r w:rsidRPr="00C835DA">
              <w:rPr>
                <w:sz w:val="16"/>
                <w:szCs w:val="16"/>
              </w:rPr>
              <w:t xml:space="preserve">Юрий </w:t>
            </w:r>
          </w:p>
          <w:p w:rsidR="00A205DA" w:rsidRPr="00C835DA" w:rsidRDefault="00A205DA" w:rsidP="00A205DA">
            <w:pPr>
              <w:jc w:val="center"/>
              <w:rPr>
                <w:sz w:val="16"/>
                <w:szCs w:val="16"/>
              </w:rPr>
            </w:pPr>
            <w:r w:rsidRPr="00C835DA">
              <w:rPr>
                <w:sz w:val="16"/>
                <w:szCs w:val="16"/>
              </w:rPr>
              <w:t xml:space="preserve">Петрович </w:t>
            </w: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 xml:space="preserve">р. (42738) </w:t>
            </w:r>
          </w:p>
          <w:p w:rsidR="00A205DA" w:rsidRPr="00C835DA" w:rsidRDefault="00A205DA" w:rsidP="00A205DA">
            <w:pPr>
              <w:rPr>
                <w:sz w:val="16"/>
                <w:szCs w:val="16"/>
              </w:rPr>
            </w:pPr>
            <w:r w:rsidRPr="00C835DA">
              <w:rPr>
                <w:sz w:val="16"/>
                <w:szCs w:val="16"/>
              </w:rPr>
              <w:t>2-73-30</w:t>
            </w:r>
          </w:p>
          <w:p w:rsidR="00A205DA" w:rsidRPr="00C835DA" w:rsidRDefault="00A205DA" w:rsidP="00A205DA">
            <w:pPr>
              <w:rPr>
                <w:sz w:val="16"/>
                <w:szCs w:val="16"/>
              </w:rPr>
            </w:pPr>
            <w:r w:rsidRPr="00C835DA">
              <w:rPr>
                <w:sz w:val="16"/>
                <w:szCs w:val="16"/>
              </w:rPr>
              <w:t>ф. 2-74-92</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аэропорт Кепервеем</w:t>
            </w:r>
          </w:p>
        </w:tc>
        <w:tc>
          <w:tcPr>
            <w:tcW w:w="709"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15</w:t>
            </w: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w:t>
            </w:r>
          </w:p>
        </w:tc>
        <w:tc>
          <w:tcPr>
            <w:tcW w:w="993"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proofErr w:type="spellStart"/>
            <w:r w:rsidRPr="00C835DA">
              <w:rPr>
                <w:sz w:val="16"/>
                <w:szCs w:val="16"/>
              </w:rPr>
              <w:t>пож</w:t>
            </w:r>
            <w:proofErr w:type="spellEnd"/>
            <w:r w:rsidRPr="00C835DA">
              <w:rPr>
                <w:sz w:val="16"/>
                <w:szCs w:val="16"/>
              </w:rPr>
              <w:t>. автомашины - 3</w:t>
            </w:r>
          </w:p>
        </w:tc>
        <w:tc>
          <w:tcPr>
            <w:tcW w:w="850"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15</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15</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p>
        </w:tc>
      </w:tr>
      <w:tr w:rsidR="005B297F" w:rsidRPr="00C835DA" w:rsidTr="005B297F">
        <w:tc>
          <w:tcPr>
            <w:tcW w:w="425"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17</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Билибин</w:t>
            </w:r>
            <w:r w:rsidRPr="00C835DA">
              <w:rPr>
                <w:sz w:val="16"/>
                <w:szCs w:val="16"/>
              </w:rPr>
              <w:lastRenderedPageBreak/>
              <w:t>ский район</w:t>
            </w:r>
          </w:p>
          <w:p w:rsidR="00A205DA" w:rsidRPr="00C835DA" w:rsidRDefault="00A205DA" w:rsidP="00A205DA">
            <w:pPr>
              <w:rPr>
                <w:sz w:val="16"/>
                <w:szCs w:val="16"/>
              </w:rPr>
            </w:pPr>
            <w:r w:rsidRPr="00C835DA">
              <w:rPr>
                <w:sz w:val="16"/>
                <w:szCs w:val="16"/>
              </w:rPr>
              <w:t xml:space="preserve">Участок </w:t>
            </w:r>
            <w:proofErr w:type="spellStart"/>
            <w:r w:rsidRPr="00C835DA">
              <w:rPr>
                <w:sz w:val="16"/>
                <w:szCs w:val="16"/>
              </w:rPr>
              <w:t>Стадухино</w:t>
            </w:r>
            <w:proofErr w:type="spellEnd"/>
            <w:r w:rsidRPr="00C835DA">
              <w:rPr>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both"/>
              <w:rPr>
                <w:sz w:val="16"/>
                <w:szCs w:val="16"/>
              </w:rPr>
            </w:pPr>
            <w:r w:rsidRPr="00C835DA">
              <w:rPr>
                <w:sz w:val="16"/>
                <w:szCs w:val="16"/>
              </w:rPr>
              <w:lastRenderedPageBreak/>
              <w:t xml:space="preserve">Общество </w:t>
            </w:r>
            <w:r w:rsidRPr="00C835DA">
              <w:rPr>
                <w:sz w:val="16"/>
                <w:szCs w:val="16"/>
              </w:rPr>
              <w:lastRenderedPageBreak/>
              <w:t xml:space="preserve">с ограниченной ответственностью Золотодобывающая компания «Купол» </w:t>
            </w:r>
          </w:p>
        </w:tc>
        <w:tc>
          <w:tcPr>
            <w:tcW w:w="1276"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spacing w:line="228" w:lineRule="auto"/>
              <w:jc w:val="center"/>
              <w:rPr>
                <w:sz w:val="16"/>
                <w:szCs w:val="16"/>
              </w:rPr>
            </w:pPr>
            <w:r w:rsidRPr="00C835DA">
              <w:rPr>
                <w:sz w:val="16"/>
                <w:szCs w:val="16"/>
              </w:rPr>
              <w:lastRenderedPageBreak/>
              <w:t>Эсауленко</w:t>
            </w:r>
          </w:p>
          <w:p w:rsidR="00A205DA" w:rsidRPr="00C835DA" w:rsidRDefault="00A205DA" w:rsidP="00A205DA">
            <w:pPr>
              <w:jc w:val="center"/>
              <w:rPr>
                <w:sz w:val="16"/>
                <w:szCs w:val="16"/>
              </w:rPr>
            </w:pPr>
            <w:r w:rsidRPr="00C835DA">
              <w:rPr>
                <w:sz w:val="16"/>
                <w:szCs w:val="16"/>
              </w:rPr>
              <w:lastRenderedPageBreak/>
              <w:t>Борис</w:t>
            </w:r>
          </w:p>
          <w:p w:rsidR="00A205DA" w:rsidRPr="00C835DA" w:rsidRDefault="00A205DA" w:rsidP="00A205DA">
            <w:pPr>
              <w:jc w:val="center"/>
              <w:rPr>
                <w:sz w:val="16"/>
                <w:szCs w:val="16"/>
              </w:rPr>
            </w:pPr>
            <w:r w:rsidRPr="00C835DA">
              <w:rPr>
                <w:sz w:val="16"/>
                <w:szCs w:val="16"/>
              </w:rPr>
              <w:t>Прокопьевич</w:t>
            </w: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lastRenderedPageBreak/>
              <w:t xml:space="preserve">р. </w:t>
            </w:r>
            <w:r w:rsidRPr="00C835DA">
              <w:rPr>
                <w:sz w:val="16"/>
                <w:szCs w:val="16"/>
              </w:rPr>
              <w:lastRenderedPageBreak/>
              <w:t>(42738)</w:t>
            </w:r>
          </w:p>
          <w:p w:rsidR="00A205DA" w:rsidRPr="00C835DA" w:rsidRDefault="00A205DA" w:rsidP="00A205DA">
            <w:pPr>
              <w:rPr>
                <w:sz w:val="16"/>
                <w:szCs w:val="16"/>
              </w:rPr>
            </w:pPr>
            <w:r w:rsidRPr="00C835DA">
              <w:rPr>
                <w:sz w:val="16"/>
                <w:szCs w:val="16"/>
              </w:rPr>
              <w:t>2-32-44</w:t>
            </w:r>
          </w:p>
          <w:p w:rsidR="00A205DA" w:rsidRPr="00C835DA" w:rsidRDefault="00A205DA" w:rsidP="00A205DA">
            <w:pPr>
              <w:rPr>
                <w:sz w:val="16"/>
                <w:szCs w:val="16"/>
              </w:rPr>
            </w:pPr>
            <w:r w:rsidRPr="00C835DA">
              <w:rPr>
                <w:sz w:val="16"/>
                <w:szCs w:val="16"/>
              </w:rPr>
              <w:t>2-32-46</w:t>
            </w:r>
          </w:p>
          <w:p w:rsidR="00A205DA" w:rsidRPr="00C835DA" w:rsidRDefault="00A205DA" w:rsidP="00A205DA">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lastRenderedPageBreak/>
              <w:t xml:space="preserve">123; 136; </w:t>
            </w:r>
            <w:r w:rsidRPr="00C835DA">
              <w:rPr>
                <w:sz w:val="16"/>
                <w:szCs w:val="16"/>
              </w:rPr>
              <w:lastRenderedPageBreak/>
              <w:t>137; 258; 259</w:t>
            </w:r>
          </w:p>
          <w:p w:rsidR="00A205DA" w:rsidRPr="00C835DA" w:rsidRDefault="00A205DA" w:rsidP="00A205DA">
            <w:pPr>
              <w:rPr>
                <w:sz w:val="16"/>
                <w:szCs w:val="16"/>
              </w:rPr>
            </w:pPr>
            <w:r w:rsidRPr="00C835DA">
              <w:rPr>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lastRenderedPageBreak/>
              <w:t>10</w:t>
            </w: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w:t>
            </w:r>
          </w:p>
        </w:tc>
        <w:tc>
          <w:tcPr>
            <w:tcW w:w="993"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 xml:space="preserve">бульдозер </w:t>
            </w:r>
            <w:r w:rsidRPr="00C835DA">
              <w:rPr>
                <w:sz w:val="16"/>
                <w:szCs w:val="16"/>
              </w:rPr>
              <w:lastRenderedPageBreak/>
              <w:t>-1</w:t>
            </w:r>
          </w:p>
        </w:tc>
        <w:tc>
          <w:tcPr>
            <w:tcW w:w="850"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lastRenderedPageBreak/>
              <w:t>10</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5</w:t>
            </w: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10</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p>
        </w:tc>
      </w:tr>
      <w:tr w:rsidR="005B297F" w:rsidRPr="00C835DA" w:rsidTr="005B297F">
        <w:tc>
          <w:tcPr>
            <w:tcW w:w="425"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lastRenderedPageBreak/>
              <w:t>18</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Билибинский район</w:t>
            </w:r>
          </w:p>
          <w:p w:rsidR="00A205DA" w:rsidRPr="00C835DA" w:rsidRDefault="00A205DA" w:rsidP="00A205DA">
            <w:pPr>
              <w:rPr>
                <w:sz w:val="16"/>
                <w:szCs w:val="16"/>
              </w:rPr>
            </w:pPr>
            <w:r w:rsidRPr="00C835DA">
              <w:rPr>
                <w:sz w:val="16"/>
                <w:szCs w:val="16"/>
              </w:rPr>
              <w:t xml:space="preserve">Участок  Встречный </w:t>
            </w:r>
          </w:p>
        </w:tc>
        <w:tc>
          <w:tcPr>
            <w:tcW w:w="992"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 xml:space="preserve">Закрытое акционерное общество старательская артель «Полярная звезда» </w:t>
            </w:r>
          </w:p>
        </w:tc>
        <w:tc>
          <w:tcPr>
            <w:tcW w:w="1276"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Гетман Семён Викторович</w:t>
            </w: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(42738)</w:t>
            </w:r>
          </w:p>
          <w:p w:rsidR="00A205DA" w:rsidRPr="00C835DA" w:rsidRDefault="00A205DA" w:rsidP="00A205DA">
            <w:pPr>
              <w:rPr>
                <w:sz w:val="16"/>
                <w:szCs w:val="16"/>
              </w:rPr>
            </w:pPr>
            <w:r w:rsidRPr="00C835DA">
              <w:rPr>
                <w:sz w:val="16"/>
                <w:szCs w:val="16"/>
              </w:rPr>
              <w:t>2-46-02</w:t>
            </w:r>
          </w:p>
          <w:p w:rsidR="00A205DA" w:rsidRPr="00C835DA" w:rsidRDefault="00A205DA" w:rsidP="00A205DA">
            <w:pPr>
              <w:rPr>
                <w:sz w:val="16"/>
                <w:szCs w:val="16"/>
              </w:rPr>
            </w:pPr>
            <w:r w:rsidRPr="00C835DA">
              <w:rPr>
                <w:sz w:val="16"/>
                <w:szCs w:val="16"/>
              </w:rPr>
              <w:t xml:space="preserve">сп. тел. </w:t>
            </w:r>
          </w:p>
          <w:p w:rsidR="00A205DA" w:rsidRPr="00C835DA" w:rsidRDefault="00A205DA" w:rsidP="00A205DA">
            <w:pPr>
              <w:rPr>
                <w:sz w:val="16"/>
                <w:szCs w:val="16"/>
              </w:rPr>
            </w:pPr>
            <w:r w:rsidRPr="00C835DA">
              <w:rPr>
                <w:sz w:val="16"/>
                <w:szCs w:val="16"/>
              </w:rPr>
              <w:t>954 2301607</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83;30;42;4951;82;22;</w:t>
            </w:r>
          </w:p>
          <w:p w:rsidR="00A205DA" w:rsidRPr="00C835DA" w:rsidRDefault="00A205DA" w:rsidP="00A205DA">
            <w:pPr>
              <w:rPr>
                <w:sz w:val="16"/>
                <w:szCs w:val="16"/>
              </w:rPr>
            </w:pPr>
            <w:r w:rsidRPr="00C835DA">
              <w:rPr>
                <w:sz w:val="16"/>
                <w:szCs w:val="16"/>
              </w:rPr>
              <w:t>48;75;86;87</w:t>
            </w:r>
          </w:p>
          <w:p w:rsidR="00A205DA" w:rsidRPr="00C835DA" w:rsidRDefault="00A205DA" w:rsidP="00A205DA">
            <w:pPr>
              <w:rPr>
                <w:sz w:val="16"/>
                <w:szCs w:val="16"/>
              </w:rPr>
            </w:pPr>
            <w:r w:rsidRPr="00C835DA">
              <w:rPr>
                <w:sz w:val="16"/>
                <w:szCs w:val="16"/>
              </w:rPr>
              <w:t xml:space="preserve">44;100 </w:t>
            </w:r>
          </w:p>
        </w:tc>
        <w:tc>
          <w:tcPr>
            <w:tcW w:w="709"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10</w:t>
            </w:r>
          </w:p>
          <w:p w:rsidR="00A205DA" w:rsidRPr="00C835DA" w:rsidRDefault="00A205DA" w:rsidP="00A205DA">
            <w:pPr>
              <w:jc w:val="center"/>
              <w:rPr>
                <w:sz w:val="16"/>
                <w:szCs w:val="16"/>
              </w:rPr>
            </w:pPr>
          </w:p>
          <w:p w:rsidR="00A205DA" w:rsidRPr="00C835DA" w:rsidRDefault="00A205DA" w:rsidP="00A205DA">
            <w:pPr>
              <w:jc w:val="center"/>
              <w:rPr>
                <w:sz w:val="16"/>
                <w:szCs w:val="16"/>
              </w:rPr>
            </w:pPr>
          </w:p>
          <w:p w:rsidR="00A205DA" w:rsidRPr="00C835DA" w:rsidRDefault="00A205DA" w:rsidP="00A205DA">
            <w:pPr>
              <w:jc w:val="center"/>
              <w:rPr>
                <w:sz w:val="16"/>
                <w:szCs w:val="16"/>
              </w:rPr>
            </w:pPr>
          </w:p>
          <w:p w:rsidR="00A205DA" w:rsidRPr="00C835DA" w:rsidRDefault="00A205DA" w:rsidP="00A205DA">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w:t>
            </w:r>
          </w:p>
          <w:p w:rsidR="00A205DA" w:rsidRPr="00C835DA" w:rsidRDefault="00A205DA" w:rsidP="00A205DA">
            <w:pPr>
              <w:jc w:val="center"/>
              <w:rPr>
                <w:sz w:val="16"/>
                <w:szCs w:val="16"/>
              </w:rPr>
            </w:pPr>
          </w:p>
          <w:p w:rsidR="00A205DA" w:rsidRPr="00C835DA" w:rsidRDefault="00A205DA" w:rsidP="00A205DA">
            <w:pPr>
              <w:jc w:val="center"/>
              <w:rPr>
                <w:sz w:val="16"/>
                <w:szCs w:val="16"/>
              </w:rPr>
            </w:pPr>
          </w:p>
          <w:p w:rsidR="00A205DA" w:rsidRPr="00C835DA" w:rsidRDefault="00A205DA" w:rsidP="00A205DA">
            <w:pPr>
              <w:jc w:val="center"/>
              <w:rPr>
                <w:sz w:val="16"/>
                <w:szCs w:val="16"/>
              </w:rPr>
            </w:pPr>
          </w:p>
          <w:p w:rsidR="00A205DA" w:rsidRPr="00C835DA" w:rsidRDefault="00A205DA" w:rsidP="00A205DA">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Бульдозер -2,</w:t>
            </w:r>
          </w:p>
          <w:p w:rsidR="00A205DA" w:rsidRPr="00C835DA" w:rsidRDefault="00A205DA" w:rsidP="00A205DA">
            <w:pPr>
              <w:rPr>
                <w:sz w:val="16"/>
                <w:szCs w:val="16"/>
              </w:rPr>
            </w:pPr>
            <w:r w:rsidRPr="00C835DA">
              <w:rPr>
                <w:sz w:val="16"/>
                <w:szCs w:val="16"/>
              </w:rPr>
              <w:t xml:space="preserve">водовоз -1, </w:t>
            </w:r>
            <w:proofErr w:type="spellStart"/>
            <w:r w:rsidRPr="00C835DA">
              <w:rPr>
                <w:sz w:val="16"/>
                <w:szCs w:val="16"/>
              </w:rPr>
              <w:t>вахтовка</w:t>
            </w:r>
            <w:proofErr w:type="spellEnd"/>
            <w:r w:rsidRPr="00C835DA">
              <w:rPr>
                <w:sz w:val="16"/>
                <w:szCs w:val="16"/>
              </w:rPr>
              <w:t xml:space="preserve"> -1</w:t>
            </w:r>
          </w:p>
        </w:tc>
        <w:tc>
          <w:tcPr>
            <w:tcW w:w="850"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20</w:t>
            </w:r>
          </w:p>
          <w:p w:rsidR="00A205DA" w:rsidRPr="00C835DA" w:rsidRDefault="00A205DA" w:rsidP="00A205DA">
            <w:pPr>
              <w:jc w:val="center"/>
              <w:rPr>
                <w:sz w:val="16"/>
                <w:szCs w:val="16"/>
              </w:rPr>
            </w:pPr>
          </w:p>
          <w:p w:rsidR="00A205DA" w:rsidRPr="00C835DA" w:rsidRDefault="00A205DA" w:rsidP="00A205DA">
            <w:pPr>
              <w:jc w:val="center"/>
              <w:rPr>
                <w:sz w:val="16"/>
                <w:szCs w:val="16"/>
              </w:rPr>
            </w:pPr>
          </w:p>
          <w:p w:rsidR="00A205DA" w:rsidRPr="00C835DA" w:rsidRDefault="00A205DA" w:rsidP="00A205DA">
            <w:pPr>
              <w:jc w:val="center"/>
              <w:rPr>
                <w:sz w:val="16"/>
                <w:szCs w:val="16"/>
              </w:rPr>
            </w:pPr>
          </w:p>
          <w:p w:rsidR="00A205DA" w:rsidRPr="00C835DA" w:rsidRDefault="00A205DA" w:rsidP="00A205DA">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6</w:t>
            </w:r>
          </w:p>
          <w:p w:rsidR="00A205DA" w:rsidRPr="00C835DA" w:rsidRDefault="00A205DA" w:rsidP="00A205DA">
            <w:pPr>
              <w:jc w:val="center"/>
              <w:rPr>
                <w:sz w:val="16"/>
                <w:szCs w:val="16"/>
              </w:rPr>
            </w:pPr>
          </w:p>
          <w:p w:rsidR="00A205DA" w:rsidRPr="00C835DA" w:rsidRDefault="00A205DA" w:rsidP="00A205DA">
            <w:pPr>
              <w:jc w:val="center"/>
              <w:rPr>
                <w:sz w:val="16"/>
                <w:szCs w:val="16"/>
              </w:rPr>
            </w:pPr>
          </w:p>
          <w:p w:rsidR="00A205DA" w:rsidRPr="00C835DA" w:rsidRDefault="00A205DA" w:rsidP="00A205DA">
            <w:pPr>
              <w:jc w:val="center"/>
              <w:rPr>
                <w:sz w:val="16"/>
                <w:szCs w:val="16"/>
              </w:rPr>
            </w:pPr>
          </w:p>
          <w:p w:rsidR="00A205DA" w:rsidRPr="00C835DA" w:rsidRDefault="00A205DA" w:rsidP="00A205DA">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20</w:t>
            </w:r>
          </w:p>
          <w:p w:rsidR="00A205DA" w:rsidRPr="00C835DA" w:rsidRDefault="00A205DA" w:rsidP="00A205DA">
            <w:pPr>
              <w:jc w:val="center"/>
              <w:rPr>
                <w:sz w:val="16"/>
                <w:szCs w:val="16"/>
              </w:rPr>
            </w:pPr>
          </w:p>
          <w:p w:rsidR="00A205DA" w:rsidRPr="00C835DA" w:rsidRDefault="00A205DA" w:rsidP="00A205DA">
            <w:pPr>
              <w:jc w:val="center"/>
              <w:rPr>
                <w:sz w:val="16"/>
                <w:szCs w:val="16"/>
              </w:rPr>
            </w:pPr>
          </w:p>
          <w:p w:rsidR="00A205DA" w:rsidRPr="00C835DA" w:rsidRDefault="00A205DA" w:rsidP="00A205DA">
            <w:pPr>
              <w:jc w:val="center"/>
              <w:rPr>
                <w:sz w:val="16"/>
                <w:szCs w:val="16"/>
              </w:rPr>
            </w:pPr>
          </w:p>
          <w:p w:rsidR="00A205DA" w:rsidRPr="00C835DA" w:rsidRDefault="00A205DA" w:rsidP="00A205DA">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p>
        </w:tc>
      </w:tr>
      <w:tr w:rsidR="005B297F" w:rsidRPr="00C835DA" w:rsidTr="005B297F">
        <w:tc>
          <w:tcPr>
            <w:tcW w:w="425"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19</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Билибинский район</w:t>
            </w:r>
          </w:p>
          <w:p w:rsidR="00A205DA" w:rsidRPr="00C835DA" w:rsidRDefault="00A205DA" w:rsidP="00A205DA">
            <w:pPr>
              <w:rPr>
                <w:sz w:val="16"/>
                <w:szCs w:val="16"/>
              </w:rPr>
            </w:pPr>
            <w:r w:rsidRPr="00C835DA">
              <w:rPr>
                <w:sz w:val="16"/>
                <w:szCs w:val="16"/>
              </w:rPr>
              <w:t xml:space="preserve">Участок  Весенний </w:t>
            </w:r>
          </w:p>
        </w:tc>
        <w:tc>
          <w:tcPr>
            <w:tcW w:w="992"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 xml:space="preserve">Общество с ограниченной ответственностью  </w:t>
            </w:r>
          </w:p>
          <w:p w:rsidR="00A205DA" w:rsidRPr="00C835DA" w:rsidRDefault="00A205DA" w:rsidP="00A205DA">
            <w:pPr>
              <w:rPr>
                <w:sz w:val="16"/>
                <w:szCs w:val="16"/>
              </w:rPr>
            </w:pPr>
            <w:r w:rsidRPr="00C835DA">
              <w:rPr>
                <w:sz w:val="16"/>
                <w:szCs w:val="16"/>
              </w:rPr>
              <w:t>«Луч»</w:t>
            </w:r>
          </w:p>
        </w:tc>
        <w:tc>
          <w:tcPr>
            <w:tcW w:w="1276"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Скорик Наталия Анатольевна</w:t>
            </w: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(42738)</w:t>
            </w:r>
          </w:p>
          <w:p w:rsidR="00A205DA" w:rsidRPr="00C835DA" w:rsidRDefault="00A205DA" w:rsidP="00A205DA">
            <w:pPr>
              <w:rPr>
                <w:sz w:val="16"/>
                <w:szCs w:val="16"/>
              </w:rPr>
            </w:pPr>
            <w:r w:rsidRPr="00C835DA">
              <w:rPr>
                <w:sz w:val="16"/>
                <w:szCs w:val="16"/>
              </w:rPr>
              <w:t>2-62-94</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400; 402; 415; 416</w:t>
            </w:r>
          </w:p>
        </w:tc>
        <w:tc>
          <w:tcPr>
            <w:tcW w:w="709"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w:t>
            </w:r>
          </w:p>
        </w:tc>
        <w:tc>
          <w:tcPr>
            <w:tcW w:w="993"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бульдозер -1</w:t>
            </w:r>
          </w:p>
          <w:p w:rsidR="00A205DA" w:rsidRPr="00C835DA" w:rsidRDefault="00A205DA" w:rsidP="00A205DA">
            <w:pPr>
              <w:rPr>
                <w:sz w:val="16"/>
                <w:szCs w:val="16"/>
              </w:rPr>
            </w:pPr>
          </w:p>
        </w:tc>
        <w:tc>
          <w:tcPr>
            <w:tcW w:w="850"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10</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5</w:t>
            </w: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20</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p>
        </w:tc>
      </w:tr>
      <w:tr w:rsidR="005B297F" w:rsidRPr="00C835DA" w:rsidTr="005B297F">
        <w:tc>
          <w:tcPr>
            <w:tcW w:w="425"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20</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Билибинский район</w:t>
            </w:r>
          </w:p>
          <w:p w:rsidR="00A205DA" w:rsidRPr="00C835DA" w:rsidRDefault="00A205DA" w:rsidP="00A205DA">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both"/>
              <w:rPr>
                <w:sz w:val="16"/>
                <w:szCs w:val="16"/>
              </w:rPr>
            </w:pPr>
            <w:r w:rsidRPr="00C835DA">
              <w:rPr>
                <w:sz w:val="16"/>
                <w:szCs w:val="16"/>
              </w:rPr>
              <w:t xml:space="preserve">Акционерное </w:t>
            </w:r>
          </w:p>
          <w:p w:rsidR="00A205DA" w:rsidRPr="00C835DA" w:rsidRDefault="00A205DA" w:rsidP="00A205DA">
            <w:pPr>
              <w:jc w:val="both"/>
              <w:rPr>
                <w:sz w:val="16"/>
                <w:szCs w:val="16"/>
              </w:rPr>
            </w:pPr>
            <w:r w:rsidRPr="00C835DA">
              <w:rPr>
                <w:sz w:val="16"/>
                <w:szCs w:val="16"/>
              </w:rPr>
              <w:t>общество «Чукотская горно-геологическая компания)</w:t>
            </w:r>
          </w:p>
        </w:tc>
        <w:tc>
          <w:tcPr>
            <w:tcW w:w="1276"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Инженер по АСР и ПБ</w:t>
            </w: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84132690650</w:t>
            </w:r>
            <w:r w:rsidRPr="00C835DA">
              <w:rPr>
                <w:sz w:val="16"/>
                <w:szCs w:val="16"/>
                <w:lang w:val="en-US"/>
              </w:rPr>
              <w:t>#</w:t>
            </w:r>
            <w:r w:rsidRPr="00C835DA">
              <w:rPr>
                <w:sz w:val="16"/>
                <w:szCs w:val="16"/>
              </w:rPr>
              <w:t xml:space="preserve">  + </w:t>
            </w:r>
          </w:p>
          <w:p w:rsidR="00A205DA" w:rsidRPr="00C835DA" w:rsidRDefault="00A205DA" w:rsidP="00A205DA">
            <w:pPr>
              <w:rPr>
                <w:sz w:val="16"/>
                <w:szCs w:val="16"/>
              </w:rPr>
            </w:pPr>
            <w:r w:rsidRPr="00C835DA">
              <w:rPr>
                <w:sz w:val="16"/>
                <w:szCs w:val="16"/>
              </w:rPr>
              <w:t>41678</w:t>
            </w:r>
          </w:p>
          <w:p w:rsidR="00A205DA" w:rsidRPr="00C835DA" w:rsidRDefault="00A205DA" w:rsidP="00A205DA">
            <w:pPr>
              <w:rPr>
                <w:sz w:val="16"/>
                <w:szCs w:val="16"/>
              </w:rPr>
            </w:pPr>
            <w:r w:rsidRPr="00C835DA">
              <w:rPr>
                <w:sz w:val="16"/>
                <w:szCs w:val="16"/>
              </w:rPr>
              <w:t>41516</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159;182; 183;202; 232;233; 234;268; 272</w:t>
            </w:r>
          </w:p>
        </w:tc>
        <w:tc>
          <w:tcPr>
            <w:tcW w:w="709"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60</w:t>
            </w: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w:t>
            </w:r>
          </w:p>
        </w:tc>
        <w:tc>
          <w:tcPr>
            <w:tcW w:w="993"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техника - 8 ед.</w:t>
            </w:r>
          </w:p>
        </w:tc>
        <w:tc>
          <w:tcPr>
            <w:tcW w:w="850"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42</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12</w:t>
            </w: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32</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p>
        </w:tc>
      </w:tr>
      <w:tr w:rsidR="005B297F" w:rsidRPr="00C835DA" w:rsidTr="005B297F">
        <w:tc>
          <w:tcPr>
            <w:tcW w:w="425"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21</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Билибинский район</w:t>
            </w:r>
          </w:p>
          <w:p w:rsidR="00A205DA" w:rsidRPr="00C835DA" w:rsidRDefault="00A205DA" w:rsidP="00A205DA">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Акционерное общество «Базовые металлы»</w:t>
            </w:r>
          </w:p>
        </w:tc>
        <w:tc>
          <w:tcPr>
            <w:tcW w:w="1276"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proofErr w:type="spellStart"/>
            <w:r w:rsidRPr="00C835DA">
              <w:rPr>
                <w:sz w:val="16"/>
                <w:szCs w:val="16"/>
              </w:rPr>
              <w:t>Газизов</w:t>
            </w:r>
            <w:proofErr w:type="spellEnd"/>
            <w:r w:rsidRPr="00C835DA">
              <w:rPr>
                <w:sz w:val="16"/>
                <w:szCs w:val="16"/>
              </w:rPr>
              <w:t xml:space="preserve"> Марсель </w:t>
            </w:r>
            <w:proofErr w:type="spellStart"/>
            <w:r w:rsidRPr="00C835DA">
              <w:rPr>
                <w:sz w:val="16"/>
                <w:szCs w:val="16"/>
              </w:rPr>
              <w:t>Зифарович</w:t>
            </w:r>
            <w:proofErr w:type="spellEnd"/>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8 (42738)      2-60-57</w:t>
            </w:r>
          </w:p>
          <w:p w:rsidR="00A205DA" w:rsidRPr="00C835DA" w:rsidRDefault="00A205DA" w:rsidP="00A205DA">
            <w:pPr>
              <w:rPr>
                <w:sz w:val="16"/>
                <w:szCs w:val="16"/>
              </w:rPr>
            </w:pPr>
          </w:p>
          <w:p w:rsidR="00A205DA" w:rsidRPr="00C835DA" w:rsidRDefault="00A205DA" w:rsidP="00A205DA">
            <w:pPr>
              <w:rPr>
                <w:sz w:val="16"/>
                <w:szCs w:val="16"/>
              </w:rPr>
            </w:pPr>
          </w:p>
          <w:p w:rsidR="00A205DA" w:rsidRPr="00C835DA" w:rsidRDefault="00A205DA" w:rsidP="00A205DA">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258;259;</w:t>
            </w:r>
          </w:p>
          <w:p w:rsidR="00A205DA" w:rsidRPr="00C835DA" w:rsidRDefault="00A205DA" w:rsidP="00A205DA">
            <w:pPr>
              <w:rPr>
                <w:sz w:val="16"/>
                <w:szCs w:val="16"/>
              </w:rPr>
            </w:pPr>
            <w:r w:rsidRPr="00C835DA">
              <w:rPr>
                <w:sz w:val="16"/>
                <w:szCs w:val="16"/>
              </w:rPr>
              <w:t>296</w:t>
            </w:r>
          </w:p>
        </w:tc>
        <w:tc>
          <w:tcPr>
            <w:tcW w:w="709"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5</w:t>
            </w: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w:t>
            </w:r>
          </w:p>
        </w:tc>
        <w:tc>
          <w:tcPr>
            <w:tcW w:w="993"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водовоз -1, бульдозер -1,</w:t>
            </w:r>
          </w:p>
          <w:p w:rsidR="00A205DA" w:rsidRPr="00C835DA" w:rsidRDefault="00A205DA" w:rsidP="00A205DA">
            <w:pPr>
              <w:rPr>
                <w:sz w:val="16"/>
                <w:szCs w:val="16"/>
              </w:rPr>
            </w:pPr>
            <w:r w:rsidRPr="00C835DA">
              <w:rPr>
                <w:sz w:val="16"/>
                <w:szCs w:val="16"/>
              </w:rPr>
              <w:t>цистерны-2</w:t>
            </w:r>
          </w:p>
        </w:tc>
        <w:tc>
          <w:tcPr>
            <w:tcW w:w="850"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20</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5</w:t>
            </w: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20</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p>
        </w:tc>
      </w:tr>
      <w:tr w:rsidR="005B297F" w:rsidRPr="00C835DA" w:rsidTr="005B297F">
        <w:tc>
          <w:tcPr>
            <w:tcW w:w="425"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22</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Билибинский район населенный пункт  Илирней</w:t>
            </w:r>
          </w:p>
        </w:tc>
        <w:tc>
          <w:tcPr>
            <w:tcW w:w="992"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both"/>
              <w:rPr>
                <w:sz w:val="16"/>
                <w:szCs w:val="16"/>
              </w:rPr>
            </w:pPr>
            <w:r w:rsidRPr="00C835DA">
              <w:rPr>
                <w:sz w:val="16"/>
                <w:szCs w:val="16"/>
              </w:rPr>
              <w:t xml:space="preserve">Общество с ограниченной ответственностью  </w:t>
            </w:r>
          </w:p>
          <w:p w:rsidR="00A205DA" w:rsidRPr="00C835DA" w:rsidRDefault="00A205DA" w:rsidP="00A205DA">
            <w:pPr>
              <w:jc w:val="both"/>
              <w:rPr>
                <w:sz w:val="16"/>
                <w:szCs w:val="16"/>
              </w:rPr>
            </w:pPr>
            <w:r w:rsidRPr="00C835DA">
              <w:rPr>
                <w:sz w:val="16"/>
                <w:szCs w:val="16"/>
              </w:rPr>
              <w:t xml:space="preserve">старательская </w:t>
            </w:r>
          </w:p>
          <w:p w:rsidR="00A205DA" w:rsidRPr="00C835DA" w:rsidRDefault="00A205DA" w:rsidP="00A205DA">
            <w:pPr>
              <w:jc w:val="both"/>
              <w:rPr>
                <w:sz w:val="16"/>
                <w:szCs w:val="16"/>
              </w:rPr>
            </w:pPr>
            <w:r w:rsidRPr="00C835DA">
              <w:rPr>
                <w:sz w:val="16"/>
                <w:szCs w:val="16"/>
              </w:rPr>
              <w:t>артель «</w:t>
            </w:r>
            <w:proofErr w:type="spellStart"/>
            <w:r w:rsidRPr="00C835DA">
              <w:rPr>
                <w:sz w:val="16"/>
                <w:szCs w:val="16"/>
              </w:rPr>
              <w:t>Анюй</w:t>
            </w:r>
            <w:proofErr w:type="spellEnd"/>
            <w:r w:rsidRPr="00C835DA">
              <w:rPr>
                <w:sz w:val="16"/>
                <w:szCs w:val="16"/>
              </w:rPr>
              <w:t>»</w:t>
            </w:r>
          </w:p>
        </w:tc>
        <w:tc>
          <w:tcPr>
            <w:tcW w:w="1276"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 xml:space="preserve">Горшков </w:t>
            </w:r>
          </w:p>
          <w:p w:rsidR="00A205DA" w:rsidRPr="00C835DA" w:rsidRDefault="00A205DA" w:rsidP="00A205DA">
            <w:pPr>
              <w:jc w:val="center"/>
              <w:rPr>
                <w:sz w:val="16"/>
                <w:szCs w:val="16"/>
              </w:rPr>
            </w:pPr>
            <w:r w:rsidRPr="00C835DA">
              <w:rPr>
                <w:sz w:val="16"/>
                <w:szCs w:val="16"/>
              </w:rPr>
              <w:t xml:space="preserve">Алексей </w:t>
            </w:r>
          </w:p>
          <w:p w:rsidR="00A205DA" w:rsidRPr="00C835DA" w:rsidRDefault="00A205DA" w:rsidP="00A205DA">
            <w:pPr>
              <w:jc w:val="center"/>
              <w:rPr>
                <w:sz w:val="16"/>
                <w:szCs w:val="16"/>
              </w:rPr>
            </w:pPr>
            <w:r w:rsidRPr="00C835DA">
              <w:rPr>
                <w:sz w:val="16"/>
                <w:szCs w:val="16"/>
              </w:rPr>
              <w:t xml:space="preserve">Александрович </w:t>
            </w: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proofErr w:type="spellStart"/>
            <w:r w:rsidRPr="00C835DA">
              <w:rPr>
                <w:sz w:val="16"/>
                <w:szCs w:val="16"/>
              </w:rPr>
              <w:t>с.п</w:t>
            </w:r>
            <w:proofErr w:type="spellEnd"/>
            <w:r w:rsidRPr="00C835DA">
              <w:rPr>
                <w:sz w:val="16"/>
                <w:szCs w:val="16"/>
              </w:rPr>
              <w:t xml:space="preserve">. </w:t>
            </w:r>
          </w:p>
          <w:p w:rsidR="00A205DA" w:rsidRPr="00C835DA" w:rsidRDefault="00A205DA" w:rsidP="00A205DA">
            <w:pPr>
              <w:rPr>
                <w:sz w:val="16"/>
                <w:szCs w:val="16"/>
              </w:rPr>
            </w:pPr>
            <w:r w:rsidRPr="00C835DA">
              <w:rPr>
                <w:sz w:val="16"/>
                <w:szCs w:val="16"/>
              </w:rPr>
              <w:t>Илирней</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264</w:t>
            </w:r>
          </w:p>
        </w:tc>
        <w:tc>
          <w:tcPr>
            <w:tcW w:w="709"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6</w:t>
            </w: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w:t>
            </w:r>
          </w:p>
        </w:tc>
        <w:tc>
          <w:tcPr>
            <w:tcW w:w="993"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водовоз -1,</w:t>
            </w:r>
          </w:p>
          <w:p w:rsidR="00A205DA" w:rsidRPr="00C835DA" w:rsidRDefault="00A205DA" w:rsidP="00A205DA">
            <w:pPr>
              <w:rPr>
                <w:sz w:val="16"/>
                <w:szCs w:val="16"/>
              </w:rPr>
            </w:pPr>
            <w:r w:rsidRPr="00C835DA">
              <w:rPr>
                <w:sz w:val="16"/>
                <w:szCs w:val="16"/>
              </w:rPr>
              <w:t>бульдозер -1</w:t>
            </w:r>
          </w:p>
          <w:p w:rsidR="00A205DA" w:rsidRPr="00C835DA" w:rsidRDefault="00A205DA" w:rsidP="00A205DA">
            <w:pPr>
              <w:rPr>
                <w:sz w:val="16"/>
                <w:szCs w:val="16"/>
              </w:rPr>
            </w:pPr>
          </w:p>
        </w:tc>
        <w:tc>
          <w:tcPr>
            <w:tcW w:w="850"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6</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6</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p>
        </w:tc>
      </w:tr>
      <w:tr w:rsidR="005B297F" w:rsidRPr="00C835DA" w:rsidTr="005B297F">
        <w:tc>
          <w:tcPr>
            <w:tcW w:w="425"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23</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Билибинский район</w:t>
            </w:r>
          </w:p>
          <w:p w:rsidR="00A205DA" w:rsidRPr="00C835DA" w:rsidRDefault="00A205DA" w:rsidP="00A205DA">
            <w:pPr>
              <w:rPr>
                <w:sz w:val="16"/>
                <w:szCs w:val="16"/>
              </w:rPr>
            </w:pPr>
            <w:r w:rsidRPr="00C835DA">
              <w:rPr>
                <w:sz w:val="16"/>
                <w:szCs w:val="16"/>
              </w:rPr>
              <w:t xml:space="preserve">Участок </w:t>
            </w:r>
            <w:proofErr w:type="spellStart"/>
            <w:r w:rsidRPr="00C835DA">
              <w:rPr>
                <w:sz w:val="16"/>
                <w:szCs w:val="16"/>
              </w:rPr>
              <w:t>Алискерово</w:t>
            </w:r>
            <w:proofErr w:type="spellEnd"/>
          </w:p>
        </w:tc>
        <w:tc>
          <w:tcPr>
            <w:tcW w:w="992"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 xml:space="preserve">Общество с ограниченной ответственностью </w:t>
            </w:r>
          </w:p>
          <w:p w:rsidR="00A205DA" w:rsidRPr="00C835DA" w:rsidRDefault="00A205DA" w:rsidP="00A205DA">
            <w:pPr>
              <w:rPr>
                <w:sz w:val="16"/>
                <w:szCs w:val="16"/>
              </w:rPr>
            </w:pPr>
            <w:r w:rsidRPr="00C835DA">
              <w:rPr>
                <w:sz w:val="16"/>
                <w:szCs w:val="16"/>
              </w:rPr>
              <w:t>Артель  старателей «Сияние»</w:t>
            </w:r>
          </w:p>
        </w:tc>
        <w:tc>
          <w:tcPr>
            <w:tcW w:w="1276"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proofErr w:type="spellStart"/>
            <w:r w:rsidRPr="00C835DA">
              <w:rPr>
                <w:sz w:val="16"/>
                <w:szCs w:val="16"/>
              </w:rPr>
              <w:t>Шугар</w:t>
            </w:r>
            <w:proofErr w:type="spellEnd"/>
            <w:r w:rsidRPr="00C835DA">
              <w:rPr>
                <w:sz w:val="16"/>
                <w:szCs w:val="16"/>
              </w:rPr>
              <w:t xml:space="preserve">            Игорь            Анатольевич</w:t>
            </w:r>
          </w:p>
          <w:p w:rsidR="00A205DA" w:rsidRPr="00C835DA" w:rsidRDefault="00A205DA" w:rsidP="00A205DA">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2-32-44</w:t>
            </w:r>
          </w:p>
          <w:p w:rsidR="00A205DA" w:rsidRPr="00C835DA" w:rsidRDefault="00A205DA" w:rsidP="00A205DA">
            <w:pPr>
              <w:rPr>
                <w:sz w:val="16"/>
                <w:szCs w:val="16"/>
              </w:rPr>
            </w:pPr>
            <w:r w:rsidRPr="00C835DA">
              <w:rPr>
                <w:sz w:val="16"/>
                <w:szCs w:val="16"/>
              </w:rPr>
              <w:t xml:space="preserve">2-32-06 </w:t>
            </w:r>
            <w:proofErr w:type="gramStart"/>
            <w:r w:rsidRPr="00C835DA">
              <w:rPr>
                <w:sz w:val="16"/>
                <w:szCs w:val="16"/>
              </w:rPr>
              <w:t>бух</w:t>
            </w:r>
            <w:proofErr w:type="gramEnd"/>
            <w:r w:rsidRPr="00C835DA">
              <w:rPr>
                <w:sz w:val="16"/>
                <w:szCs w:val="16"/>
              </w:rPr>
              <w:t>.</w:t>
            </w:r>
          </w:p>
          <w:p w:rsidR="00A205DA" w:rsidRPr="00C835DA" w:rsidRDefault="00A205DA" w:rsidP="00A205DA">
            <w:pPr>
              <w:rPr>
                <w:sz w:val="16"/>
                <w:szCs w:val="16"/>
              </w:rPr>
            </w:pPr>
            <w:r w:rsidRPr="00C835DA">
              <w:rPr>
                <w:sz w:val="16"/>
                <w:szCs w:val="16"/>
              </w:rPr>
              <w:t>д. 2-47-74</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123</w:t>
            </w:r>
          </w:p>
        </w:tc>
        <w:tc>
          <w:tcPr>
            <w:tcW w:w="709"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w:t>
            </w:r>
          </w:p>
        </w:tc>
        <w:tc>
          <w:tcPr>
            <w:tcW w:w="993"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rPr>
                <w:sz w:val="16"/>
                <w:szCs w:val="16"/>
              </w:rPr>
            </w:pPr>
            <w:r w:rsidRPr="00C835DA">
              <w:rPr>
                <w:sz w:val="16"/>
                <w:szCs w:val="16"/>
              </w:rPr>
              <w:t>бульдозер- 1</w:t>
            </w:r>
          </w:p>
        </w:tc>
        <w:tc>
          <w:tcPr>
            <w:tcW w:w="850"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10</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5</w:t>
            </w:r>
          </w:p>
        </w:tc>
        <w:tc>
          <w:tcPr>
            <w:tcW w:w="708"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r w:rsidRPr="00C835DA">
              <w:rPr>
                <w:sz w:val="16"/>
                <w:szCs w:val="16"/>
              </w:rPr>
              <w:t>10</w:t>
            </w:r>
          </w:p>
        </w:tc>
        <w:tc>
          <w:tcPr>
            <w:tcW w:w="851" w:type="dxa"/>
            <w:tcBorders>
              <w:top w:val="single" w:sz="4" w:space="0" w:color="auto"/>
              <w:left w:val="single" w:sz="4" w:space="0" w:color="auto"/>
              <w:bottom w:val="single" w:sz="4" w:space="0" w:color="auto"/>
              <w:right w:val="single" w:sz="4" w:space="0" w:color="auto"/>
            </w:tcBorders>
          </w:tcPr>
          <w:p w:rsidR="00A205DA" w:rsidRPr="00C835DA" w:rsidRDefault="00A205DA" w:rsidP="00A205DA">
            <w:pPr>
              <w:jc w:val="center"/>
              <w:rPr>
                <w:sz w:val="16"/>
                <w:szCs w:val="16"/>
              </w:rPr>
            </w:pPr>
          </w:p>
        </w:tc>
      </w:tr>
    </w:tbl>
    <w:p w:rsidR="00A205DA" w:rsidRPr="00A205DA" w:rsidRDefault="00A205DA" w:rsidP="00A205DA"/>
    <w:tbl>
      <w:tblPr>
        <w:tblW w:w="0" w:type="auto"/>
        <w:jc w:val="right"/>
        <w:tblInd w:w="45" w:type="dxa"/>
        <w:tblLook w:val="01E0" w:firstRow="1" w:lastRow="1" w:firstColumn="1" w:lastColumn="1" w:noHBand="0" w:noVBand="0"/>
      </w:tblPr>
      <w:tblGrid>
        <w:gridCol w:w="4501"/>
      </w:tblGrid>
      <w:tr w:rsidR="00F803BA" w:rsidRPr="00F803BA" w:rsidTr="00834604">
        <w:trPr>
          <w:jc w:val="right"/>
        </w:trPr>
        <w:tc>
          <w:tcPr>
            <w:tcW w:w="4501" w:type="dxa"/>
            <w:shd w:val="clear" w:color="auto" w:fill="auto"/>
          </w:tcPr>
          <w:p w:rsidR="00F803BA" w:rsidRPr="00F803BA" w:rsidRDefault="00F803BA" w:rsidP="00F803BA">
            <w:pPr>
              <w:rPr>
                <w:sz w:val="18"/>
                <w:szCs w:val="18"/>
              </w:rPr>
            </w:pPr>
            <w:r w:rsidRPr="00F803BA">
              <w:rPr>
                <w:sz w:val="18"/>
                <w:szCs w:val="18"/>
              </w:rPr>
              <w:t>Приложение 3</w:t>
            </w:r>
          </w:p>
          <w:p w:rsidR="00F803BA" w:rsidRPr="00F803BA" w:rsidRDefault="00F803BA" w:rsidP="00F803BA">
            <w:pPr>
              <w:rPr>
                <w:sz w:val="18"/>
                <w:szCs w:val="18"/>
              </w:rPr>
            </w:pPr>
            <w:r w:rsidRPr="00F803BA">
              <w:rPr>
                <w:sz w:val="18"/>
                <w:szCs w:val="18"/>
              </w:rPr>
              <w:t>к Постановлению Администрации муниципального образования Билибинский муниципальный район</w:t>
            </w:r>
          </w:p>
          <w:p w:rsidR="00F803BA" w:rsidRPr="00F803BA" w:rsidRDefault="00F803BA" w:rsidP="00F803BA">
            <w:pPr>
              <w:rPr>
                <w:sz w:val="18"/>
                <w:szCs w:val="18"/>
              </w:rPr>
            </w:pPr>
            <w:r w:rsidRPr="00F803BA">
              <w:rPr>
                <w:sz w:val="18"/>
                <w:szCs w:val="18"/>
              </w:rPr>
              <w:t>от 27 февраля 2026 года № 147</w:t>
            </w:r>
          </w:p>
        </w:tc>
      </w:tr>
    </w:tbl>
    <w:p w:rsidR="00F803BA" w:rsidRPr="00F803BA" w:rsidRDefault="00F803BA" w:rsidP="00F803BA"/>
    <w:p w:rsidR="00F803BA" w:rsidRPr="00F803BA" w:rsidRDefault="00F803BA" w:rsidP="00F803BA"/>
    <w:p w:rsidR="00F803BA" w:rsidRPr="00F803BA" w:rsidRDefault="00F803BA" w:rsidP="00F803BA"/>
    <w:p w:rsidR="00F803BA" w:rsidRPr="00F803BA" w:rsidRDefault="00F803BA" w:rsidP="00F803BA">
      <w:pPr>
        <w:jc w:val="center"/>
        <w:rPr>
          <w:b/>
          <w:sz w:val="18"/>
          <w:szCs w:val="18"/>
        </w:rPr>
      </w:pPr>
      <w:r w:rsidRPr="00F803BA">
        <w:rPr>
          <w:b/>
          <w:sz w:val="18"/>
          <w:szCs w:val="18"/>
        </w:rPr>
        <w:t>Рабочая группа</w:t>
      </w:r>
    </w:p>
    <w:p w:rsidR="00F803BA" w:rsidRPr="00F803BA" w:rsidRDefault="00F803BA" w:rsidP="00F803BA">
      <w:pPr>
        <w:jc w:val="center"/>
        <w:rPr>
          <w:b/>
          <w:sz w:val="18"/>
          <w:szCs w:val="18"/>
        </w:rPr>
      </w:pPr>
      <w:r w:rsidRPr="00F803BA">
        <w:rPr>
          <w:b/>
          <w:sz w:val="18"/>
          <w:szCs w:val="18"/>
        </w:rPr>
        <w:t xml:space="preserve">Комиссии по предупреждению и ликвидации чрезвычайных ситуаций и обеспечению пожарной безопасности муниципального образования Билибинский муниципальный район для решения оперативных задач </w:t>
      </w:r>
    </w:p>
    <w:p w:rsidR="00F803BA" w:rsidRPr="00F803BA" w:rsidRDefault="00F803BA" w:rsidP="00F803BA">
      <w:pPr>
        <w:jc w:val="center"/>
        <w:rPr>
          <w:b/>
          <w:sz w:val="18"/>
          <w:szCs w:val="18"/>
        </w:rPr>
      </w:pPr>
      <w:r w:rsidRPr="00F803BA">
        <w:rPr>
          <w:b/>
          <w:sz w:val="18"/>
          <w:szCs w:val="18"/>
        </w:rPr>
        <w:t>в пожароопасный сезон 2026 года</w:t>
      </w:r>
    </w:p>
    <w:p w:rsidR="00F803BA" w:rsidRPr="00F803BA" w:rsidRDefault="00F803BA" w:rsidP="00F803BA">
      <w:pPr>
        <w:jc w:val="center"/>
        <w:rPr>
          <w:b/>
          <w:sz w:val="18"/>
          <w:szCs w:val="18"/>
        </w:rPr>
      </w:pPr>
    </w:p>
    <w:p w:rsidR="00F803BA" w:rsidRPr="00F803BA" w:rsidRDefault="00F803BA" w:rsidP="00F803BA">
      <w:pPr>
        <w:rPr>
          <w:b/>
          <w:sz w:val="18"/>
          <w:szCs w:val="18"/>
        </w:rPr>
      </w:pPr>
    </w:p>
    <w:p w:rsidR="00F803BA" w:rsidRPr="00F803BA" w:rsidRDefault="00F803BA" w:rsidP="00F803BA">
      <w:pPr>
        <w:rPr>
          <w:b/>
          <w:sz w:val="18"/>
          <w:szCs w:val="18"/>
          <w:u w:val="single"/>
        </w:rPr>
      </w:pPr>
      <w:r w:rsidRPr="00F803BA">
        <w:rPr>
          <w:b/>
          <w:sz w:val="18"/>
          <w:szCs w:val="18"/>
        </w:rPr>
        <w:t>Председатель комиссии:</w:t>
      </w:r>
    </w:p>
    <w:tbl>
      <w:tblPr>
        <w:tblW w:w="0" w:type="auto"/>
        <w:tblLayout w:type="fixed"/>
        <w:tblLook w:val="01E0" w:firstRow="1" w:lastRow="1" w:firstColumn="1" w:lastColumn="1" w:noHBand="0" w:noVBand="0"/>
      </w:tblPr>
      <w:tblGrid>
        <w:gridCol w:w="3108"/>
        <w:gridCol w:w="400"/>
        <w:gridCol w:w="6290"/>
        <w:gridCol w:w="10"/>
      </w:tblGrid>
      <w:tr w:rsidR="00F803BA" w:rsidRPr="00F803BA" w:rsidTr="00834604">
        <w:trPr>
          <w:gridAfter w:val="1"/>
          <w:wAfter w:w="10" w:type="dxa"/>
        </w:trPr>
        <w:tc>
          <w:tcPr>
            <w:tcW w:w="3108" w:type="dxa"/>
            <w:shd w:val="clear" w:color="auto" w:fill="auto"/>
          </w:tcPr>
          <w:p w:rsidR="00F803BA" w:rsidRPr="00F803BA" w:rsidRDefault="00F803BA" w:rsidP="00F803BA">
            <w:pPr>
              <w:tabs>
                <w:tab w:val="left" w:pos="6510"/>
              </w:tabs>
              <w:jc w:val="both"/>
              <w:rPr>
                <w:sz w:val="18"/>
                <w:szCs w:val="18"/>
              </w:rPr>
            </w:pPr>
            <w:r w:rsidRPr="00F803BA">
              <w:rPr>
                <w:b/>
                <w:sz w:val="18"/>
                <w:szCs w:val="18"/>
              </w:rPr>
              <w:t>Сафонов Евгений Зиновьевич</w:t>
            </w:r>
          </w:p>
        </w:tc>
        <w:tc>
          <w:tcPr>
            <w:tcW w:w="400" w:type="dxa"/>
            <w:shd w:val="clear" w:color="auto" w:fill="auto"/>
          </w:tcPr>
          <w:p w:rsidR="00F803BA" w:rsidRPr="00F803BA" w:rsidRDefault="00F803BA" w:rsidP="00F803BA">
            <w:pPr>
              <w:tabs>
                <w:tab w:val="left" w:pos="6510"/>
              </w:tabs>
              <w:jc w:val="center"/>
              <w:rPr>
                <w:sz w:val="18"/>
                <w:szCs w:val="18"/>
              </w:rPr>
            </w:pPr>
          </w:p>
        </w:tc>
        <w:tc>
          <w:tcPr>
            <w:tcW w:w="6290" w:type="dxa"/>
            <w:shd w:val="clear" w:color="auto" w:fill="auto"/>
          </w:tcPr>
          <w:p w:rsidR="00F803BA" w:rsidRPr="00F803BA" w:rsidRDefault="00F803BA" w:rsidP="00F803BA">
            <w:pPr>
              <w:tabs>
                <w:tab w:val="left" w:pos="6510"/>
              </w:tabs>
              <w:jc w:val="both"/>
              <w:rPr>
                <w:sz w:val="18"/>
                <w:szCs w:val="18"/>
              </w:rPr>
            </w:pPr>
            <w:r w:rsidRPr="00F803BA">
              <w:rPr>
                <w:sz w:val="18"/>
                <w:szCs w:val="18"/>
              </w:rPr>
              <w:t>Глава Администрации муниципального образования Билибинский муниципальный район.</w:t>
            </w:r>
          </w:p>
          <w:p w:rsidR="00F803BA" w:rsidRPr="00F803BA" w:rsidRDefault="00F803BA" w:rsidP="00F803BA">
            <w:pPr>
              <w:tabs>
                <w:tab w:val="left" w:pos="6510"/>
              </w:tabs>
              <w:jc w:val="both"/>
              <w:rPr>
                <w:sz w:val="18"/>
                <w:szCs w:val="18"/>
              </w:rPr>
            </w:pPr>
          </w:p>
        </w:tc>
      </w:tr>
      <w:tr w:rsidR="00F803BA" w:rsidRPr="00F803BA" w:rsidTr="00834604">
        <w:trPr>
          <w:gridAfter w:val="1"/>
          <w:wAfter w:w="10" w:type="dxa"/>
        </w:trPr>
        <w:tc>
          <w:tcPr>
            <w:tcW w:w="3108" w:type="dxa"/>
            <w:shd w:val="clear" w:color="auto" w:fill="auto"/>
          </w:tcPr>
          <w:p w:rsidR="00F803BA" w:rsidRPr="00F803BA" w:rsidRDefault="00F803BA" w:rsidP="00F803BA">
            <w:pPr>
              <w:tabs>
                <w:tab w:val="left" w:pos="6510"/>
              </w:tabs>
              <w:jc w:val="both"/>
              <w:rPr>
                <w:b/>
                <w:sz w:val="18"/>
                <w:szCs w:val="18"/>
              </w:rPr>
            </w:pPr>
            <w:r w:rsidRPr="00F803BA">
              <w:rPr>
                <w:b/>
                <w:sz w:val="18"/>
                <w:szCs w:val="18"/>
              </w:rPr>
              <w:t>Заместители председателя комиссии:</w:t>
            </w:r>
          </w:p>
        </w:tc>
        <w:tc>
          <w:tcPr>
            <w:tcW w:w="400" w:type="dxa"/>
            <w:shd w:val="clear" w:color="auto" w:fill="auto"/>
          </w:tcPr>
          <w:p w:rsidR="00F803BA" w:rsidRPr="00F803BA" w:rsidRDefault="00F803BA" w:rsidP="00F803BA">
            <w:pPr>
              <w:tabs>
                <w:tab w:val="left" w:pos="6510"/>
              </w:tabs>
              <w:jc w:val="center"/>
              <w:rPr>
                <w:sz w:val="18"/>
                <w:szCs w:val="18"/>
              </w:rPr>
            </w:pPr>
          </w:p>
        </w:tc>
        <w:tc>
          <w:tcPr>
            <w:tcW w:w="6290" w:type="dxa"/>
            <w:shd w:val="clear" w:color="auto" w:fill="auto"/>
          </w:tcPr>
          <w:p w:rsidR="00F803BA" w:rsidRPr="00F803BA" w:rsidRDefault="00F803BA" w:rsidP="00F803BA">
            <w:pPr>
              <w:tabs>
                <w:tab w:val="left" w:pos="6510"/>
              </w:tabs>
              <w:jc w:val="both"/>
              <w:rPr>
                <w:sz w:val="18"/>
                <w:szCs w:val="18"/>
              </w:rPr>
            </w:pPr>
          </w:p>
        </w:tc>
      </w:tr>
      <w:tr w:rsidR="00F803BA" w:rsidRPr="00F803BA" w:rsidTr="00834604">
        <w:tc>
          <w:tcPr>
            <w:tcW w:w="3108" w:type="dxa"/>
            <w:shd w:val="clear" w:color="auto" w:fill="auto"/>
          </w:tcPr>
          <w:p w:rsidR="00F803BA" w:rsidRPr="00F803BA" w:rsidRDefault="00F803BA" w:rsidP="00F803BA">
            <w:pPr>
              <w:tabs>
                <w:tab w:val="left" w:pos="6510"/>
              </w:tabs>
              <w:jc w:val="both"/>
              <w:rPr>
                <w:sz w:val="18"/>
                <w:szCs w:val="18"/>
              </w:rPr>
            </w:pPr>
            <w:r w:rsidRPr="00F803BA">
              <w:rPr>
                <w:b/>
                <w:sz w:val="18"/>
                <w:szCs w:val="18"/>
              </w:rPr>
              <w:t>Медведев Алексей Вениаминович</w:t>
            </w:r>
          </w:p>
        </w:tc>
        <w:tc>
          <w:tcPr>
            <w:tcW w:w="400" w:type="dxa"/>
            <w:shd w:val="clear" w:color="auto" w:fill="auto"/>
          </w:tcPr>
          <w:p w:rsidR="00F803BA" w:rsidRPr="00F803BA" w:rsidRDefault="00F803BA" w:rsidP="00F803BA">
            <w:pPr>
              <w:tabs>
                <w:tab w:val="left" w:pos="6510"/>
              </w:tabs>
              <w:jc w:val="center"/>
              <w:rPr>
                <w:sz w:val="18"/>
                <w:szCs w:val="18"/>
              </w:rPr>
            </w:pPr>
            <w:r w:rsidRPr="00F803BA">
              <w:rPr>
                <w:sz w:val="18"/>
                <w:szCs w:val="18"/>
              </w:rPr>
              <w:t>-</w:t>
            </w:r>
          </w:p>
        </w:tc>
        <w:tc>
          <w:tcPr>
            <w:tcW w:w="6300" w:type="dxa"/>
            <w:gridSpan w:val="2"/>
            <w:shd w:val="clear" w:color="auto" w:fill="auto"/>
          </w:tcPr>
          <w:p w:rsidR="00F803BA" w:rsidRPr="00F803BA" w:rsidRDefault="00F803BA" w:rsidP="00F803BA">
            <w:pPr>
              <w:tabs>
                <w:tab w:val="left" w:pos="6510"/>
              </w:tabs>
              <w:ind w:firstLine="22"/>
              <w:jc w:val="both"/>
              <w:rPr>
                <w:sz w:val="18"/>
                <w:szCs w:val="18"/>
              </w:rPr>
            </w:pPr>
            <w:r w:rsidRPr="00F803BA">
              <w:rPr>
                <w:sz w:val="18"/>
                <w:szCs w:val="18"/>
              </w:rPr>
              <w:t xml:space="preserve">заместитель Главы Администрации муниципального образования Билибинский муниципальный район – начальник Управления промышленной </w:t>
            </w:r>
            <w:r w:rsidRPr="00F803BA">
              <w:rPr>
                <w:sz w:val="18"/>
                <w:szCs w:val="18"/>
              </w:rPr>
              <w:lastRenderedPageBreak/>
              <w:t>и сельскохозяйственной политики;</w:t>
            </w:r>
          </w:p>
          <w:p w:rsidR="00F803BA" w:rsidRPr="00F803BA" w:rsidRDefault="00F803BA" w:rsidP="00F803BA">
            <w:pPr>
              <w:tabs>
                <w:tab w:val="left" w:pos="6510"/>
              </w:tabs>
              <w:ind w:firstLine="22"/>
              <w:jc w:val="both"/>
              <w:rPr>
                <w:sz w:val="18"/>
                <w:szCs w:val="18"/>
              </w:rPr>
            </w:pPr>
          </w:p>
        </w:tc>
      </w:tr>
      <w:tr w:rsidR="00F803BA" w:rsidRPr="00F803BA" w:rsidTr="00834604">
        <w:trPr>
          <w:gridAfter w:val="1"/>
          <w:wAfter w:w="10" w:type="dxa"/>
        </w:trPr>
        <w:tc>
          <w:tcPr>
            <w:tcW w:w="3108" w:type="dxa"/>
            <w:shd w:val="clear" w:color="auto" w:fill="auto"/>
          </w:tcPr>
          <w:p w:rsidR="00F803BA" w:rsidRPr="00F803BA" w:rsidRDefault="00F803BA" w:rsidP="00F803BA">
            <w:pPr>
              <w:tabs>
                <w:tab w:val="left" w:pos="6510"/>
              </w:tabs>
              <w:rPr>
                <w:b/>
                <w:bCs/>
                <w:sz w:val="18"/>
                <w:szCs w:val="18"/>
              </w:rPr>
            </w:pPr>
            <w:proofErr w:type="spellStart"/>
            <w:r w:rsidRPr="00F803BA">
              <w:rPr>
                <w:b/>
                <w:sz w:val="18"/>
                <w:szCs w:val="18"/>
              </w:rPr>
              <w:lastRenderedPageBreak/>
              <w:t>Кодзоков</w:t>
            </w:r>
            <w:proofErr w:type="spellEnd"/>
            <w:r w:rsidRPr="00F803BA">
              <w:rPr>
                <w:b/>
                <w:sz w:val="18"/>
                <w:szCs w:val="18"/>
              </w:rPr>
              <w:t xml:space="preserve">  </w:t>
            </w:r>
            <w:proofErr w:type="spellStart"/>
            <w:r w:rsidRPr="00F803BA">
              <w:rPr>
                <w:b/>
                <w:sz w:val="18"/>
                <w:szCs w:val="18"/>
              </w:rPr>
              <w:t>Алим</w:t>
            </w:r>
            <w:proofErr w:type="spellEnd"/>
            <w:r w:rsidRPr="00F803BA">
              <w:rPr>
                <w:b/>
                <w:sz w:val="18"/>
                <w:szCs w:val="18"/>
              </w:rPr>
              <w:t xml:space="preserve"> </w:t>
            </w:r>
            <w:proofErr w:type="spellStart"/>
            <w:r w:rsidRPr="00F803BA">
              <w:rPr>
                <w:b/>
                <w:sz w:val="18"/>
                <w:szCs w:val="18"/>
              </w:rPr>
              <w:t>Чаримович</w:t>
            </w:r>
            <w:proofErr w:type="spellEnd"/>
          </w:p>
        </w:tc>
        <w:tc>
          <w:tcPr>
            <w:tcW w:w="400" w:type="dxa"/>
            <w:shd w:val="clear" w:color="auto" w:fill="auto"/>
          </w:tcPr>
          <w:p w:rsidR="00F803BA" w:rsidRPr="00F803BA" w:rsidRDefault="00F803BA" w:rsidP="00F803BA">
            <w:pPr>
              <w:tabs>
                <w:tab w:val="left" w:pos="6510"/>
              </w:tabs>
              <w:jc w:val="center"/>
              <w:rPr>
                <w:sz w:val="18"/>
                <w:szCs w:val="18"/>
              </w:rPr>
            </w:pPr>
            <w:r w:rsidRPr="00F803BA">
              <w:rPr>
                <w:sz w:val="18"/>
                <w:szCs w:val="18"/>
              </w:rPr>
              <w:t>-</w:t>
            </w:r>
          </w:p>
        </w:tc>
        <w:tc>
          <w:tcPr>
            <w:tcW w:w="6290" w:type="dxa"/>
            <w:shd w:val="clear" w:color="auto" w:fill="auto"/>
          </w:tcPr>
          <w:p w:rsidR="00F803BA" w:rsidRPr="00F803BA" w:rsidRDefault="00F803BA" w:rsidP="00F803BA">
            <w:pPr>
              <w:tabs>
                <w:tab w:val="left" w:pos="6510"/>
              </w:tabs>
              <w:jc w:val="both"/>
              <w:rPr>
                <w:sz w:val="18"/>
                <w:szCs w:val="18"/>
              </w:rPr>
            </w:pPr>
            <w:r w:rsidRPr="00F803BA">
              <w:rPr>
                <w:sz w:val="18"/>
                <w:szCs w:val="18"/>
              </w:rPr>
              <w:t>начальник 7 пожарно-спасательной части пожарно-спасательного отряда ФПС ГПС ГУ МЧС России по Чукотскому АО.</w:t>
            </w:r>
          </w:p>
          <w:p w:rsidR="00F803BA" w:rsidRPr="00F803BA" w:rsidRDefault="00F803BA" w:rsidP="00F803BA">
            <w:pPr>
              <w:tabs>
                <w:tab w:val="left" w:pos="6510"/>
              </w:tabs>
              <w:jc w:val="both"/>
              <w:rPr>
                <w:sz w:val="18"/>
                <w:szCs w:val="18"/>
              </w:rPr>
            </w:pPr>
          </w:p>
        </w:tc>
      </w:tr>
    </w:tbl>
    <w:p w:rsidR="00F803BA" w:rsidRPr="00F803BA" w:rsidRDefault="00F803BA" w:rsidP="00F803BA">
      <w:pPr>
        <w:tabs>
          <w:tab w:val="left" w:pos="2640"/>
          <w:tab w:val="left" w:pos="6510"/>
        </w:tabs>
        <w:jc w:val="both"/>
        <w:rPr>
          <w:b/>
          <w:sz w:val="18"/>
          <w:szCs w:val="18"/>
        </w:rPr>
      </w:pPr>
      <w:r w:rsidRPr="00F803BA">
        <w:rPr>
          <w:b/>
          <w:sz w:val="18"/>
          <w:szCs w:val="18"/>
        </w:rPr>
        <w:t>Секретарь:</w:t>
      </w:r>
    </w:p>
    <w:tbl>
      <w:tblPr>
        <w:tblW w:w="0" w:type="auto"/>
        <w:tblLayout w:type="fixed"/>
        <w:tblLook w:val="01E0" w:firstRow="1" w:lastRow="1" w:firstColumn="1" w:lastColumn="1" w:noHBand="0" w:noVBand="0"/>
      </w:tblPr>
      <w:tblGrid>
        <w:gridCol w:w="3108"/>
        <w:gridCol w:w="400"/>
        <w:gridCol w:w="6090"/>
      </w:tblGrid>
      <w:tr w:rsidR="00F803BA" w:rsidRPr="00F803BA" w:rsidTr="00834604">
        <w:tc>
          <w:tcPr>
            <w:tcW w:w="3108" w:type="dxa"/>
            <w:shd w:val="clear" w:color="auto" w:fill="auto"/>
          </w:tcPr>
          <w:p w:rsidR="00F803BA" w:rsidRPr="00F803BA" w:rsidRDefault="00F803BA" w:rsidP="00F803BA">
            <w:pPr>
              <w:jc w:val="both"/>
              <w:rPr>
                <w:b/>
                <w:sz w:val="18"/>
                <w:szCs w:val="18"/>
              </w:rPr>
            </w:pPr>
            <w:r w:rsidRPr="00F803BA">
              <w:rPr>
                <w:b/>
                <w:sz w:val="18"/>
                <w:szCs w:val="18"/>
              </w:rPr>
              <w:t>Кибенко</w:t>
            </w:r>
          </w:p>
          <w:p w:rsidR="00F803BA" w:rsidRPr="00F803BA" w:rsidRDefault="00F803BA" w:rsidP="00F803BA">
            <w:pPr>
              <w:jc w:val="both"/>
              <w:rPr>
                <w:b/>
                <w:bCs/>
                <w:sz w:val="18"/>
                <w:szCs w:val="18"/>
              </w:rPr>
            </w:pPr>
            <w:r w:rsidRPr="00F803BA">
              <w:rPr>
                <w:b/>
                <w:sz w:val="18"/>
                <w:szCs w:val="18"/>
              </w:rPr>
              <w:t>Анастасия Андреевна</w:t>
            </w:r>
          </w:p>
        </w:tc>
        <w:tc>
          <w:tcPr>
            <w:tcW w:w="400" w:type="dxa"/>
            <w:shd w:val="clear" w:color="auto" w:fill="auto"/>
          </w:tcPr>
          <w:p w:rsidR="00F803BA" w:rsidRPr="00F803BA" w:rsidRDefault="00F803BA" w:rsidP="00F803BA">
            <w:pPr>
              <w:tabs>
                <w:tab w:val="left" w:pos="6510"/>
              </w:tabs>
              <w:jc w:val="center"/>
              <w:rPr>
                <w:sz w:val="18"/>
                <w:szCs w:val="18"/>
              </w:rPr>
            </w:pPr>
            <w:r w:rsidRPr="00F803BA">
              <w:rPr>
                <w:sz w:val="18"/>
                <w:szCs w:val="18"/>
              </w:rPr>
              <w:t>-</w:t>
            </w:r>
          </w:p>
        </w:tc>
        <w:tc>
          <w:tcPr>
            <w:tcW w:w="6090" w:type="dxa"/>
            <w:shd w:val="clear" w:color="auto" w:fill="auto"/>
          </w:tcPr>
          <w:p w:rsidR="00F803BA" w:rsidRPr="00F803BA" w:rsidRDefault="00F803BA" w:rsidP="00F803BA">
            <w:pPr>
              <w:tabs>
                <w:tab w:val="left" w:pos="6510"/>
              </w:tabs>
              <w:jc w:val="both"/>
              <w:rPr>
                <w:sz w:val="18"/>
                <w:szCs w:val="18"/>
              </w:rPr>
            </w:pPr>
            <w:r w:rsidRPr="00F803BA">
              <w:rPr>
                <w:sz w:val="18"/>
                <w:szCs w:val="18"/>
              </w:rPr>
              <w:t>консультант Отдела гражданской обороны, чрезвычайных ситуаций и  антитеррористической защищенности.</w:t>
            </w:r>
          </w:p>
          <w:p w:rsidR="00F803BA" w:rsidRPr="00F803BA" w:rsidRDefault="00F803BA" w:rsidP="00F803BA">
            <w:pPr>
              <w:tabs>
                <w:tab w:val="left" w:pos="6510"/>
              </w:tabs>
              <w:jc w:val="both"/>
              <w:rPr>
                <w:sz w:val="18"/>
                <w:szCs w:val="18"/>
              </w:rPr>
            </w:pPr>
          </w:p>
        </w:tc>
      </w:tr>
    </w:tbl>
    <w:p w:rsidR="00F803BA" w:rsidRPr="00F803BA" w:rsidRDefault="00F803BA" w:rsidP="00F803BA">
      <w:pPr>
        <w:tabs>
          <w:tab w:val="left" w:pos="2640"/>
          <w:tab w:val="left" w:pos="6510"/>
        </w:tabs>
        <w:jc w:val="both"/>
        <w:rPr>
          <w:b/>
          <w:sz w:val="18"/>
          <w:szCs w:val="18"/>
        </w:rPr>
      </w:pPr>
      <w:r w:rsidRPr="00F803BA">
        <w:rPr>
          <w:b/>
          <w:sz w:val="18"/>
          <w:szCs w:val="18"/>
        </w:rPr>
        <w:t>Члены комиссии:</w:t>
      </w:r>
    </w:p>
    <w:tbl>
      <w:tblPr>
        <w:tblW w:w="0" w:type="auto"/>
        <w:tblLayout w:type="fixed"/>
        <w:tblLook w:val="01E0" w:firstRow="1" w:lastRow="1" w:firstColumn="1" w:lastColumn="1" w:noHBand="0" w:noVBand="0"/>
      </w:tblPr>
      <w:tblGrid>
        <w:gridCol w:w="3108"/>
        <w:gridCol w:w="433"/>
        <w:gridCol w:w="6240"/>
      </w:tblGrid>
      <w:tr w:rsidR="00F803BA" w:rsidRPr="00F803BA" w:rsidTr="00834604">
        <w:tc>
          <w:tcPr>
            <w:tcW w:w="3108" w:type="dxa"/>
            <w:shd w:val="clear" w:color="auto" w:fill="auto"/>
          </w:tcPr>
          <w:p w:rsidR="00F803BA" w:rsidRPr="00F803BA" w:rsidRDefault="00F803BA" w:rsidP="00F803BA">
            <w:pPr>
              <w:tabs>
                <w:tab w:val="left" w:pos="6510"/>
              </w:tabs>
              <w:jc w:val="both"/>
              <w:rPr>
                <w:sz w:val="18"/>
                <w:szCs w:val="18"/>
              </w:rPr>
            </w:pPr>
            <w:r w:rsidRPr="00F803BA">
              <w:rPr>
                <w:b/>
                <w:sz w:val="18"/>
                <w:szCs w:val="18"/>
              </w:rPr>
              <w:t>Смирнов Алексей Владимирович</w:t>
            </w:r>
          </w:p>
        </w:tc>
        <w:tc>
          <w:tcPr>
            <w:tcW w:w="433" w:type="dxa"/>
            <w:shd w:val="clear" w:color="auto" w:fill="auto"/>
          </w:tcPr>
          <w:p w:rsidR="00F803BA" w:rsidRPr="00F803BA" w:rsidRDefault="00F803BA" w:rsidP="00F803BA">
            <w:pPr>
              <w:tabs>
                <w:tab w:val="left" w:pos="6510"/>
              </w:tabs>
              <w:jc w:val="center"/>
              <w:rPr>
                <w:sz w:val="18"/>
                <w:szCs w:val="18"/>
              </w:rPr>
            </w:pPr>
            <w:r w:rsidRPr="00F803BA">
              <w:rPr>
                <w:sz w:val="18"/>
                <w:szCs w:val="18"/>
              </w:rPr>
              <w:t>-</w:t>
            </w:r>
          </w:p>
        </w:tc>
        <w:tc>
          <w:tcPr>
            <w:tcW w:w="6240" w:type="dxa"/>
            <w:shd w:val="clear" w:color="auto" w:fill="auto"/>
          </w:tcPr>
          <w:p w:rsidR="00F803BA" w:rsidRPr="00F803BA" w:rsidRDefault="00F803BA" w:rsidP="00F803BA">
            <w:pPr>
              <w:tabs>
                <w:tab w:val="left" w:pos="6510"/>
              </w:tabs>
              <w:ind w:firstLine="22"/>
              <w:jc w:val="both"/>
              <w:rPr>
                <w:sz w:val="18"/>
                <w:szCs w:val="18"/>
              </w:rPr>
            </w:pPr>
            <w:r w:rsidRPr="00F803BA">
              <w:rPr>
                <w:sz w:val="18"/>
                <w:szCs w:val="18"/>
              </w:rPr>
              <w:t>начальник Отдела гражданской обороны, чрезвычайных ситуаций и  антитеррористической защищенности;</w:t>
            </w:r>
          </w:p>
          <w:p w:rsidR="00F803BA" w:rsidRPr="00F803BA" w:rsidRDefault="00F803BA" w:rsidP="00F803BA">
            <w:pPr>
              <w:tabs>
                <w:tab w:val="left" w:pos="6510"/>
              </w:tabs>
              <w:ind w:firstLine="22"/>
              <w:jc w:val="both"/>
              <w:rPr>
                <w:sz w:val="18"/>
                <w:szCs w:val="18"/>
              </w:rPr>
            </w:pPr>
          </w:p>
        </w:tc>
      </w:tr>
      <w:tr w:rsidR="00F803BA" w:rsidRPr="00F803BA" w:rsidTr="008346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08" w:type="dxa"/>
            <w:tcBorders>
              <w:top w:val="nil"/>
              <w:left w:val="nil"/>
              <w:bottom w:val="nil"/>
              <w:right w:val="nil"/>
            </w:tcBorders>
            <w:shd w:val="clear" w:color="auto" w:fill="auto"/>
          </w:tcPr>
          <w:p w:rsidR="00F803BA" w:rsidRPr="00F803BA" w:rsidRDefault="00F803BA" w:rsidP="00F803BA">
            <w:pPr>
              <w:tabs>
                <w:tab w:val="left" w:pos="6510"/>
              </w:tabs>
              <w:jc w:val="both"/>
              <w:rPr>
                <w:sz w:val="18"/>
                <w:szCs w:val="18"/>
              </w:rPr>
            </w:pPr>
            <w:proofErr w:type="spellStart"/>
            <w:r w:rsidRPr="00F803BA">
              <w:rPr>
                <w:b/>
                <w:sz w:val="18"/>
                <w:szCs w:val="18"/>
              </w:rPr>
              <w:t>Батранин</w:t>
            </w:r>
            <w:proofErr w:type="spellEnd"/>
            <w:r w:rsidRPr="00F803BA">
              <w:rPr>
                <w:b/>
                <w:sz w:val="18"/>
                <w:szCs w:val="18"/>
              </w:rPr>
              <w:t xml:space="preserve"> Дмитрий Викторович</w:t>
            </w:r>
          </w:p>
        </w:tc>
        <w:tc>
          <w:tcPr>
            <w:tcW w:w="433" w:type="dxa"/>
            <w:tcBorders>
              <w:top w:val="nil"/>
              <w:left w:val="nil"/>
              <w:bottom w:val="nil"/>
              <w:right w:val="nil"/>
            </w:tcBorders>
            <w:shd w:val="clear" w:color="auto" w:fill="auto"/>
          </w:tcPr>
          <w:p w:rsidR="00F803BA" w:rsidRPr="00F803BA" w:rsidRDefault="00F803BA" w:rsidP="00F803BA">
            <w:pPr>
              <w:tabs>
                <w:tab w:val="left" w:pos="6510"/>
              </w:tabs>
              <w:jc w:val="center"/>
              <w:rPr>
                <w:sz w:val="18"/>
                <w:szCs w:val="18"/>
              </w:rPr>
            </w:pPr>
            <w:r w:rsidRPr="00F803BA">
              <w:rPr>
                <w:sz w:val="18"/>
                <w:szCs w:val="18"/>
              </w:rPr>
              <w:t>-</w:t>
            </w:r>
          </w:p>
        </w:tc>
        <w:tc>
          <w:tcPr>
            <w:tcW w:w="6240" w:type="dxa"/>
            <w:tcBorders>
              <w:top w:val="nil"/>
              <w:left w:val="nil"/>
              <w:bottom w:val="nil"/>
              <w:right w:val="nil"/>
            </w:tcBorders>
            <w:shd w:val="clear" w:color="auto" w:fill="auto"/>
          </w:tcPr>
          <w:p w:rsidR="00F803BA" w:rsidRPr="00F803BA" w:rsidRDefault="00F803BA" w:rsidP="00F803BA">
            <w:pPr>
              <w:tabs>
                <w:tab w:val="left" w:pos="6510"/>
              </w:tabs>
              <w:ind w:firstLine="22"/>
              <w:jc w:val="both"/>
              <w:rPr>
                <w:sz w:val="18"/>
                <w:szCs w:val="18"/>
              </w:rPr>
            </w:pPr>
            <w:r w:rsidRPr="00F803BA">
              <w:rPr>
                <w:sz w:val="18"/>
                <w:szCs w:val="18"/>
              </w:rPr>
              <w:t>директор Муниципального предприятия жилищно-коммунального хозяйства Билибинского муниципального района;</w:t>
            </w:r>
          </w:p>
          <w:p w:rsidR="00F803BA" w:rsidRPr="00F803BA" w:rsidRDefault="00F803BA" w:rsidP="00F803BA">
            <w:pPr>
              <w:tabs>
                <w:tab w:val="left" w:pos="6510"/>
              </w:tabs>
              <w:ind w:firstLine="22"/>
              <w:jc w:val="both"/>
              <w:rPr>
                <w:sz w:val="18"/>
                <w:szCs w:val="18"/>
              </w:rPr>
            </w:pPr>
          </w:p>
        </w:tc>
      </w:tr>
      <w:tr w:rsidR="00F803BA" w:rsidRPr="00F803BA" w:rsidTr="008346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08" w:type="dxa"/>
            <w:tcBorders>
              <w:top w:val="nil"/>
              <w:left w:val="nil"/>
              <w:bottom w:val="nil"/>
              <w:right w:val="nil"/>
            </w:tcBorders>
            <w:shd w:val="clear" w:color="auto" w:fill="auto"/>
          </w:tcPr>
          <w:p w:rsidR="00F803BA" w:rsidRPr="00F803BA" w:rsidRDefault="00F803BA" w:rsidP="00F803BA">
            <w:pPr>
              <w:tabs>
                <w:tab w:val="left" w:pos="6510"/>
              </w:tabs>
              <w:rPr>
                <w:sz w:val="18"/>
                <w:szCs w:val="18"/>
              </w:rPr>
            </w:pPr>
            <w:proofErr w:type="spellStart"/>
            <w:r w:rsidRPr="00F803BA">
              <w:rPr>
                <w:b/>
                <w:bCs/>
                <w:sz w:val="18"/>
                <w:szCs w:val="18"/>
              </w:rPr>
              <w:t>Маруга</w:t>
            </w:r>
            <w:proofErr w:type="spellEnd"/>
            <w:r w:rsidRPr="00F803BA">
              <w:rPr>
                <w:b/>
                <w:bCs/>
                <w:sz w:val="18"/>
                <w:szCs w:val="18"/>
              </w:rPr>
              <w:t xml:space="preserve">  Захар Сергеевич</w:t>
            </w:r>
            <w:r w:rsidRPr="00F803BA">
              <w:rPr>
                <w:sz w:val="18"/>
                <w:szCs w:val="18"/>
              </w:rPr>
              <w:t xml:space="preserve"> </w:t>
            </w:r>
          </w:p>
        </w:tc>
        <w:tc>
          <w:tcPr>
            <w:tcW w:w="433" w:type="dxa"/>
            <w:tcBorders>
              <w:top w:val="nil"/>
              <w:left w:val="nil"/>
              <w:bottom w:val="nil"/>
              <w:right w:val="nil"/>
            </w:tcBorders>
            <w:shd w:val="clear" w:color="auto" w:fill="auto"/>
          </w:tcPr>
          <w:p w:rsidR="00F803BA" w:rsidRPr="00F803BA" w:rsidRDefault="00F803BA" w:rsidP="00F803BA">
            <w:pPr>
              <w:tabs>
                <w:tab w:val="left" w:pos="6510"/>
              </w:tabs>
              <w:jc w:val="center"/>
              <w:rPr>
                <w:sz w:val="18"/>
                <w:szCs w:val="18"/>
              </w:rPr>
            </w:pPr>
            <w:r w:rsidRPr="00F803BA">
              <w:rPr>
                <w:sz w:val="18"/>
                <w:szCs w:val="18"/>
              </w:rPr>
              <w:t>-</w:t>
            </w:r>
          </w:p>
        </w:tc>
        <w:tc>
          <w:tcPr>
            <w:tcW w:w="6240" w:type="dxa"/>
            <w:tcBorders>
              <w:top w:val="nil"/>
              <w:left w:val="nil"/>
              <w:bottom w:val="nil"/>
              <w:right w:val="nil"/>
            </w:tcBorders>
            <w:shd w:val="clear" w:color="auto" w:fill="auto"/>
          </w:tcPr>
          <w:p w:rsidR="00F803BA" w:rsidRPr="00F803BA" w:rsidRDefault="00F803BA" w:rsidP="00F803BA">
            <w:pPr>
              <w:tabs>
                <w:tab w:val="left" w:pos="6510"/>
              </w:tabs>
              <w:jc w:val="both"/>
              <w:rPr>
                <w:sz w:val="18"/>
                <w:szCs w:val="18"/>
              </w:rPr>
            </w:pPr>
            <w:r w:rsidRPr="00F803BA">
              <w:rPr>
                <w:sz w:val="18"/>
                <w:szCs w:val="18"/>
              </w:rPr>
              <w:t>директор Государственного казенного учреждения Чукотского автономного округа «Чукотское лесничество»;</w:t>
            </w:r>
          </w:p>
          <w:p w:rsidR="00F803BA" w:rsidRPr="00F803BA" w:rsidRDefault="00F803BA" w:rsidP="00F803BA">
            <w:pPr>
              <w:tabs>
                <w:tab w:val="left" w:pos="6510"/>
              </w:tabs>
              <w:jc w:val="both"/>
              <w:rPr>
                <w:sz w:val="18"/>
                <w:szCs w:val="18"/>
              </w:rPr>
            </w:pPr>
          </w:p>
        </w:tc>
      </w:tr>
      <w:tr w:rsidR="00F803BA" w:rsidRPr="00F803BA" w:rsidTr="00834604">
        <w:tc>
          <w:tcPr>
            <w:tcW w:w="3108" w:type="dxa"/>
            <w:shd w:val="clear" w:color="auto" w:fill="auto"/>
          </w:tcPr>
          <w:p w:rsidR="00F803BA" w:rsidRPr="00F803BA" w:rsidRDefault="00F803BA" w:rsidP="00F803BA">
            <w:pPr>
              <w:tabs>
                <w:tab w:val="left" w:pos="6510"/>
              </w:tabs>
              <w:rPr>
                <w:sz w:val="18"/>
                <w:szCs w:val="18"/>
              </w:rPr>
            </w:pPr>
            <w:r w:rsidRPr="00F803BA">
              <w:rPr>
                <w:b/>
                <w:sz w:val="18"/>
                <w:szCs w:val="18"/>
              </w:rPr>
              <w:t>Гизбрехт  Вадим Владимирович</w:t>
            </w:r>
            <w:r w:rsidRPr="00F803BA">
              <w:rPr>
                <w:sz w:val="18"/>
                <w:szCs w:val="18"/>
              </w:rPr>
              <w:t xml:space="preserve"> </w:t>
            </w:r>
          </w:p>
        </w:tc>
        <w:tc>
          <w:tcPr>
            <w:tcW w:w="433" w:type="dxa"/>
            <w:shd w:val="clear" w:color="auto" w:fill="auto"/>
          </w:tcPr>
          <w:p w:rsidR="00F803BA" w:rsidRPr="00F803BA" w:rsidRDefault="00F803BA" w:rsidP="00F803BA">
            <w:pPr>
              <w:tabs>
                <w:tab w:val="left" w:pos="6510"/>
              </w:tabs>
              <w:jc w:val="center"/>
              <w:rPr>
                <w:sz w:val="18"/>
                <w:szCs w:val="18"/>
              </w:rPr>
            </w:pPr>
            <w:r w:rsidRPr="00F803BA">
              <w:rPr>
                <w:sz w:val="18"/>
                <w:szCs w:val="18"/>
              </w:rPr>
              <w:t>-</w:t>
            </w:r>
          </w:p>
        </w:tc>
        <w:tc>
          <w:tcPr>
            <w:tcW w:w="6240" w:type="dxa"/>
            <w:shd w:val="clear" w:color="auto" w:fill="auto"/>
          </w:tcPr>
          <w:p w:rsidR="00F803BA" w:rsidRPr="00F803BA" w:rsidRDefault="00F803BA" w:rsidP="00F803BA">
            <w:pPr>
              <w:tabs>
                <w:tab w:val="left" w:pos="6510"/>
              </w:tabs>
              <w:jc w:val="both"/>
              <w:rPr>
                <w:sz w:val="18"/>
                <w:szCs w:val="18"/>
              </w:rPr>
            </w:pPr>
            <w:r w:rsidRPr="00F803BA">
              <w:rPr>
                <w:sz w:val="18"/>
                <w:szCs w:val="18"/>
              </w:rPr>
              <w:t>заместитель Главы Администрации муниципального образования Билибинский муниципальный район – начальник Управления правового и организационного обеспечения;</w:t>
            </w:r>
          </w:p>
          <w:p w:rsidR="00F803BA" w:rsidRPr="00F803BA" w:rsidRDefault="00F803BA" w:rsidP="00F803BA">
            <w:pPr>
              <w:tabs>
                <w:tab w:val="left" w:pos="6510"/>
              </w:tabs>
              <w:jc w:val="both"/>
              <w:rPr>
                <w:sz w:val="18"/>
                <w:szCs w:val="18"/>
              </w:rPr>
            </w:pPr>
          </w:p>
        </w:tc>
      </w:tr>
      <w:tr w:rsidR="00F803BA" w:rsidRPr="00F803BA" w:rsidTr="00834604">
        <w:tc>
          <w:tcPr>
            <w:tcW w:w="3108" w:type="dxa"/>
            <w:shd w:val="clear" w:color="auto" w:fill="auto"/>
          </w:tcPr>
          <w:p w:rsidR="00F803BA" w:rsidRPr="00F803BA" w:rsidRDefault="00F803BA" w:rsidP="00F803BA">
            <w:pPr>
              <w:tabs>
                <w:tab w:val="left" w:pos="6510"/>
              </w:tabs>
              <w:rPr>
                <w:sz w:val="18"/>
                <w:szCs w:val="18"/>
              </w:rPr>
            </w:pPr>
            <w:r w:rsidRPr="00F803BA">
              <w:rPr>
                <w:b/>
                <w:sz w:val="18"/>
                <w:szCs w:val="18"/>
              </w:rPr>
              <w:t>Чаленко  Максим Юрьевич</w:t>
            </w:r>
          </w:p>
        </w:tc>
        <w:tc>
          <w:tcPr>
            <w:tcW w:w="433" w:type="dxa"/>
            <w:shd w:val="clear" w:color="auto" w:fill="auto"/>
          </w:tcPr>
          <w:p w:rsidR="00F803BA" w:rsidRPr="00F803BA" w:rsidRDefault="00F803BA" w:rsidP="00F803BA">
            <w:pPr>
              <w:tabs>
                <w:tab w:val="left" w:pos="6510"/>
              </w:tabs>
              <w:jc w:val="center"/>
              <w:rPr>
                <w:sz w:val="18"/>
                <w:szCs w:val="18"/>
              </w:rPr>
            </w:pPr>
            <w:r w:rsidRPr="00F803BA">
              <w:rPr>
                <w:sz w:val="18"/>
                <w:szCs w:val="18"/>
              </w:rPr>
              <w:t>-</w:t>
            </w:r>
          </w:p>
        </w:tc>
        <w:tc>
          <w:tcPr>
            <w:tcW w:w="6240" w:type="dxa"/>
            <w:shd w:val="clear" w:color="auto" w:fill="auto"/>
          </w:tcPr>
          <w:p w:rsidR="00F803BA" w:rsidRPr="00F803BA" w:rsidRDefault="00F803BA" w:rsidP="00F803BA">
            <w:pPr>
              <w:tabs>
                <w:tab w:val="left" w:pos="6510"/>
              </w:tabs>
              <w:jc w:val="both"/>
              <w:rPr>
                <w:sz w:val="18"/>
                <w:szCs w:val="18"/>
              </w:rPr>
            </w:pPr>
            <w:r w:rsidRPr="00F803BA">
              <w:rPr>
                <w:sz w:val="18"/>
                <w:szCs w:val="18"/>
              </w:rPr>
              <w:t xml:space="preserve">Начальник отделения надзорной деятельности и профилактической работы по </w:t>
            </w:r>
            <w:proofErr w:type="spellStart"/>
            <w:r w:rsidRPr="00F803BA">
              <w:rPr>
                <w:sz w:val="18"/>
                <w:szCs w:val="18"/>
              </w:rPr>
              <w:t>Билибинскому</w:t>
            </w:r>
            <w:proofErr w:type="spellEnd"/>
            <w:r w:rsidRPr="00F803BA">
              <w:rPr>
                <w:sz w:val="18"/>
                <w:szCs w:val="18"/>
              </w:rPr>
              <w:t xml:space="preserve"> муниципальному району управления надзорной деятельности и профилактической работы Главного управления МЧС России по ЧАО;</w:t>
            </w:r>
          </w:p>
          <w:p w:rsidR="00F803BA" w:rsidRPr="00F803BA" w:rsidRDefault="00F803BA" w:rsidP="00F803BA">
            <w:pPr>
              <w:tabs>
                <w:tab w:val="left" w:pos="6510"/>
              </w:tabs>
              <w:jc w:val="both"/>
              <w:rPr>
                <w:sz w:val="18"/>
                <w:szCs w:val="18"/>
              </w:rPr>
            </w:pPr>
          </w:p>
        </w:tc>
      </w:tr>
      <w:tr w:rsidR="00F803BA" w:rsidRPr="00F803BA" w:rsidTr="00834604">
        <w:tc>
          <w:tcPr>
            <w:tcW w:w="3108" w:type="dxa"/>
            <w:shd w:val="clear" w:color="auto" w:fill="auto"/>
          </w:tcPr>
          <w:p w:rsidR="00F803BA" w:rsidRPr="00F803BA" w:rsidRDefault="00F803BA" w:rsidP="00F803BA">
            <w:pPr>
              <w:tabs>
                <w:tab w:val="left" w:pos="6510"/>
              </w:tabs>
              <w:rPr>
                <w:b/>
                <w:sz w:val="18"/>
                <w:szCs w:val="18"/>
              </w:rPr>
            </w:pPr>
            <w:proofErr w:type="spellStart"/>
            <w:r w:rsidRPr="00F803BA">
              <w:rPr>
                <w:b/>
                <w:sz w:val="18"/>
                <w:szCs w:val="18"/>
              </w:rPr>
              <w:t>Шуплецов</w:t>
            </w:r>
            <w:proofErr w:type="spellEnd"/>
            <w:r w:rsidRPr="00F803BA">
              <w:rPr>
                <w:b/>
                <w:sz w:val="18"/>
                <w:szCs w:val="18"/>
              </w:rPr>
              <w:t xml:space="preserve">  Данила Юрьевич</w:t>
            </w:r>
          </w:p>
          <w:p w:rsidR="00F803BA" w:rsidRPr="00F803BA" w:rsidRDefault="00F803BA" w:rsidP="00F803BA">
            <w:pPr>
              <w:tabs>
                <w:tab w:val="left" w:pos="6510"/>
              </w:tabs>
              <w:jc w:val="both"/>
              <w:rPr>
                <w:sz w:val="18"/>
                <w:szCs w:val="18"/>
              </w:rPr>
            </w:pPr>
          </w:p>
        </w:tc>
        <w:tc>
          <w:tcPr>
            <w:tcW w:w="433" w:type="dxa"/>
            <w:shd w:val="clear" w:color="auto" w:fill="auto"/>
          </w:tcPr>
          <w:p w:rsidR="00F803BA" w:rsidRPr="00F803BA" w:rsidRDefault="00F803BA" w:rsidP="00F803BA">
            <w:pPr>
              <w:tabs>
                <w:tab w:val="left" w:pos="6510"/>
              </w:tabs>
              <w:jc w:val="center"/>
              <w:rPr>
                <w:sz w:val="18"/>
                <w:szCs w:val="18"/>
              </w:rPr>
            </w:pPr>
            <w:r w:rsidRPr="00F803BA">
              <w:rPr>
                <w:sz w:val="18"/>
                <w:szCs w:val="18"/>
              </w:rPr>
              <w:t>-</w:t>
            </w:r>
          </w:p>
        </w:tc>
        <w:tc>
          <w:tcPr>
            <w:tcW w:w="6240" w:type="dxa"/>
            <w:shd w:val="clear" w:color="auto" w:fill="auto"/>
          </w:tcPr>
          <w:p w:rsidR="00F803BA" w:rsidRPr="00F803BA" w:rsidRDefault="00F803BA" w:rsidP="00F803BA">
            <w:pPr>
              <w:tabs>
                <w:tab w:val="left" w:pos="6510"/>
              </w:tabs>
              <w:jc w:val="both"/>
              <w:rPr>
                <w:sz w:val="18"/>
                <w:szCs w:val="18"/>
              </w:rPr>
            </w:pPr>
            <w:r w:rsidRPr="00F803BA">
              <w:rPr>
                <w:sz w:val="18"/>
                <w:szCs w:val="18"/>
              </w:rPr>
              <w:t>директор Филиала акционерного общества энергетики и электрификации «</w:t>
            </w:r>
            <w:proofErr w:type="spellStart"/>
            <w:r w:rsidRPr="00F803BA">
              <w:rPr>
                <w:sz w:val="18"/>
                <w:szCs w:val="18"/>
              </w:rPr>
              <w:t>Чукотэнерго</w:t>
            </w:r>
            <w:proofErr w:type="spellEnd"/>
            <w:r w:rsidRPr="00F803BA">
              <w:rPr>
                <w:sz w:val="18"/>
                <w:szCs w:val="18"/>
              </w:rPr>
              <w:t>» Северные электрические сети;</w:t>
            </w:r>
          </w:p>
          <w:p w:rsidR="00F803BA" w:rsidRPr="00F803BA" w:rsidRDefault="00F803BA" w:rsidP="00F803BA">
            <w:pPr>
              <w:tabs>
                <w:tab w:val="left" w:pos="6510"/>
              </w:tabs>
              <w:jc w:val="both"/>
              <w:rPr>
                <w:sz w:val="18"/>
                <w:szCs w:val="18"/>
              </w:rPr>
            </w:pPr>
          </w:p>
        </w:tc>
      </w:tr>
      <w:tr w:rsidR="00F803BA" w:rsidRPr="00F803BA" w:rsidTr="00834604">
        <w:tc>
          <w:tcPr>
            <w:tcW w:w="3108" w:type="dxa"/>
            <w:shd w:val="clear" w:color="auto" w:fill="auto"/>
          </w:tcPr>
          <w:p w:rsidR="00F803BA" w:rsidRPr="00F803BA" w:rsidRDefault="00F803BA" w:rsidP="00F803BA">
            <w:pPr>
              <w:tabs>
                <w:tab w:val="left" w:pos="6510"/>
              </w:tabs>
              <w:rPr>
                <w:sz w:val="18"/>
                <w:szCs w:val="18"/>
              </w:rPr>
            </w:pPr>
            <w:proofErr w:type="spellStart"/>
            <w:r w:rsidRPr="00F803BA">
              <w:rPr>
                <w:b/>
                <w:sz w:val="18"/>
                <w:szCs w:val="18"/>
              </w:rPr>
              <w:t>Сырбыкай</w:t>
            </w:r>
            <w:proofErr w:type="spellEnd"/>
            <w:r w:rsidRPr="00F803BA">
              <w:rPr>
                <w:b/>
                <w:sz w:val="18"/>
                <w:szCs w:val="18"/>
              </w:rPr>
              <w:t xml:space="preserve"> Владислав Сергеевич</w:t>
            </w:r>
          </w:p>
        </w:tc>
        <w:tc>
          <w:tcPr>
            <w:tcW w:w="433" w:type="dxa"/>
            <w:shd w:val="clear" w:color="auto" w:fill="auto"/>
          </w:tcPr>
          <w:p w:rsidR="00F803BA" w:rsidRPr="00F803BA" w:rsidRDefault="00F803BA" w:rsidP="00F803BA">
            <w:pPr>
              <w:tabs>
                <w:tab w:val="left" w:pos="6510"/>
              </w:tabs>
              <w:jc w:val="center"/>
              <w:rPr>
                <w:sz w:val="18"/>
                <w:szCs w:val="18"/>
              </w:rPr>
            </w:pPr>
            <w:r w:rsidRPr="00F803BA">
              <w:rPr>
                <w:sz w:val="18"/>
                <w:szCs w:val="18"/>
              </w:rPr>
              <w:t>-</w:t>
            </w:r>
          </w:p>
        </w:tc>
        <w:tc>
          <w:tcPr>
            <w:tcW w:w="6240" w:type="dxa"/>
            <w:shd w:val="clear" w:color="auto" w:fill="auto"/>
          </w:tcPr>
          <w:p w:rsidR="00F803BA" w:rsidRPr="00F803BA" w:rsidRDefault="00F803BA" w:rsidP="00F803BA">
            <w:pPr>
              <w:tabs>
                <w:tab w:val="left" w:pos="6510"/>
              </w:tabs>
              <w:jc w:val="both"/>
              <w:rPr>
                <w:sz w:val="18"/>
                <w:szCs w:val="18"/>
              </w:rPr>
            </w:pPr>
            <w:r w:rsidRPr="00F803BA">
              <w:rPr>
                <w:sz w:val="18"/>
                <w:szCs w:val="18"/>
              </w:rPr>
              <w:t>начальник Межмуниципального отдела Министерства внутренних дел России «Билибинский»;</w:t>
            </w:r>
          </w:p>
          <w:p w:rsidR="00F803BA" w:rsidRPr="00F803BA" w:rsidRDefault="00F803BA" w:rsidP="00F803BA">
            <w:pPr>
              <w:tabs>
                <w:tab w:val="left" w:pos="6510"/>
              </w:tabs>
              <w:jc w:val="both"/>
              <w:rPr>
                <w:sz w:val="18"/>
                <w:szCs w:val="18"/>
              </w:rPr>
            </w:pPr>
          </w:p>
        </w:tc>
      </w:tr>
      <w:tr w:rsidR="00F803BA" w:rsidRPr="00F803BA" w:rsidTr="00834604">
        <w:tc>
          <w:tcPr>
            <w:tcW w:w="3108" w:type="dxa"/>
            <w:shd w:val="clear" w:color="auto" w:fill="auto"/>
          </w:tcPr>
          <w:p w:rsidR="00F803BA" w:rsidRPr="00F803BA" w:rsidRDefault="00F803BA" w:rsidP="00F803BA">
            <w:pPr>
              <w:tabs>
                <w:tab w:val="left" w:pos="6510"/>
              </w:tabs>
              <w:jc w:val="both"/>
              <w:rPr>
                <w:b/>
                <w:sz w:val="18"/>
                <w:szCs w:val="18"/>
              </w:rPr>
            </w:pPr>
            <w:proofErr w:type="spellStart"/>
            <w:r w:rsidRPr="00F803BA">
              <w:rPr>
                <w:b/>
                <w:sz w:val="18"/>
                <w:szCs w:val="18"/>
              </w:rPr>
              <w:t>Смолянкин</w:t>
            </w:r>
            <w:proofErr w:type="spellEnd"/>
            <w:r w:rsidRPr="00F803BA">
              <w:rPr>
                <w:b/>
                <w:sz w:val="18"/>
                <w:szCs w:val="18"/>
              </w:rPr>
              <w:t xml:space="preserve"> Юрий Владиславович</w:t>
            </w:r>
          </w:p>
        </w:tc>
        <w:tc>
          <w:tcPr>
            <w:tcW w:w="433" w:type="dxa"/>
            <w:shd w:val="clear" w:color="auto" w:fill="auto"/>
          </w:tcPr>
          <w:p w:rsidR="00F803BA" w:rsidRPr="00F803BA" w:rsidRDefault="00F803BA" w:rsidP="00F803BA">
            <w:pPr>
              <w:tabs>
                <w:tab w:val="left" w:pos="6510"/>
              </w:tabs>
              <w:jc w:val="center"/>
              <w:rPr>
                <w:sz w:val="18"/>
                <w:szCs w:val="18"/>
              </w:rPr>
            </w:pPr>
            <w:r w:rsidRPr="00F803BA">
              <w:rPr>
                <w:sz w:val="18"/>
                <w:szCs w:val="18"/>
              </w:rPr>
              <w:t>-</w:t>
            </w:r>
          </w:p>
        </w:tc>
        <w:tc>
          <w:tcPr>
            <w:tcW w:w="6240" w:type="dxa"/>
            <w:shd w:val="clear" w:color="auto" w:fill="auto"/>
          </w:tcPr>
          <w:p w:rsidR="00F803BA" w:rsidRPr="00F803BA" w:rsidRDefault="00F803BA" w:rsidP="00F803BA">
            <w:pPr>
              <w:tabs>
                <w:tab w:val="left" w:pos="6510"/>
              </w:tabs>
              <w:jc w:val="both"/>
              <w:rPr>
                <w:sz w:val="18"/>
                <w:szCs w:val="18"/>
              </w:rPr>
            </w:pPr>
            <w:r w:rsidRPr="00F803BA">
              <w:rPr>
                <w:sz w:val="18"/>
                <w:szCs w:val="18"/>
              </w:rPr>
              <w:t>Начальник Публичного акционерного общества междугородной и международной электрической связи «Ростелеком»» (г. Анадырь);</w:t>
            </w:r>
          </w:p>
          <w:p w:rsidR="00F803BA" w:rsidRPr="00F803BA" w:rsidRDefault="00F803BA" w:rsidP="00F803BA">
            <w:pPr>
              <w:tabs>
                <w:tab w:val="left" w:pos="6510"/>
              </w:tabs>
              <w:jc w:val="both"/>
              <w:rPr>
                <w:sz w:val="18"/>
                <w:szCs w:val="18"/>
              </w:rPr>
            </w:pPr>
          </w:p>
        </w:tc>
      </w:tr>
      <w:tr w:rsidR="00F803BA" w:rsidRPr="00F803BA" w:rsidTr="00834604">
        <w:tc>
          <w:tcPr>
            <w:tcW w:w="3108" w:type="dxa"/>
            <w:shd w:val="clear" w:color="auto" w:fill="auto"/>
          </w:tcPr>
          <w:p w:rsidR="00F803BA" w:rsidRPr="00F803BA" w:rsidRDefault="00F803BA" w:rsidP="00F803BA">
            <w:pPr>
              <w:tabs>
                <w:tab w:val="left" w:pos="6510"/>
              </w:tabs>
              <w:jc w:val="both"/>
              <w:rPr>
                <w:b/>
                <w:sz w:val="18"/>
                <w:szCs w:val="18"/>
              </w:rPr>
            </w:pPr>
            <w:r w:rsidRPr="00F803BA">
              <w:rPr>
                <w:b/>
                <w:sz w:val="18"/>
                <w:szCs w:val="18"/>
              </w:rPr>
              <w:t>Холопов</w:t>
            </w:r>
          </w:p>
          <w:p w:rsidR="00F803BA" w:rsidRPr="00F803BA" w:rsidRDefault="00F803BA" w:rsidP="00F803BA">
            <w:pPr>
              <w:tabs>
                <w:tab w:val="left" w:pos="6510"/>
              </w:tabs>
              <w:jc w:val="both"/>
              <w:rPr>
                <w:b/>
                <w:sz w:val="18"/>
                <w:szCs w:val="18"/>
              </w:rPr>
            </w:pPr>
            <w:r w:rsidRPr="00F803BA">
              <w:rPr>
                <w:b/>
                <w:sz w:val="18"/>
                <w:szCs w:val="18"/>
              </w:rPr>
              <w:t>Константин Геннадьевич</w:t>
            </w:r>
          </w:p>
        </w:tc>
        <w:tc>
          <w:tcPr>
            <w:tcW w:w="433" w:type="dxa"/>
            <w:shd w:val="clear" w:color="auto" w:fill="auto"/>
          </w:tcPr>
          <w:p w:rsidR="00F803BA" w:rsidRPr="00F803BA" w:rsidRDefault="00F803BA" w:rsidP="00F803BA">
            <w:pPr>
              <w:tabs>
                <w:tab w:val="left" w:pos="6510"/>
              </w:tabs>
              <w:jc w:val="center"/>
              <w:rPr>
                <w:sz w:val="18"/>
                <w:szCs w:val="18"/>
              </w:rPr>
            </w:pPr>
            <w:r w:rsidRPr="00F803BA">
              <w:rPr>
                <w:sz w:val="18"/>
                <w:szCs w:val="18"/>
              </w:rPr>
              <w:t>-</w:t>
            </w:r>
          </w:p>
        </w:tc>
        <w:tc>
          <w:tcPr>
            <w:tcW w:w="6240" w:type="dxa"/>
            <w:shd w:val="clear" w:color="auto" w:fill="auto"/>
          </w:tcPr>
          <w:p w:rsidR="00F803BA" w:rsidRPr="00F803BA" w:rsidRDefault="00F803BA" w:rsidP="00F803BA">
            <w:pPr>
              <w:tabs>
                <w:tab w:val="left" w:pos="6510"/>
              </w:tabs>
              <w:jc w:val="both"/>
              <w:rPr>
                <w:sz w:val="18"/>
                <w:szCs w:val="18"/>
              </w:rPr>
            </w:pPr>
            <w:r w:rsidRPr="00F803BA">
              <w:rPr>
                <w:sz w:val="18"/>
                <w:szCs w:val="18"/>
              </w:rPr>
              <w:t>директор Филиала акционерного общества «Концерн Росэнергоатом» «Билибинская атомная станция».</w:t>
            </w:r>
          </w:p>
          <w:p w:rsidR="00F803BA" w:rsidRPr="00F803BA" w:rsidRDefault="00F803BA" w:rsidP="00F803BA">
            <w:pPr>
              <w:tabs>
                <w:tab w:val="left" w:pos="6510"/>
              </w:tabs>
              <w:jc w:val="both"/>
              <w:rPr>
                <w:sz w:val="18"/>
                <w:szCs w:val="18"/>
              </w:rPr>
            </w:pPr>
          </w:p>
        </w:tc>
      </w:tr>
    </w:tbl>
    <w:p w:rsidR="006A3DBE" w:rsidRPr="00F803BA" w:rsidRDefault="006A3DBE" w:rsidP="006A3DBE">
      <w:pPr>
        <w:jc w:val="both"/>
        <w:rPr>
          <w:sz w:val="18"/>
          <w:szCs w:val="18"/>
        </w:rPr>
      </w:pPr>
    </w:p>
    <w:tbl>
      <w:tblPr>
        <w:tblW w:w="0" w:type="auto"/>
        <w:tblLook w:val="01E0" w:firstRow="1" w:lastRow="1" w:firstColumn="1" w:lastColumn="1" w:noHBand="0" w:noVBand="0"/>
      </w:tblPr>
      <w:tblGrid>
        <w:gridCol w:w="3283"/>
        <w:gridCol w:w="2070"/>
        <w:gridCol w:w="4500"/>
      </w:tblGrid>
      <w:tr w:rsidR="00DB5B2F" w:rsidRPr="00DB5B2F" w:rsidTr="00834604">
        <w:tc>
          <w:tcPr>
            <w:tcW w:w="3283" w:type="dxa"/>
            <w:shd w:val="clear" w:color="auto" w:fill="auto"/>
          </w:tcPr>
          <w:p w:rsidR="00DB5B2F" w:rsidRPr="00DB5B2F" w:rsidRDefault="00DB5B2F" w:rsidP="00DB5B2F">
            <w:pPr>
              <w:rPr>
                <w:sz w:val="18"/>
                <w:szCs w:val="18"/>
              </w:rPr>
            </w:pPr>
          </w:p>
        </w:tc>
        <w:tc>
          <w:tcPr>
            <w:tcW w:w="2070" w:type="dxa"/>
            <w:shd w:val="clear" w:color="auto" w:fill="auto"/>
          </w:tcPr>
          <w:p w:rsidR="00DB5B2F" w:rsidRPr="00DB5B2F" w:rsidRDefault="00DB5B2F" w:rsidP="00DB5B2F">
            <w:pPr>
              <w:rPr>
                <w:sz w:val="18"/>
                <w:szCs w:val="18"/>
              </w:rPr>
            </w:pPr>
          </w:p>
        </w:tc>
        <w:tc>
          <w:tcPr>
            <w:tcW w:w="4500" w:type="dxa"/>
            <w:shd w:val="clear" w:color="auto" w:fill="auto"/>
          </w:tcPr>
          <w:p w:rsidR="00DB5B2F" w:rsidRPr="00DB5B2F" w:rsidRDefault="00DB5B2F" w:rsidP="00DB5B2F">
            <w:pPr>
              <w:rPr>
                <w:sz w:val="18"/>
                <w:szCs w:val="18"/>
              </w:rPr>
            </w:pPr>
            <w:r w:rsidRPr="00DB5B2F">
              <w:rPr>
                <w:sz w:val="18"/>
                <w:szCs w:val="18"/>
              </w:rPr>
              <w:t>Приложение 4</w:t>
            </w:r>
          </w:p>
          <w:p w:rsidR="00DB5B2F" w:rsidRPr="00DB5B2F" w:rsidRDefault="00DB5B2F" w:rsidP="00DB5B2F">
            <w:pPr>
              <w:rPr>
                <w:sz w:val="18"/>
                <w:szCs w:val="18"/>
              </w:rPr>
            </w:pPr>
            <w:r w:rsidRPr="00DB5B2F">
              <w:rPr>
                <w:sz w:val="18"/>
                <w:szCs w:val="18"/>
              </w:rPr>
              <w:t>к Постановлению Администрации муниципального образования Билибинский муниципальный район</w:t>
            </w:r>
          </w:p>
          <w:p w:rsidR="00DB5B2F" w:rsidRPr="00DB5B2F" w:rsidRDefault="00DB5B2F" w:rsidP="00DB5B2F">
            <w:pPr>
              <w:rPr>
                <w:sz w:val="18"/>
                <w:szCs w:val="18"/>
              </w:rPr>
            </w:pPr>
            <w:r w:rsidRPr="00DB5B2F">
              <w:rPr>
                <w:sz w:val="18"/>
                <w:szCs w:val="18"/>
              </w:rPr>
              <w:t>от 27 февраля 2026 года № 147</w:t>
            </w:r>
          </w:p>
        </w:tc>
      </w:tr>
      <w:tr w:rsidR="00DB5B2F" w:rsidRPr="00DB5B2F" w:rsidTr="00834604">
        <w:tc>
          <w:tcPr>
            <w:tcW w:w="3283" w:type="dxa"/>
            <w:shd w:val="clear" w:color="auto" w:fill="auto"/>
          </w:tcPr>
          <w:p w:rsidR="00DB5B2F" w:rsidRPr="00DB5B2F" w:rsidRDefault="00DB5B2F" w:rsidP="00DB5B2F">
            <w:pPr>
              <w:rPr>
                <w:sz w:val="18"/>
                <w:szCs w:val="18"/>
              </w:rPr>
            </w:pPr>
          </w:p>
        </w:tc>
        <w:tc>
          <w:tcPr>
            <w:tcW w:w="2070" w:type="dxa"/>
            <w:shd w:val="clear" w:color="auto" w:fill="auto"/>
          </w:tcPr>
          <w:p w:rsidR="00DB5B2F" w:rsidRPr="00DB5B2F" w:rsidRDefault="00DB5B2F" w:rsidP="00DB5B2F">
            <w:pPr>
              <w:rPr>
                <w:sz w:val="18"/>
                <w:szCs w:val="18"/>
              </w:rPr>
            </w:pPr>
          </w:p>
        </w:tc>
        <w:tc>
          <w:tcPr>
            <w:tcW w:w="4500" w:type="dxa"/>
            <w:shd w:val="clear" w:color="auto" w:fill="auto"/>
          </w:tcPr>
          <w:p w:rsidR="00DB5B2F" w:rsidRPr="00DB5B2F" w:rsidRDefault="00DB5B2F" w:rsidP="00DB5B2F">
            <w:pPr>
              <w:rPr>
                <w:sz w:val="18"/>
                <w:szCs w:val="18"/>
              </w:rPr>
            </w:pPr>
          </w:p>
        </w:tc>
      </w:tr>
      <w:tr w:rsidR="00DB5B2F" w:rsidRPr="00DB5B2F" w:rsidTr="00834604">
        <w:tc>
          <w:tcPr>
            <w:tcW w:w="3283" w:type="dxa"/>
            <w:shd w:val="clear" w:color="auto" w:fill="auto"/>
          </w:tcPr>
          <w:p w:rsidR="00DB5B2F" w:rsidRPr="00DB5B2F" w:rsidRDefault="00DB5B2F" w:rsidP="00DB5B2F">
            <w:pPr>
              <w:rPr>
                <w:sz w:val="18"/>
                <w:szCs w:val="18"/>
              </w:rPr>
            </w:pPr>
          </w:p>
        </w:tc>
        <w:tc>
          <w:tcPr>
            <w:tcW w:w="2070" w:type="dxa"/>
            <w:shd w:val="clear" w:color="auto" w:fill="auto"/>
          </w:tcPr>
          <w:p w:rsidR="00DB5B2F" w:rsidRPr="00DB5B2F" w:rsidRDefault="00DB5B2F" w:rsidP="00DB5B2F">
            <w:pPr>
              <w:rPr>
                <w:sz w:val="18"/>
                <w:szCs w:val="18"/>
              </w:rPr>
            </w:pPr>
          </w:p>
        </w:tc>
        <w:tc>
          <w:tcPr>
            <w:tcW w:w="4500" w:type="dxa"/>
            <w:shd w:val="clear" w:color="auto" w:fill="auto"/>
          </w:tcPr>
          <w:p w:rsidR="00DB5B2F" w:rsidRPr="00DB5B2F" w:rsidRDefault="00DB5B2F" w:rsidP="00DB5B2F">
            <w:pPr>
              <w:rPr>
                <w:sz w:val="18"/>
                <w:szCs w:val="18"/>
              </w:rPr>
            </w:pPr>
            <w:r w:rsidRPr="00DB5B2F">
              <w:rPr>
                <w:sz w:val="18"/>
                <w:szCs w:val="18"/>
              </w:rPr>
              <w:t>Главе Администрации муниципального образования</w:t>
            </w:r>
          </w:p>
          <w:p w:rsidR="00DB5B2F" w:rsidRPr="00DB5B2F" w:rsidRDefault="00DB5B2F" w:rsidP="00DB5B2F">
            <w:pPr>
              <w:rPr>
                <w:sz w:val="18"/>
                <w:szCs w:val="18"/>
              </w:rPr>
            </w:pPr>
            <w:r w:rsidRPr="00DB5B2F">
              <w:rPr>
                <w:sz w:val="18"/>
                <w:szCs w:val="18"/>
              </w:rPr>
              <w:t>Билибинский муниципальный район</w:t>
            </w:r>
          </w:p>
          <w:p w:rsidR="00DB5B2F" w:rsidRPr="00DB5B2F" w:rsidRDefault="00DB5B2F" w:rsidP="00DB5B2F">
            <w:pPr>
              <w:rPr>
                <w:sz w:val="18"/>
                <w:szCs w:val="18"/>
              </w:rPr>
            </w:pPr>
            <w:r w:rsidRPr="00DB5B2F">
              <w:rPr>
                <w:sz w:val="18"/>
                <w:szCs w:val="18"/>
              </w:rPr>
              <w:t>Сафонову Е.З.</w:t>
            </w:r>
          </w:p>
        </w:tc>
      </w:tr>
    </w:tbl>
    <w:p w:rsidR="00DB5B2F" w:rsidRPr="00DB5B2F" w:rsidRDefault="00DB5B2F" w:rsidP="00DB5B2F">
      <w:pPr>
        <w:rPr>
          <w:sz w:val="18"/>
          <w:szCs w:val="18"/>
        </w:rPr>
      </w:pPr>
    </w:p>
    <w:p w:rsidR="00DB5B2F" w:rsidRPr="00DB5B2F" w:rsidRDefault="00DB5B2F" w:rsidP="00DB5B2F">
      <w:pPr>
        <w:rPr>
          <w:sz w:val="18"/>
          <w:szCs w:val="18"/>
        </w:rPr>
      </w:pPr>
    </w:p>
    <w:p w:rsidR="00DB5B2F" w:rsidRPr="00DB5B2F" w:rsidRDefault="00DB5B2F" w:rsidP="00DB5B2F">
      <w:pPr>
        <w:jc w:val="center"/>
        <w:rPr>
          <w:b/>
          <w:sz w:val="18"/>
          <w:szCs w:val="18"/>
        </w:rPr>
      </w:pPr>
      <w:proofErr w:type="gramStart"/>
      <w:r w:rsidRPr="00DB5B2F">
        <w:rPr>
          <w:b/>
          <w:sz w:val="18"/>
          <w:szCs w:val="18"/>
        </w:rPr>
        <w:t>З</w:t>
      </w:r>
      <w:proofErr w:type="gramEnd"/>
      <w:r w:rsidRPr="00DB5B2F">
        <w:rPr>
          <w:b/>
          <w:sz w:val="18"/>
          <w:szCs w:val="18"/>
        </w:rPr>
        <w:t xml:space="preserve"> А Я В К А</w:t>
      </w:r>
    </w:p>
    <w:p w:rsidR="00DB5B2F" w:rsidRPr="00DB5B2F" w:rsidRDefault="00DB5B2F" w:rsidP="00DB5B2F">
      <w:pPr>
        <w:jc w:val="both"/>
        <w:rPr>
          <w:sz w:val="18"/>
          <w:szCs w:val="18"/>
        </w:rPr>
      </w:pPr>
      <w:r w:rsidRPr="00DB5B2F">
        <w:rPr>
          <w:sz w:val="18"/>
          <w:szCs w:val="18"/>
        </w:rPr>
        <w:tab/>
        <w:t>Прошу разрешить выезд в лесотундровую зону на транспортном средстве__________________________________________________________________</w:t>
      </w:r>
    </w:p>
    <w:p w:rsidR="00DB5B2F" w:rsidRPr="00DB5B2F" w:rsidRDefault="00DB5B2F" w:rsidP="00DB5B2F">
      <w:pPr>
        <w:jc w:val="center"/>
        <w:rPr>
          <w:sz w:val="18"/>
          <w:szCs w:val="18"/>
        </w:rPr>
      </w:pPr>
      <w:r w:rsidRPr="00DB5B2F">
        <w:rPr>
          <w:sz w:val="18"/>
          <w:szCs w:val="18"/>
        </w:rPr>
        <w:t>(тип транспортного средства, государственный номер)</w:t>
      </w:r>
    </w:p>
    <w:p w:rsidR="00DB5B2F" w:rsidRPr="00DB5B2F" w:rsidRDefault="00DB5B2F" w:rsidP="00DB5B2F">
      <w:pPr>
        <w:jc w:val="center"/>
        <w:rPr>
          <w:sz w:val="18"/>
          <w:szCs w:val="18"/>
        </w:rPr>
      </w:pPr>
      <w:r w:rsidRPr="00DB5B2F">
        <w:rPr>
          <w:sz w:val="18"/>
          <w:szCs w:val="18"/>
        </w:rPr>
        <w:t>_________________________________________________________________________ ,</w:t>
      </w:r>
    </w:p>
    <w:p w:rsidR="00DB5B2F" w:rsidRPr="00DB5B2F" w:rsidRDefault="00DB5B2F" w:rsidP="00DB5B2F">
      <w:pPr>
        <w:jc w:val="center"/>
        <w:rPr>
          <w:sz w:val="18"/>
          <w:szCs w:val="18"/>
        </w:rPr>
      </w:pPr>
      <w:r w:rsidRPr="00DB5B2F">
        <w:rPr>
          <w:sz w:val="18"/>
          <w:szCs w:val="18"/>
        </w:rPr>
        <w:t>(фамилия, имя, отчество водителя)</w:t>
      </w:r>
    </w:p>
    <w:p w:rsidR="00DB5B2F" w:rsidRPr="00DB5B2F" w:rsidRDefault="00DB5B2F" w:rsidP="00DB5B2F">
      <w:pPr>
        <w:jc w:val="both"/>
        <w:rPr>
          <w:sz w:val="18"/>
          <w:szCs w:val="18"/>
        </w:rPr>
      </w:pPr>
      <w:r w:rsidRPr="00DB5B2F">
        <w:rPr>
          <w:sz w:val="18"/>
          <w:szCs w:val="18"/>
        </w:rPr>
        <w:t>принадлежащего __________________________________________________________</w:t>
      </w:r>
    </w:p>
    <w:p w:rsidR="00DB5B2F" w:rsidRPr="00DB5B2F" w:rsidRDefault="00DB5B2F" w:rsidP="00DB5B2F">
      <w:pPr>
        <w:jc w:val="center"/>
        <w:rPr>
          <w:sz w:val="18"/>
          <w:szCs w:val="18"/>
        </w:rPr>
      </w:pPr>
      <w:r w:rsidRPr="00DB5B2F">
        <w:rPr>
          <w:sz w:val="18"/>
          <w:szCs w:val="18"/>
        </w:rPr>
        <w:t xml:space="preserve">                            (наименование организации, Ф.И.О. частного владельца)</w:t>
      </w:r>
    </w:p>
    <w:p w:rsidR="00DB5B2F" w:rsidRPr="00DB5B2F" w:rsidRDefault="00DB5B2F" w:rsidP="00DB5B2F">
      <w:pPr>
        <w:jc w:val="both"/>
        <w:rPr>
          <w:sz w:val="18"/>
          <w:szCs w:val="18"/>
        </w:rPr>
      </w:pPr>
      <w:r w:rsidRPr="00DB5B2F">
        <w:rPr>
          <w:sz w:val="18"/>
          <w:szCs w:val="18"/>
        </w:rPr>
        <w:t>_________________________________________________________________________</w:t>
      </w:r>
    </w:p>
    <w:p w:rsidR="00DB5B2F" w:rsidRPr="00DB5B2F" w:rsidRDefault="00DB5B2F" w:rsidP="00DB5B2F">
      <w:pPr>
        <w:jc w:val="both"/>
        <w:rPr>
          <w:sz w:val="18"/>
          <w:szCs w:val="18"/>
        </w:rPr>
      </w:pPr>
    </w:p>
    <w:p w:rsidR="00DB5B2F" w:rsidRPr="00DB5B2F" w:rsidRDefault="00DB5B2F" w:rsidP="00DB5B2F">
      <w:pPr>
        <w:jc w:val="both"/>
        <w:rPr>
          <w:sz w:val="18"/>
          <w:szCs w:val="18"/>
        </w:rPr>
      </w:pPr>
      <w:r w:rsidRPr="00DB5B2F">
        <w:rPr>
          <w:sz w:val="18"/>
          <w:szCs w:val="18"/>
        </w:rPr>
        <w:t xml:space="preserve">Цель выезда ______________________________________________________________ </w:t>
      </w:r>
    </w:p>
    <w:p w:rsidR="00DB5B2F" w:rsidRPr="00DB5B2F" w:rsidRDefault="00DB5B2F" w:rsidP="00DB5B2F">
      <w:pPr>
        <w:jc w:val="both"/>
        <w:rPr>
          <w:sz w:val="18"/>
          <w:szCs w:val="18"/>
        </w:rPr>
      </w:pPr>
      <w:r w:rsidRPr="00DB5B2F">
        <w:rPr>
          <w:sz w:val="18"/>
          <w:szCs w:val="18"/>
        </w:rPr>
        <w:t xml:space="preserve">_________________________________________________________________________ </w:t>
      </w:r>
    </w:p>
    <w:p w:rsidR="00DB5B2F" w:rsidRPr="00DB5B2F" w:rsidRDefault="00DB5B2F" w:rsidP="00DB5B2F">
      <w:pPr>
        <w:jc w:val="center"/>
        <w:rPr>
          <w:sz w:val="18"/>
          <w:szCs w:val="18"/>
        </w:rPr>
      </w:pPr>
      <w:r w:rsidRPr="00DB5B2F">
        <w:rPr>
          <w:sz w:val="18"/>
          <w:szCs w:val="18"/>
        </w:rPr>
        <w:t>(коротко обосновать цель выезда и нахождения в лесотундровой зоне)</w:t>
      </w:r>
    </w:p>
    <w:p w:rsidR="00DB5B2F" w:rsidRPr="00DB5B2F" w:rsidRDefault="00DB5B2F" w:rsidP="00DB5B2F">
      <w:pPr>
        <w:jc w:val="center"/>
        <w:rPr>
          <w:sz w:val="18"/>
          <w:szCs w:val="18"/>
        </w:rPr>
      </w:pPr>
      <w:r w:rsidRPr="00DB5B2F">
        <w:rPr>
          <w:sz w:val="18"/>
          <w:szCs w:val="18"/>
        </w:rPr>
        <w:t xml:space="preserve">Маршрут________________________________________________________________ </w:t>
      </w:r>
    </w:p>
    <w:p w:rsidR="00DB5B2F" w:rsidRPr="00DB5B2F" w:rsidRDefault="00DB5B2F" w:rsidP="00DB5B2F">
      <w:pPr>
        <w:jc w:val="center"/>
        <w:rPr>
          <w:sz w:val="18"/>
          <w:szCs w:val="18"/>
        </w:rPr>
      </w:pPr>
    </w:p>
    <w:p w:rsidR="00DB5B2F" w:rsidRPr="00DB5B2F" w:rsidRDefault="00DB5B2F" w:rsidP="00DB5B2F">
      <w:pPr>
        <w:jc w:val="both"/>
        <w:rPr>
          <w:sz w:val="18"/>
          <w:szCs w:val="18"/>
        </w:rPr>
      </w:pPr>
      <w:r w:rsidRPr="00DB5B2F">
        <w:rPr>
          <w:sz w:val="18"/>
          <w:szCs w:val="18"/>
        </w:rPr>
        <w:t xml:space="preserve">Период нахождения в лесотундровой зоне_____________________________________ </w:t>
      </w:r>
    </w:p>
    <w:p w:rsidR="00DB5B2F" w:rsidRPr="00DB5B2F" w:rsidRDefault="00DB5B2F" w:rsidP="00DB5B2F">
      <w:pPr>
        <w:jc w:val="both"/>
        <w:rPr>
          <w:sz w:val="18"/>
          <w:szCs w:val="18"/>
        </w:rPr>
      </w:pPr>
      <w:r w:rsidRPr="00DB5B2F">
        <w:rPr>
          <w:sz w:val="18"/>
          <w:szCs w:val="18"/>
        </w:rPr>
        <w:t xml:space="preserve">Я, _______________________________________________________________________ </w:t>
      </w:r>
    </w:p>
    <w:p w:rsidR="00DB5B2F" w:rsidRPr="00DB5B2F" w:rsidRDefault="00DB5B2F" w:rsidP="00DB5B2F">
      <w:pPr>
        <w:jc w:val="center"/>
        <w:rPr>
          <w:sz w:val="18"/>
          <w:szCs w:val="18"/>
        </w:rPr>
      </w:pPr>
      <w:r w:rsidRPr="00DB5B2F">
        <w:rPr>
          <w:sz w:val="18"/>
          <w:szCs w:val="18"/>
        </w:rPr>
        <w:t>(фамилия, имя, отчество, должность владельца транспортного средства)</w:t>
      </w:r>
    </w:p>
    <w:p w:rsidR="00DB5B2F" w:rsidRPr="00DB5B2F" w:rsidRDefault="00DB5B2F" w:rsidP="00DB5B2F">
      <w:pPr>
        <w:jc w:val="center"/>
        <w:rPr>
          <w:sz w:val="18"/>
          <w:szCs w:val="18"/>
        </w:rPr>
      </w:pPr>
      <w:r w:rsidRPr="00DB5B2F">
        <w:rPr>
          <w:sz w:val="18"/>
          <w:szCs w:val="18"/>
        </w:rPr>
        <w:t xml:space="preserve">_________________________________________________________________________ </w:t>
      </w:r>
    </w:p>
    <w:p w:rsidR="00DB5B2F" w:rsidRPr="00DB5B2F" w:rsidRDefault="00DB5B2F" w:rsidP="00DB5B2F">
      <w:pPr>
        <w:jc w:val="both"/>
        <w:rPr>
          <w:sz w:val="18"/>
          <w:szCs w:val="18"/>
        </w:rPr>
      </w:pPr>
      <w:r w:rsidRPr="00DB5B2F">
        <w:rPr>
          <w:sz w:val="18"/>
          <w:szCs w:val="18"/>
        </w:rPr>
        <w:t xml:space="preserve">несут персональную ответственность за нарушение правил пожарной безопасности при нахождении транспортного средства и прибывших на нем людей </w:t>
      </w:r>
      <w:proofErr w:type="gramStart"/>
      <w:r w:rsidRPr="00DB5B2F">
        <w:rPr>
          <w:sz w:val="18"/>
          <w:szCs w:val="18"/>
        </w:rPr>
        <w:t>в</w:t>
      </w:r>
      <w:proofErr w:type="gramEnd"/>
      <w:r w:rsidRPr="00DB5B2F">
        <w:rPr>
          <w:sz w:val="18"/>
          <w:szCs w:val="18"/>
        </w:rPr>
        <w:t xml:space="preserve"> лесотундровой</w:t>
      </w:r>
    </w:p>
    <w:p w:rsidR="00DB5B2F" w:rsidRPr="00DB5B2F" w:rsidRDefault="00DB5B2F" w:rsidP="00DB5B2F">
      <w:pPr>
        <w:jc w:val="both"/>
        <w:rPr>
          <w:sz w:val="18"/>
          <w:szCs w:val="18"/>
        </w:rPr>
      </w:pPr>
      <w:r w:rsidRPr="00DB5B2F">
        <w:rPr>
          <w:sz w:val="18"/>
          <w:szCs w:val="18"/>
        </w:rPr>
        <w:t>зоне. Транспортное средство оборудовано искрогасителями, укомплектовано необходимыми средствами пожаротушения, спасательным снаряжением, водой, медицинской аптечкой.</w:t>
      </w:r>
    </w:p>
    <w:p w:rsidR="00DB5B2F" w:rsidRPr="00DB5B2F" w:rsidRDefault="00DB5B2F" w:rsidP="00DB5B2F">
      <w:pPr>
        <w:jc w:val="both"/>
        <w:rPr>
          <w:sz w:val="18"/>
          <w:szCs w:val="18"/>
        </w:rPr>
      </w:pPr>
    </w:p>
    <w:p w:rsidR="00DB5B2F" w:rsidRPr="00DB5B2F" w:rsidRDefault="00DB5B2F" w:rsidP="00DB5B2F">
      <w:pPr>
        <w:jc w:val="both"/>
        <w:rPr>
          <w:sz w:val="18"/>
          <w:szCs w:val="18"/>
        </w:rPr>
      </w:pPr>
      <w:r w:rsidRPr="00DB5B2F">
        <w:rPr>
          <w:sz w:val="18"/>
          <w:szCs w:val="18"/>
        </w:rPr>
        <w:lastRenderedPageBreak/>
        <w:t xml:space="preserve">«___» _____________ 2019 г.                                                            ___________________ </w:t>
      </w:r>
    </w:p>
    <w:p w:rsidR="00DB5B2F" w:rsidRPr="00DB5B2F" w:rsidRDefault="00DB5B2F" w:rsidP="00DB5B2F">
      <w:pPr>
        <w:jc w:val="both"/>
        <w:rPr>
          <w:sz w:val="18"/>
          <w:szCs w:val="18"/>
        </w:rPr>
      </w:pPr>
      <w:r w:rsidRPr="00DB5B2F">
        <w:rPr>
          <w:sz w:val="18"/>
          <w:szCs w:val="18"/>
        </w:rPr>
        <w:t xml:space="preserve">                                                                                                                        (подпись)</w:t>
      </w:r>
    </w:p>
    <w:p w:rsidR="00DB5B2F" w:rsidRPr="00DB5B2F" w:rsidRDefault="00DB5B2F" w:rsidP="00DB5B2F">
      <w:pPr>
        <w:jc w:val="both"/>
        <w:rPr>
          <w:b/>
          <w:sz w:val="18"/>
          <w:szCs w:val="18"/>
        </w:rPr>
      </w:pPr>
      <w:r w:rsidRPr="00DB5B2F">
        <w:rPr>
          <w:b/>
          <w:sz w:val="18"/>
          <w:szCs w:val="18"/>
        </w:rPr>
        <w:t>Согласовано:</w:t>
      </w:r>
    </w:p>
    <w:tbl>
      <w:tblPr>
        <w:tblW w:w="9808" w:type="dxa"/>
        <w:tblLook w:val="01E0" w:firstRow="1" w:lastRow="1" w:firstColumn="1" w:lastColumn="1" w:noHBand="0" w:noVBand="0"/>
      </w:tblPr>
      <w:tblGrid>
        <w:gridCol w:w="4508"/>
        <w:gridCol w:w="2971"/>
        <w:gridCol w:w="2329"/>
      </w:tblGrid>
      <w:tr w:rsidR="00DB5B2F" w:rsidRPr="00DB5B2F" w:rsidTr="00834604">
        <w:tc>
          <w:tcPr>
            <w:tcW w:w="4508" w:type="dxa"/>
            <w:tcBorders>
              <w:bottom w:val="single" w:sz="4" w:space="0" w:color="auto"/>
            </w:tcBorders>
            <w:shd w:val="clear" w:color="auto" w:fill="auto"/>
          </w:tcPr>
          <w:p w:rsidR="00DB5B2F" w:rsidRPr="00DB5B2F" w:rsidRDefault="00DB5B2F" w:rsidP="00DB5B2F">
            <w:pPr>
              <w:rPr>
                <w:sz w:val="18"/>
                <w:szCs w:val="18"/>
              </w:rPr>
            </w:pPr>
            <w:r w:rsidRPr="00DB5B2F">
              <w:rPr>
                <w:sz w:val="18"/>
                <w:szCs w:val="18"/>
              </w:rPr>
              <w:t>Заместитель Главы Администрации муниципального образования</w:t>
            </w:r>
          </w:p>
        </w:tc>
        <w:tc>
          <w:tcPr>
            <w:tcW w:w="2971" w:type="dxa"/>
            <w:tcBorders>
              <w:bottom w:val="single" w:sz="4" w:space="0" w:color="auto"/>
            </w:tcBorders>
            <w:shd w:val="clear" w:color="auto" w:fill="auto"/>
          </w:tcPr>
          <w:p w:rsidR="00DB5B2F" w:rsidRPr="00DB5B2F" w:rsidRDefault="00DB5B2F" w:rsidP="00DB5B2F">
            <w:pPr>
              <w:jc w:val="both"/>
              <w:rPr>
                <w:sz w:val="18"/>
                <w:szCs w:val="18"/>
              </w:rPr>
            </w:pPr>
          </w:p>
        </w:tc>
        <w:tc>
          <w:tcPr>
            <w:tcW w:w="2329" w:type="dxa"/>
            <w:tcBorders>
              <w:bottom w:val="single" w:sz="4" w:space="0" w:color="auto"/>
            </w:tcBorders>
            <w:shd w:val="clear" w:color="auto" w:fill="auto"/>
          </w:tcPr>
          <w:p w:rsidR="00DB5B2F" w:rsidRPr="00DB5B2F" w:rsidRDefault="00DB5B2F" w:rsidP="00DB5B2F">
            <w:pPr>
              <w:jc w:val="both"/>
              <w:rPr>
                <w:sz w:val="18"/>
                <w:szCs w:val="18"/>
              </w:rPr>
            </w:pPr>
          </w:p>
        </w:tc>
      </w:tr>
      <w:tr w:rsidR="00DB5B2F" w:rsidRPr="00DB5B2F" w:rsidTr="00834604">
        <w:tc>
          <w:tcPr>
            <w:tcW w:w="4508" w:type="dxa"/>
            <w:tcBorders>
              <w:top w:val="single" w:sz="4" w:space="0" w:color="auto"/>
              <w:bottom w:val="single" w:sz="4" w:space="0" w:color="auto"/>
            </w:tcBorders>
            <w:shd w:val="clear" w:color="auto" w:fill="auto"/>
          </w:tcPr>
          <w:p w:rsidR="00DB5B2F" w:rsidRPr="00DB5B2F" w:rsidRDefault="00DB5B2F" w:rsidP="00DB5B2F">
            <w:pPr>
              <w:rPr>
                <w:sz w:val="18"/>
                <w:szCs w:val="18"/>
              </w:rPr>
            </w:pPr>
            <w:r w:rsidRPr="00DB5B2F">
              <w:rPr>
                <w:sz w:val="18"/>
                <w:szCs w:val="18"/>
              </w:rPr>
              <w:t>Начальник МОМВД России «Билибинский»</w:t>
            </w:r>
          </w:p>
        </w:tc>
        <w:tc>
          <w:tcPr>
            <w:tcW w:w="2971" w:type="dxa"/>
            <w:tcBorders>
              <w:top w:val="single" w:sz="4" w:space="0" w:color="auto"/>
              <w:bottom w:val="single" w:sz="4" w:space="0" w:color="auto"/>
            </w:tcBorders>
            <w:shd w:val="clear" w:color="auto" w:fill="auto"/>
          </w:tcPr>
          <w:p w:rsidR="00DB5B2F" w:rsidRPr="00DB5B2F" w:rsidRDefault="00DB5B2F" w:rsidP="00DB5B2F">
            <w:pPr>
              <w:jc w:val="both"/>
              <w:rPr>
                <w:sz w:val="18"/>
                <w:szCs w:val="18"/>
              </w:rPr>
            </w:pPr>
          </w:p>
        </w:tc>
        <w:tc>
          <w:tcPr>
            <w:tcW w:w="2329" w:type="dxa"/>
            <w:tcBorders>
              <w:top w:val="single" w:sz="4" w:space="0" w:color="auto"/>
              <w:bottom w:val="single" w:sz="4" w:space="0" w:color="auto"/>
            </w:tcBorders>
            <w:shd w:val="clear" w:color="auto" w:fill="auto"/>
          </w:tcPr>
          <w:p w:rsidR="00DB5B2F" w:rsidRPr="00DB5B2F" w:rsidRDefault="00DB5B2F" w:rsidP="00DB5B2F">
            <w:pPr>
              <w:jc w:val="both"/>
              <w:rPr>
                <w:sz w:val="18"/>
                <w:szCs w:val="18"/>
              </w:rPr>
            </w:pPr>
          </w:p>
        </w:tc>
      </w:tr>
      <w:tr w:rsidR="00DB5B2F" w:rsidRPr="00DB5B2F" w:rsidTr="00834604">
        <w:tc>
          <w:tcPr>
            <w:tcW w:w="4508" w:type="dxa"/>
            <w:tcBorders>
              <w:top w:val="single" w:sz="4" w:space="0" w:color="auto"/>
              <w:bottom w:val="single" w:sz="4" w:space="0" w:color="auto"/>
            </w:tcBorders>
            <w:shd w:val="clear" w:color="auto" w:fill="auto"/>
          </w:tcPr>
          <w:p w:rsidR="00DB5B2F" w:rsidRPr="00DB5B2F" w:rsidRDefault="00DB5B2F" w:rsidP="00DB5B2F">
            <w:pPr>
              <w:rPr>
                <w:sz w:val="18"/>
                <w:szCs w:val="18"/>
              </w:rPr>
            </w:pPr>
            <w:r w:rsidRPr="00DB5B2F">
              <w:rPr>
                <w:sz w:val="18"/>
                <w:szCs w:val="18"/>
              </w:rPr>
              <w:t>Начальник отделения  ГИБДД МОМВД России «Билибинский»</w:t>
            </w:r>
          </w:p>
        </w:tc>
        <w:tc>
          <w:tcPr>
            <w:tcW w:w="2971" w:type="dxa"/>
            <w:tcBorders>
              <w:top w:val="single" w:sz="4" w:space="0" w:color="auto"/>
              <w:bottom w:val="single" w:sz="4" w:space="0" w:color="auto"/>
            </w:tcBorders>
            <w:shd w:val="clear" w:color="auto" w:fill="auto"/>
          </w:tcPr>
          <w:p w:rsidR="00DB5B2F" w:rsidRPr="00DB5B2F" w:rsidRDefault="00DB5B2F" w:rsidP="00DB5B2F">
            <w:pPr>
              <w:jc w:val="both"/>
              <w:rPr>
                <w:sz w:val="18"/>
                <w:szCs w:val="18"/>
              </w:rPr>
            </w:pPr>
          </w:p>
        </w:tc>
        <w:tc>
          <w:tcPr>
            <w:tcW w:w="2329" w:type="dxa"/>
            <w:tcBorders>
              <w:top w:val="single" w:sz="4" w:space="0" w:color="auto"/>
              <w:bottom w:val="single" w:sz="4" w:space="0" w:color="auto"/>
            </w:tcBorders>
            <w:shd w:val="clear" w:color="auto" w:fill="auto"/>
          </w:tcPr>
          <w:p w:rsidR="00DB5B2F" w:rsidRPr="00DB5B2F" w:rsidRDefault="00DB5B2F" w:rsidP="00DB5B2F">
            <w:pPr>
              <w:jc w:val="both"/>
              <w:rPr>
                <w:sz w:val="18"/>
                <w:szCs w:val="18"/>
              </w:rPr>
            </w:pPr>
          </w:p>
        </w:tc>
      </w:tr>
      <w:tr w:rsidR="00DB5B2F" w:rsidRPr="00DB5B2F" w:rsidTr="00834604">
        <w:tc>
          <w:tcPr>
            <w:tcW w:w="4508" w:type="dxa"/>
            <w:tcBorders>
              <w:top w:val="single" w:sz="4" w:space="0" w:color="auto"/>
              <w:bottom w:val="single" w:sz="4" w:space="0" w:color="auto"/>
            </w:tcBorders>
            <w:shd w:val="clear" w:color="auto" w:fill="auto"/>
          </w:tcPr>
          <w:p w:rsidR="00DB5B2F" w:rsidRPr="00DB5B2F" w:rsidRDefault="00DB5B2F" w:rsidP="00DB5B2F">
            <w:pPr>
              <w:rPr>
                <w:sz w:val="18"/>
                <w:szCs w:val="18"/>
              </w:rPr>
            </w:pPr>
            <w:r w:rsidRPr="00DB5B2F">
              <w:rPr>
                <w:sz w:val="18"/>
                <w:szCs w:val="18"/>
              </w:rPr>
              <w:t>Директор ГКУ Чукотского АО «Чукотское лесничество»</w:t>
            </w:r>
          </w:p>
        </w:tc>
        <w:tc>
          <w:tcPr>
            <w:tcW w:w="2971" w:type="dxa"/>
            <w:tcBorders>
              <w:top w:val="single" w:sz="4" w:space="0" w:color="auto"/>
              <w:bottom w:val="single" w:sz="4" w:space="0" w:color="auto"/>
            </w:tcBorders>
            <w:shd w:val="clear" w:color="auto" w:fill="auto"/>
          </w:tcPr>
          <w:p w:rsidR="00DB5B2F" w:rsidRPr="00DB5B2F" w:rsidRDefault="00DB5B2F" w:rsidP="00DB5B2F">
            <w:pPr>
              <w:jc w:val="both"/>
              <w:rPr>
                <w:sz w:val="18"/>
                <w:szCs w:val="18"/>
              </w:rPr>
            </w:pPr>
          </w:p>
        </w:tc>
        <w:tc>
          <w:tcPr>
            <w:tcW w:w="2329" w:type="dxa"/>
            <w:tcBorders>
              <w:top w:val="single" w:sz="4" w:space="0" w:color="auto"/>
              <w:bottom w:val="single" w:sz="4" w:space="0" w:color="auto"/>
            </w:tcBorders>
            <w:shd w:val="clear" w:color="auto" w:fill="auto"/>
          </w:tcPr>
          <w:p w:rsidR="00DB5B2F" w:rsidRPr="00DB5B2F" w:rsidRDefault="00DB5B2F" w:rsidP="00DB5B2F">
            <w:pPr>
              <w:jc w:val="both"/>
              <w:rPr>
                <w:sz w:val="18"/>
                <w:szCs w:val="18"/>
              </w:rPr>
            </w:pPr>
          </w:p>
        </w:tc>
      </w:tr>
    </w:tbl>
    <w:p w:rsidR="00EB4629" w:rsidRPr="00DB5B2F" w:rsidRDefault="00EB4629" w:rsidP="0085122B">
      <w:pPr>
        <w:jc w:val="both"/>
        <w:rPr>
          <w:sz w:val="18"/>
          <w:szCs w:val="18"/>
        </w:rPr>
      </w:pPr>
    </w:p>
    <w:p w:rsidR="00EB4629" w:rsidRPr="00DB5B2F" w:rsidRDefault="00EB4629" w:rsidP="0085122B">
      <w:pPr>
        <w:jc w:val="both"/>
        <w:rPr>
          <w:sz w:val="18"/>
          <w:szCs w:val="18"/>
        </w:rPr>
      </w:pPr>
    </w:p>
    <w:tbl>
      <w:tblPr>
        <w:tblW w:w="0" w:type="auto"/>
        <w:jc w:val="right"/>
        <w:tblInd w:w="74" w:type="dxa"/>
        <w:tblLook w:val="01E0" w:firstRow="1" w:lastRow="1" w:firstColumn="1" w:lastColumn="1" w:noHBand="0" w:noVBand="0"/>
      </w:tblPr>
      <w:tblGrid>
        <w:gridCol w:w="4472"/>
      </w:tblGrid>
      <w:tr w:rsidR="00EC4B0D" w:rsidRPr="00EC4B0D" w:rsidTr="00EC4B0D">
        <w:trPr>
          <w:trHeight w:val="977"/>
          <w:jc w:val="right"/>
        </w:trPr>
        <w:tc>
          <w:tcPr>
            <w:tcW w:w="4472" w:type="dxa"/>
            <w:shd w:val="clear" w:color="auto" w:fill="auto"/>
          </w:tcPr>
          <w:p w:rsidR="00EC4B0D" w:rsidRPr="00EC4B0D" w:rsidRDefault="00EC4B0D" w:rsidP="00EC4B0D">
            <w:pPr>
              <w:tabs>
                <w:tab w:val="left" w:pos="2052"/>
              </w:tabs>
              <w:rPr>
                <w:sz w:val="18"/>
                <w:szCs w:val="18"/>
              </w:rPr>
            </w:pPr>
            <w:r w:rsidRPr="00EC4B0D">
              <w:rPr>
                <w:sz w:val="18"/>
                <w:szCs w:val="18"/>
              </w:rPr>
              <w:t>Приложение 5</w:t>
            </w:r>
            <w:r w:rsidRPr="00EC4B0D">
              <w:rPr>
                <w:sz w:val="18"/>
                <w:szCs w:val="18"/>
              </w:rPr>
              <w:tab/>
            </w:r>
          </w:p>
          <w:p w:rsidR="00EC4B0D" w:rsidRPr="00EC4B0D" w:rsidRDefault="00EC4B0D" w:rsidP="00EC4B0D">
            <w:pPr>
              <w:rPr>
                <w:sz w:val="18"/>
                <w:szCs w:val="18"/>
              </w:rPr>
            </w:pPr>
            <w:r w:rsidRPr="00EC4B0D">
              <w:rPr>
                <w:sz w:val="18"/>
                <w:szCs w:val="18"/>
              </w:rPr>
              <w:t>к Постановлению Администрации муниципального образования Билибинский муниципальный район</w:t>
            </w:r>
          </w:p>
          <w:p w:rsidR="00EC4B0D" w:rsidRPr="00EC4B0D" w:rsidRDefault="00EC4B0D" w:rsidP="00EC4B0D">
            <w:pPr>
              <w:rPr>
                <w:sz w:val="26"/>
                <w:szCs w:val="26"/>
              </w:rPr>
            </w:pPr>
            <w:r w:rsidRPr="00EC4B0D">
              <w:rPr>
                <w:sz w:val="18"/>
                <w:szCs w:val="18"/>
              </w:rPr>
              <w:t>от 27 февраля 2026 года № 147</w:t>
            </w:r>
          </w:p>
        </w:tc>
      </w:tr>
    </w:tbl>
    <w:p w:rsidR="00EC4B0D" w:rsidRPr="00EC4B0D" w:rsidRDefault="00EC4B0D" w:rsidP="00EC4B0D">
      <w:pPr>
        <w:jc w:val="center"/>
        <w:rPr>
          <w:b/>
          <w:sz w:val="26"/>
          <w:szCs w:val="26"/>
        </w:rPr>
      </w:pPr>
    </w:p>
    <w:p w:rsidR="00EC4B0D" w:rsidRPr="00EC4B0D" w:rsidRDefault="00EC4B0D" w:rsidP="00EC4B0D">
      <w:pPr>
        <w:jc w:val="center"/>
        <w:rPr>
          <w:b/>
          <w:sz w:val="18"/>
          <w:szCs w:val="18"/>
        </w:rPr>
      </w:pPr>
      <w:r w:rsidRPr="00EC4B0D">
        <w:rPr>
          <w:b/>
          <w:sz w:val="18"/>
          <w:szCs w:val="18"/>
        </w:rPr>
        <w:t>ГРАФИК</w:t>
      </w:r>
    </w:p>
    <w:p w:rsidR="00EC4B0D" w:rsidRPr="00EC4B0D" w:rsidRDefault="00EC4B0D" w:rsidP="00EC4B0D">
      <w:pPr>
        <w:jc w:val="center"/>
        <w:rPr>
          <w:b/>
          <w:sz w:val="18"/>
          <w:szCs w:val="18"/>
        </w:rPr>
      </w:pPr>
      <w:r w:rsidRPr="00EC4B0D">
        <w:rPr>
          <w:b/>
          <w:sz w:val="18"/>
          <w:szCs w:val="18"/>
        </w:rPr>
        <w:t xml:space="preserve">дежурства предприятий Билибинского муниципального района в выходные </w:t>
      </w:r>
    </w:p>
    <w:p w:rsidR="00EC4B0D" w:rsidRPr="00EC4B0D" w:rsidRDefault="00EC4B0D" w:rsidP="00EC4B0D">
      <w:pPr>
        <w:jc w:val="center"/>
        <w:rPr>
          <w:b/>
          <w:sz w:val="18"/>
          <w:szCs w:val="18"/>
        </w:rPr>
      </w:pPr>
      <w:r w:rsidRPr="00EC4B0D">
        <w:rPr>
          <w:b/>
          <w:sz w:val="18"/>
          <w:szCs w:val="18"/>
        </w:rPr>
        <w:t>и праздничные дни пожароопасного сезона 2026 года</w:t>
      </w:r>
    </w:p>
    <w:p w:rsidR="00EC4B0D" w:rsidRPr="00EC4B0D" w:rsidRDefault="00EC4B0D" w:rsidP="00EC4B0D">
      <w:pPr>
        <w:jc w:val="center"/>
        <w:rPr>
          <w:b/>
          <w:sz w:val="26"/>
          <w:szCs w:val="26"/>
        </w:rPr>
      </w:pPr>
    </w:p>
    <w:tbl>
      <w:tblPr>
        <w:tblW w:w="10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
        <w:gridCol w:w="1134"/>
        <w:gridCol w:w="567"/>
        <w:gridCol w:w="567"/>
        <w:gridCol w:w="567"/>
        <w:gridCol w:w="425"/>
        <w:gridCol w:w="426"/>
        <w:gridCol w:w="567"/>
        <w:gridCol w:w="425"/>
        <w:gridCol w:w="425"/>
        <w:gridCol w:w="425"/>
        <w:gridCol w:w="426"/>
        <w:gridCol w:w="567"/>
        <w:gridCol w:w="425"/>
        <w:gridCol w:w="425"/>
        <w:gridCol w:w="425"/>
        <w:gridCol w:w="426"/>
        <w:gridCol w:w="708"/>
        <w:gridCol w:w="704"/>
        <w:gridCol w:w="714"/>
      </w:tblGrid>
      <w:tr w:rsidR="00EC4B0D" w:rsidRPr="00EC4B0D" w:rsidTr="009E4761">
        <w:tc>
          <w:tcPr>
            <w:tcW w:w="393" w:type="dxa"/>
            <w:vMerge w:val="restart"/>
            <w:shd w:val="clear" w:color="auto" w:fill="auto"/>
          </w:tcPr>
          <w:p w:rsidR="00EC4B0D" w:rsidRPr="00EC4B0D" w:rsidRDefault="00EC4B0D" w:rsidP="00EC4B0D">
            <w:pPr>
              <w:jc w:val="center"/>
              <w:rPr>
                <w:b/>
                <w:sz w:val="16"/>
                <w:szCs w:val="16"/>
              </w:rPr>
            </w:pPr>
            <w:r w:rsidRPr="00EC4B0D">
              <w:rPr>
                <w:b/>
                <w:sz w:val="16"/>
                <w:szCs w:val="16"/>
              </w:rPr>
              <w:t>№</w:t>
            </w:r>
          </w:p>
          <w:p w:rsidR="00EC4B0D" w:rsidRPr="00EC4B0D" w:rsidRDefault="00EC4B0D" w:rsidP="00EC4B0D">
            <w:pPr>
              <w:jc w:val="center"/>
              <w:rPr>
                <w:b/>
                <w:sz w:val="16"/>
                <w:szCs w:val="16"/>
              </w:rPr>
            </w:pPr>
            <w:proofErr w:type="gramStart"/>
            <w:r w:rsidRPr="00EC4B0D">
              <w:rPr>
                <w:b/>
                <w:sz w:val="16"/>
                <w:szCs w:val="16"/>
              </w:rPr>
              <w:t>п</w:t>
            </w:r>
            <w:proofErr w:type="gramEnd"/>
            <w:r w:rsidRPr="00EC4B0D">
              <w:rPr>
                <w:b/>
                <w:sz w:val="16"/>
                <w:szCs w:val="16"/>
              </w:rPr>
              <w:t>/п</w:t>
            </w:r>
          </w:p>
        </w:tc>
        <w:tc>
          <w:tcPr>
            <w:tcW w:w="1134" w:type="dxa"/>
            <w:vMerge w:val="restart"/>
            <w:shd w:val="clear" w:color="auto" w:fill="auto"/>
          </w:tcPr>
          <w:p w:rsidR="00EC4B0D" w:rsidRPr="00EC4B0D" w:rsidRDefault="00EC4B0D" w:rsidP="00EC4B0D">
            <w:pPr>
              <w:jc w:val="center"/>
              <w:rPr>
                <w:b/>
                <w:sz w:val="16"/>
                <w:szCs w:val="16"/>
              </w:rPr>
            </w:pPr>
            <w:r w:rsidRPr="00EC4B0D">
              <w:rPr>
                <w:b/>
                <w:sz w:val="16"/>
                <w:szCs w:val="16"/>
              </w:rPr>
              <w:t>Наименование</w:t>
            </w:r>
          </w:p>
          <w:p w:rsidR="00EC4B0D" w:rsidRPr="00EC4B0D" w:rsidRDefault="00EC4B0D" w:rsidP="00EC4B0D">
            <w:pPr>
              <w:jc w:val="center"/>
              <w:rPr>
                <w:b/>
                <w:sz w:val="16"/>
                <w:szCs w:val="16"/>
              </w:rPr>
            </w:pPr>
            <w:r w:rsidRPr="00EC4B0D">
              <w:rPr>
                <w:b/>
                <w:sz w:val="16"/>
                <w:szCs w:val="16"/>
              </w:rPr>
              <w:t>организации</w:t>
            </w:r>
          </w:p>
          <w:p w:rsidR="00EC4B0D" w:rsidRPr="00EC4B0D" w:rsidRDefault="00EC4B0D" w:rsidP="00EC4B0D">
            <w:pPr>
              <w:jc w:val="center"/>
              <w:rPr>
                <w:b/>
                <w:sz w:val="16"/>
                <w:szCs w:val="16"/>
              </w:rPr>
            </w:pPr>
          </w:p>
        </w:tc>
        <w:tc>
          <w:tcPr>
            <w:tcW w:w="2126" w:type="dxa"/>
            <w:gridSpan w:val="4"/>
            <w:shd w:val="clear" w:color="auto" w:fill="auto"/>
          </w:tcPr>
          <w:p w:rsidR="00EC4B0D" w:rsidRPr="00EC4B0D" w:rsidRDefault="00EC4B0D" w:rsidP="00EC4B0D">
            <w:pPr>
              <w:jc w:val="center"/>
              <w:rPr>
                <w:b/>
                <w:sz w:val="16"/>
                <w:szCs w:val="16"/>
              </w:rPr>
            </w:pPr>
            <w:r w:rsidRPr="00EC4B0D">
              <w:rPr>
                <w:b/>
                <w:sz w:val="16"/>
                <w:szCs w:val="16"/>
              </w:rPr>
              <w:t>МАЙ</w:t>
            </w:r>
          </w:p>
        </w:tc>
        <w:tc>
          <w:tcPr>
            <w:tcW w:w="2268" w:type="dxa"/>
            <w:gridSpan w:val="5"/>
            <w:shd w:val="clear" w:color="auto" w:fill="auto"/>
          </w:tcPr>
          <w:p w:rsidR="00EC4B0D" w:rsidRPr="00EC4B0D" w:rsidRDefault="00EC4B0D" w:rsidP="00EC4B0D">
            <w:pPr>
              <w:jc w:val="center"/>
              <w:rPr>
                <w:b/>
                <w:sz w:val="16"/>
                <w:szCs w:val="16"/>
              </w:rPr>
            </w:pPr>
            <w:r w:rsidRPr="00EC4B0D">
              <w:rPr>
                <w:b/>
                <w:sz w:val="16"/>
                <w:szCs w:val="16"/>
              </w:rPr>
              <w:t>ИЮНЬ</w:t>
            </w:r>
          </w:p>
        </w:tc>
        <w:tc>
          <w:tcPr>
            <w:tcW w:w="1843" w:type="dxa"/>
            <w:gridSpan w:val="4"/>
            <w:shd w:val="clear" w:color="auto" w:fill="auto"/>
          </w:tcPr>
          <w:p w:rsidR="00EC4B0D" w:rsidRPr="00EC4B0D" w:rsidRDefault="00EC4B0D" w:rsidP="00EC4B0D">
            <w:pPr>
              <w:jc w:val="center"/>
              <w:rPr>
                <w:b/>
                <w:sz w:val="16"/>
                <w:szCs w:val="16"/>
              </w:rPr>
            </w:pPr>
            <w:r w:rsidRPr="00EC4B0D">
              <w:rPr>
                <w:b/>
                <w:sz w:val="16"/>
                <w:szCs w:val="16"/>
              </w:rPr>
              <w:t>ИЮЛЬ</w:t>
            </w:r>
          </w:p>
        </w:tc>
        <w:tc>
          <w:tcPr>
            <w:tcW w:w="2977" w:type="dxa"/>
            <w:gridSpan w:val="5"/>
            <w:shd w:val="clear" w:color="auto" w:fill="auto"/>
          </w:tcPr>
          <w:p w:rsidR="00EC4B0D" w:rsidRPr="00EC4B0D" w:rsidRDefault="00EC4B0D" w:rsidP="00EC4B0D">
            <w:pPr>
              <w:jc w:val="center"/>
              <w:rPr>
                <w:b/>
                <w:sz w:val="16"/>
                <w:szCs w:val="16"/>
              </w:rPr>
            </w:pPr>
            <w:r w:rsidRPr="00EC4B0D">
              <w:rPr>
                <w:b/>
                <w:sz w:val="16"/>
                <w:szCs w:val="16"/>
              </w:rPr>
              <w:t>АВГУСТ</w:t>
            </w:r>
          </w:p>
        </w:tc>
      </w:tr>
      <w:tr w:rsidR="005652DB" w:rsidRPr="00EC4B0D" w:rsidTr="009E4761">
        <w:tc>
          <w:tcPr>
            <w:tcW w:w="393" w:type="dxa"/>
            <w:vMerge/>
            <w:shd w:val="clear" w:color="auto" w:fill="auto"/>
          </w:tcPr>
          <w:p w:rsidR="00EC4B0D" w:rsidRPr="00EC4B0D" w:rsidRDefault="00EC4B0D" w:rsidP="00EC4B0D">
            <w:pPr>
              <w:jc w:val="center"/>
              <w:rPr>
                <w:b/>
                <w:sz w:val="16"/>
                <w:szCs w:val="16"/>
              </w:rPr>
            </w:pPr>
          </w:p>
        </w:tc>
        <w:tc>
          <w:tcPr>
            <w:tcW w:w="1134" w:type="dxa"/>
            <w:vMerge/>
            <w:shd w:val="clear" w:color="auto" w:fill="auto"/>
          </w:tcPr>
          <w:p w:rsidR="00EC4B0D" w:rsidRPr="00EC4B0D" w:rsidRDefault="00EC4B0D" w:rsidP="00EC4B0D">
            <w:pPr>
              <w:jc w:val="center"/>
              <w:rPr>
                <w:b/>
                <w:sz w:val="16"/>
                <w:szCs w:val="16"/>
              </w:rPr>
            </w:pPr>
          </w:p>
        </w:tc>
        <w:tc>
          <w:tcPr>
            <w:tcW w:w="567" w:type="dxa"/>
            <w:shd w:val="clear" w:color="auto" w:fill="auto"/>
          </w:tcPr>
          <w:p w:rsidR="00EC4B0D" w:rsidRPr="00EC4B0D" w:rsidRDefault="00EC4B0D" w:rsidP="00EC4B0D">
            <w:pPr>
              <w:jc w:val="center"/>
              <w:rPr>
                <w:b/>
                <w:sz w:val="16"/>
                <w:szCs w:val="16"/>
              </w:rPr>
            </w:pPr>
            <w:r w:rsidRPr="00EC4B0D">
              <w:rPr>
                <w:b/>
                <w:sz w:val="16"/>
                <w:szCs w:val="16"/>
              </w:rPr>
              <w:t>9, 10</w:t>
            </w:r>
          </w:p>
        </w:tc>
        <w:tc>
          <w:tcPr>
            <w:tcW w:w="567" w:type="dxa"/>
            <w:shd w:val="clear" w:color="auto" w:fill="auto"/>
          </w:tcPr>
          <w:p w:rsidR="00EC4B0D" w:rsidRPr="00EC4B0D" w:rsidRDefault="00EC4B0D" w:rsidP="00EC4B0D">
            <w:pPr>
              <w:jc w:val="center"/>
              <w:rPr>
                <w:b/>
                <w:sz w:val="16"/>
                <w:szCs w:val="16"/>
              </w:rPr>
            </w:pPr>
            <w:r w:rsidRPr="00EC4B0D">
              <w:rPr>
                <w:b/>
                <w:sz w:val="16"/>
                <w:szCs w:val="16"/>
              </w:rPr>
              <w:t>16, 17</w:t>
            </w:r>
          </w:p>
        </w:tc>
        <w:tc>
          <w:tcPr>
            <w:tcW w:w="567" w:type="dxa"/>
            <w:shd w:val="clear" w:color="auto" w:fill="auto"/>
          </w:tcPr>
          <w:p w:rsidR="00EC4B0D" w:rsidRPr="00EC4B0D" w:rsidRDefault="00EC4B0D" w:rsidP="00EC4B0D">
            <w:pPr>
              <w:jc w:val="center"/>
              <w:rPr>
                <w:b/>
                <w:sz w:val="16"/>
                <w:szCs w:val="16"/>
              </w:rPr>
            </w:pPr>
            <w:r w:rsidRPr="00EC4B0D">
              <w:rPr>
                <w:b/>
                <w:sz w:val="16"/>
                <w:szCs w:val="16"/>
              </w:rPr>
              <w:t>23,24</w:t>
            </w:r>
          </w:p>
        </w:tc>
        <w:tc>
          <w:tcPr>
            <w:tcW w:w="425" w:type="dxa"/>
            <w:shd w:val="clear" w:color="auto" w:fill="auto"/>
          </w:tcPr>
          <w:p w:rsidR="00EC4B0D" w:rsidRPr="00EC4B0D" w:rsidRDefault="00EC4B0D" w:rsidP="00EC4B0D">
            <w:pPr>
              <w:rPr>
                <w:b/>
                <w:sz w:val="16"/>
                <w:szCs w:val="16"/>
              </w:rPr>
            </w:pPr>
            <w:r w:rsidRPr="00EC4B0D">
              <w:rPr>
                <w:b/>
                <w:sz w:val="16"/>
                <w:szCs w:val="16"/>
              </w:rPr>
              <w:t>30, 31</w:t>
            </w:r>
          </w:p>
        </w:tc>
        <w:tc>
          <w:tcPr>
            <w:tcW w:w="426" w:type="dxa"/>
            <w:shd w:val="clear" w:color="auto" w:fill="auto"/>
          </w:tcPr>
          <w:p w:rsidR="00EC4B0D" w:rsidRPr="00EC4B0D" w:rsidRDefault="00EC4B0D" w:rsidP="00EC4B0D">
            <w:pPr>
              <w:rPr>
                <w:b/>
                <w:sz w:val="16"/>
                <w:szCs w:val="16"/>
              </w:rPr>
            </w:pPr>
            <w:r w:rsidRPr="00EC4B0D">
              <w:rPr>
                <w:b/>
                <w:sz w:val="16"/>
                <w:szCs w:val="16"/>
              </w:rPr>
              <w:t>6,7</w:t>
            </w:r>
          </w:p>
        </w:tc>
        <w:tc>
          <w:tcPr>
            <w:tcW w:w="567" w:type="dxa"/>
            <w:shd w:val="clear" w:color="auto" w:fill="auto"/>
          </w:tcPr>
          <w:p w:rsidR="00EC4B0D" w:rsidRPr="00EC4B0D" w:rsidRDefault="00EC4B0D" w:rsidP="00EC4B0D">
            <w:pPr>
              <w:jc w:val="center"/>
              <w:rPr>
                <w:b/>
                <w:sz w:val="16"/>
                <w:szCs w:val="16"/>
              </w:rPr>
            </w:pPr>
            <w:r w:rsidRPr="00EC4B0D">
              <w:rPr>
                <w:b/>
                <w:sz w:val="16"/>
                <w:szCs w:val="16"/>
              </w:rPr>
              <w:t>12</w:t>
            </w:r>
          </w:p>
        </w:tc>
        <w:tc>
          <w:tcPr>
            <w:tcW w:w="425" w:type="dxa"/>
            <w:shd w:val="clear" w:color="auto" w:fill="auto"/>
          </w:tcPr>
          <w:p w:rsidR="00EC4B0D" w:rsidRPr="00EC4B0D" w:rsidRDefault="00EC4B0D" w:rsidP="00EC4B0D">
            <w:pPr>
              <w:jc w:val="center"/>
              <w:rPr>
                <w:b/>
                <w:sz w:val="16"/>
                <w:szCs w:val="16"/>
              </w:rPr>
            </w:pPr>
            <w:r w:rsidRPr="00EC4B0D">
              <w:rPr>
                <w:b/>
                <w:sz w:val="16"/>
                <w:szCs w:val="16"/>
              </w:rPr>
              <w:t>13,14</w:t>
            </w:r>
          </w:p>
        </w:tc>
        <w:tc>
          <w:tcPr>
            <w:tcW w:w="425" w:type="dxa"/>
            <w:shd w:val="clear" w:color="auto" w:fill="auto"/>
          </w:tcPr>
          <w:p w:rsidR="00EC4B0D" w:rsidRPr="00EC4B0D" w:rsidRDefault="00EC4B0D" w:rsidP="00EC4B0D">
            <w:pPr>
              <w:jc w:val="center"/>
              <w:rPr>
                <w:b/>
                <w:sz w:val="16"/>
                <w:szCs w:val="16"/>
              </w:rPr>
            </w:pPr>
            <w:r w:rsidRPr="00EC4B0D">
              <w:rPr>
                <w:b/>
                <w:sz w:val="16"/>
                <w:szCs w:val="16"/>
              </w:rPr>
              <w:t>20,21</w:t>
            </w:r>
          </w:p>
        </w:tc>
        <w:tc>
          <w:tcPr>
            <w:tcW w:w="425" w:type="dxa"/>
            <w:shd w:val="clear" w:color="auto" w:fill="auto"/>
          </w:tcPr>
          <w:p w:rsidR="00EC4B0D" w:rsidRPr="00EC4B0D" w:rsidRDefault="00EC4B0D" w:rsidP="00EC4B0D">
            <w:pPr>
              <w:jc w:val="center"/>
              <w:rPr>
                <w:b/>
                <w:sz w:val="16"/>
                <w:szCs w:val="16"/>
              </w:rPr>
            </w:pPr>
            <w:r w:rsidRPr="00EC4B0D">
              <w:rPr>
                <w:b/>
                <w:sz w:val="16"/>
                <w:szCs w:val="16"/>
              </w:rPr>
              <w:t>27,28</w:t>
            </w:r>
          </w:p>
        </w:tc>
        <w:tc>
          <w:tcPr>
            <w:tcW w:w="426" w:type="dxa"/>
            <w:shd w:val="clear" w:color="auto" w:fill="auto"/>
          </w:tcPr>
          <w:p w:rsidR="00EC4B0D" w:rsidRPr="00EC4B0D" w:rsidRDefault="00EC4B0D" w:rsidP="00EC4B0D">
            <w:pPr>
              <w:jc w:val="center"/>
              <w:rPr>
                <w:b/>
                <w:sz w:val="16"/>
                <w:szCs w:val="16"/>
              </w:rPr>
            </w:pPr>
            <w:r w:rsidRPr="00EC4B0D">
              <w:rPr>
                <w:b/>
                <w:sz w:val="16"/>
                <w:szCs w:val="16"/>
              </w:rPr>
              <w:t>4,5</w:t>
            </w:r>
          </w:p>
        </w:tc>
        <w:tc>
          <w:tcPr>
            <w:tcW w:w="567" w:type="dxa"/>
            <w:shd w:val="clear" w:color="auto" w:fill="auto"/>
          </w:tcPr>
          <w:p w:rsidR="00EC4B0D" w:rsidRPr="00EC4B0D" w:rsidRDefault="00EC4B0D" w:rsidP="00EC4B0D">
            <w:pPr>
              <w:jc w:val="center"/>
              <w:rPr>
                <w:b/>
                <w:sz w:val="16"/>
                <w:szCs w:val="16"/>
              </w:rPr>
            </w:pPr>
            <w:r w:rsidRPr="00EC4B0D">
              <w:rPr>
                <w:b/>
                <w:sz w:val="16"/>
                <w:szCs w:val="16"/>
              </w:rPr>
              <w:t>11,12</w:t>
            </w:r>
          </w:p>
        </w:tc>
        <w:tc>
          <w:tcPr>
            <w:tcW w:w="425" w:type="dxa"/>
            <w:shd w:val="clear" w:color="auto" w:fill="auto"/>
          </w:tcPr>
          <w:p w:rsidR="00EC4B0D" w:rsidRPr="00EC4B0D" w:rsidRDefault="00EC4B0D" w:rsidP="00EC4B0D">
            <w:pPr>
              <w:jc w:val="center"/>
              <w:rPr>
                <w:b/>
                <w:sz w:val="16"/>
                <w:szCs w:val="16"/>
              </w:rPr>
            </w:pPr>
            <w:r w:rsidRPr="00EC4B0D">
              <w:rPr>
                <w:b/>
                <w:sz w:val="16"/>
                <w:szCs w:val="16"/>
              </w:rPr>
              <w:t>18,19</w:t>
            </w:r>
          </w:p>
        </w:tc>
        <w:tc>
          <w:tcPr>
            <w:tcW w:w="425" w:type="dxa"/>
            <w:shd w:val="clear" w:color="auto" w:fill="auto"/>
          </w:tcPr>
          <w:p w:rsidR="00EC4B0D" w:rsidRPr="00EC4B0D" w:rsidRDefault="00EC4B0D" w:rsidP="00EC4B0D">
            <w:pPr>
              <w:jc w:val="center"/>
              <w:rPr>
                <w:b/>
                <w:sz w:val="16"/>
                <w:szCs w:val="16"/>
              </w:rPr>
            </w:pPr>
            <w:r w:rsidRPr="00EC4B0D">
              <w:rPr>
                <w:b/>
                <w:sz w:val="16"/>
                <w:szCs w:val="16"/>
              </w:rPr>
              <w:t>25,26</w:t>
            </w:r>
          </w:p>
        </w:tc>
        <w:tc>
          <w:tcPr>
            <w:tcW w:w="425" w:type="dxa"/>
            <w:shd w:val="clear" w:color="auto" w:fill="auto"/>
          </w:tcPr>
          <w:p w:rsidR="00EC4B0D" w:rsidRPr="00EC4B0D" w:rsidRDefault="00EC4B0D" w:rsidP="00EC4B0D">
            <w:pPr>
              <w:jc w:val="center"/>
              <w:rPr>
                <w:b/>
                <w:sz w:val="16"/>
                <w:szCs w:val="16"/>
              </w:rPr>
            </w:pPr>
            <w:r w:rsidRPr="00EC4B0D">
              <w:rPr>
                <w:b/>
                <w:sz w:val="16"/>
                <w:szCs w:val="16"/>
              </w:rPr>
              <w:t>1,2</w:t>
            </w:r>
          </w:p>
        </w:tc>
        <w:tc>
          <w:tcPr>
            <w:tcW w:w="426" w:type="dxa"/>
            <w:shd w:val="clear" w:color="auto" w:fill="auto"/>
          </w:tcPr>
          <w:p w:rsidR="00EC4B0D" w:rsidRPr="00EC4B0D" w:rsidRDefault="00EC4B0D" w:rsidP="00EC4B0D">
            <w:pPr>
              <w:jc w:val="center"/>
              <w:rPr>
                <w:b/>
                <w:sz w:val="16"/>
                <w:szCs w:val="16"/>
              </w:rPr>
            </w:pPr>
            <w:r w:rsidRPr="00EC4B0D">
              <w:rPr>
                <w:b/>
                <w:sz w:val="16"/>
                <w:szCs w:val="16"/>
              </w:rPr>
              <w:t>8,9</w:t>
            </w:r>
          </w:p>
        </w:tc>
        <w:tc>
          <w:tcPr>
            <w:tcW w:w="708" w:type="dxa"/>
            <w:shd w:val="clear" w:color="auto" w:fill="auto"/>
          </w:tcPr>
          <w:p w:rsidR="00EC4B0D" w:rsidRPr="00EC4B0D" w:rsidRDefault="00EC4B0D" w:rsidP="00EC4B0D">
            <w:pPr>
              <w:jc w:val="center"/>
              <w:rPr>
                <w:b/>
                <w:sz w:val="16"/>
                <w:szCs w:val="16"/>
              </w:rPr>
            </w:pPr>
            <w:r w:rsidRPr="00EC4B0D">
              <w:rPr>
                <w:b/>
                <w:sz w:val="16"/>
                <w:szCs w:val="16"/>
              </w:rPr>
              <w:t>15,16</w:t>
            </w:r>
          </w:p>
        </w:tc>
        <w:tc>
          <w:tcPr>
            <w:tcW w:w="704" w:type="dxa"/>
            <w:shd w:val="clear" w:color="auto" w:fill="auto"/>
          </w:tcPr>
          <w:p w:rsidR="00EC4B0D" w:rsidRPr="00EC4B0D" w:rsidRDefault="00EC4B0D" w:rsidP="00EC4B0D">
            <w:pPr>
              <w:jc w:val="center"/>
              <w:rPr>
                <w:b/>
                <w:sz w:val="16"/>
                <w:szCs w:val="16"/>
              </w:rPr>
            </w:pPr>
            <w:r w:rsidRPr="00EC4B0D">
              <w:rPr>
                <w:b/>
                <w:sz w:val="16"/>
                <w:szCs w:val="16"/>
              </w:rPr>
              <w:t>22,23</w:t>
            </w:r>
          </w:p>
        </w:tc>
        <w:tc>
          <w:tcPr>
            <w:tcW w:w="714" w:type="dxa"/>
            <w:shd w:val="clear" w:color="auto" w:fill="auto"/>
          </w:tcPr>
          <w:p w:rsidR="00EC4B0D" w:rsidRPr="00EC4B0D" w:rsidRDefault="00EC4B0D" w:rsidP="00EC4B0D">
            <w:pPr>
              <w:jc w:val="center"/>
              <w:rPr>
                <w:b/>
                <w:sz w:val="16"/>
                <w:szCs w:val="16"/>
              </w:rPr>
            </w:pPr>
            <w:r w:rsidRPr="00EC4B0D">
              <w:rPr>
                <w:b/>
                <w:sz w:val="16"/>
                <w:szCs w:val="16"/>
              </w:rPr>
              <w:t>29,30</w:t>
            </w:r>
          </w:p>
        </w:tc>
      </w:tr>
      <w:tr w:rsidR="005652DB" w:rsidRPr="00EC4B0D" w:rsidTr="009E4761">
        <w:tc>
          <w:tcPr>
            <w:tcW w:w="393" w:type="dxa"/>
            <w:shd w:val="clear" w:color="auto" w:fill="auto"/>
          </w:tcPr>
          <w:p w:rsidR="00EC4B0D" w:rsidRPr="00EC4B0D" w:rsidRDefault="00EC4B0D" w:rsidP="00EC4B0D">
            <w:pPr>
              <w:jc w:val="center"/>
              <w:rPr>
                <w:sz w:val="16"/>
                <w:szCs w:val="16"/>
              </w:rPr>
            </w:pPr>
            <w:r w:rsidRPr="00EC4B0D">
              <w:rPr>
                <w:sz w:val="16"/>
                <w:szCs w:val="16"/>
              </w:rPr>
              <w:t>1</w:t>
            </w:r>
          </w:p>
        </w:tc>
        <w:tc>
          <w:tcPr>
            <w:tcW w:w="1134" w:type="dxa"/>
            <w:shd w:val="clear" w:color="auto" w:fill="auto"/>
          </w:tcPr>
          <w:p w:rsidR="00EC4B0D" w:rsidRPr="00EC4B0D" w:rsidRDefault="00EC4B0D" w:rsidP="00EC4B0D">
            <w:pPr>
              <w:rPr>
                <w:sz w:val="16"/>
                <w:szCs w:val="16"/>
              </w:rPr>
            </w:pPr>
            <w:r w:rsidRPr="00EC4B0D">
              <w:rPr>
                <w:sz w:val="16"/>
                <w:szCs w:val="16"/>
              </w:rPr>
              <w:t>АО «Рудник Каральвеем»</w:t>
            </w:r>
          </w:p>
        </w:tc>
        <w:tc>
          <w:tcPr>
            <w:tcW w:w="567" w:type="dxa"/>
            <w:shd w:val="clear" w:color="auto" w:fill="auto"/>
          </w:tcPr>
          <w:p w:rsidR="00EC4B0D" w:rsidRPr="00EC4B0D" w:rsidRDefault="00EC4B0D" w:rsidP="00EC4B0D">
            <w:pPr>
              <w:jc w:val="center"/>
              <w:rPr>
                <w:b/>
                <w:sz w:val="16"/>
                <w:szCs w:val="16"/>
              </w:rPr>
            </w:pPr>
            <w:proofErr w:type="spellStart"/>
            <w:r w:rsidRPr="00EC4B0D">
              <w:rPr>
                <w:b/>
                <w:sz w:val="16"/>
                <w:szCs w:val="16"/>
              </w:rPr>
              <w:t>хх</w:t>
            </w:r>
            <w:proofErr w:type="spellEnd"/>
          </w:p>
        </w:tc>
        <w:tc>
          <w:tcPr>
            <w:tcW w:w="567" w:type="dxa"/>
            <w:shd w:val="clear" w:color="auto" w:fill="auto"/>
          </w:tcPr>
          <w:p w:rsidR="00EC4B0D" w:rsidRPr="00EC4B0D" w:rsidRDefault="00EC4B0D" w:rsidP="00EC4B0D">
            <w:pPr>
              <w:jc w:val="center"/>
              <w:rPr>
                <w:b/>
                <w:sz w:val="16"/>
                <w:szCs w:val="16"/>
              </w:rPr>
            </w:pPr>
          </w:p>
        </w:tc>
        <w:tc>
          <w:tcPr>
            <w:tcW w:w="567" w:type="dxa"/>
            <w:shd w:val="clear" w:color="auto" w:fill="auto"/>
          </w:tcPr>
          <w:p w:rsidR="00EC4B0D" w:rsidRPr="00EC4B0D" w:rsidRDefault="00EC4B0D" w:rsidP="00EC4B0D">
            <w:pPr>
              <w:jc w:val="center"/>
              <w:rPr>
                <w:b/>
                <w:sz w:val="16"/>
                <w:szCs w:val="16"/>
              </w:rPr>
            </w:pPr>
          </w:p>
        </w:tc>
        <w:tc>
          <w:tcPr>
            <w:tcW w:w="425" w:type="dxa"/>
            <w:shd w:val="clear" w:color="auto" w:fill="auto"/>
          </w:tcPr>
          <w:p w:rsidR="00EC4B0D" w:rsidRPr="00EC4B0D" w:rsidRDefault="00EC4B0D" w:rsidP="00EC4B0D">
            <w:pPr>
              <w:jc w:val="center"/>
              <w:rPr>
                <w:b/>
                <w:sz w:val="16"/>
                <w:szCs w:val="16"/>
              </w:rPr>
            </w:pPr>
          </w:p>
        </w:tc>
        <w:tc>
          <w:tcPr>
            <w:tcW w:w="426" w:type="dxa"/>
            <w:shd w:val="clear" w:color="auto" w:fill="auto"/>
          </w:tcPr>
          <w:p w:rsidR="00EC4B0D" w:rsidRPr="00EC4B0D" w:rsidRDefault="00EC4B0D" w:rsidP="00EC4B0D">
            <w:pPr>
              <w:jc w:val="center"/>
              <w:rPr>
                <w:b/>
                <w:sz w:val="16"/>
                <w:szCs w:val="16"/>
              </w:rPr>
            </w:pPr>
          </w:p>
        </w:tc>
        <w:tc>
          <w:tcPr>
            <w:tcW w:w="567" w:type="dxa"/>
            <w:shd w:val="clear" w:color="auto" w:fill="auto"/>
          </w:tcPr>
          <w:p w:rsidR="00EC4B0D" w:rsidRPr="00EC4B0D" w:rsidRDefault="00EC4B0D" w:rsidP="00EC4B0D">
            <w:pPr>
              <w:jc w:val="center"/>
              <w:rPr>
                <w:b/>
                <w:sz w:val="16"/>
                <w:szCs w:val="16"/>
              </w:rPr>
            </w:pPr>
          </w:p>
        </w:tc>
        <w:tc>
          <w:tcPr>
            <w:tcW w:w="425" w:type="dxa"/>
            <w:shd w:val="clear" w:color="auto" w:fill="auto"/>
          </w:tcPr>
          <w:p w:rsidR="00EC4B0D" w:rsidRPr="00EC4B0D" w:rsidRDefault="00EC4B0D" w:rsidP="00EC4B0D">
            <w:pPr>
              <w:jc w:val="center"/>
              <w:rPr>
                <w:b/>
                <w:sz w:val="16"/>
                <w:szCs w:val="16"/>
              </w:rPr>
            </w:pPr>
          </w:p>
        </w:tc>
        <w:tc>
          <w:tcPr>
            <w:tcW w:w="425" w:type="dxa"/>
            <w:shd w:val="clear" w:color="auto" w:fill="auto"/>
          </w:tcPr>
          <w:p w:rsidR="00EC4B0D" w:rsidRPr="00EC4B0D" w:rsidRDefault="00EC4B0D" w:rsidP="00EC4B0D">
            <w:pPr>
              <w:jc w:val="center"/>
              <w:rPr>
                <w:b/>
                <w:sz w:val="16"/>
                <w:szCs w:val="16"/>
              </w:rPr>
            </w:pPr>
            <w:proofErr w:type="spellStart"/>
            <w:r w:rsidRPr="00EC4B0D">
              <w:rPr>
                <w:b/>
                <w:sz w:val="16"/>
                <w:szCs w:val="16"/>
              </w:rPr>
              <w:t>хх</w:t>
            </w:r>
            <w:proofErr w:type="spellEnd"/>
          </w:p>
        </w:tc>
        <w:tc>
          <w:tcPr>
            <w:tcW w:w="425" w:type="dxa"/>
            <w:shd w:val="clear" w:color="auto" w:fill="auto"/>
          </w:tcPr>
          <w:p w:rsidR="00EC4B0D" w:rsidRPr="00EC4B0D" w:rsidRDefault="00EC4B0D" w:rsidP="00EC4B0D">
            <w:pPr>
              <w:jc w:val="center"/>
              <w:rPr>
                <w:b/>
                <w:sz w:val="16"/>
                <w:szCs w:val="16"/>
              </w:rPr>
            </w:pPr>
          </w:p>
        </w:tc>
        <w:tc>
          <w:tcPr>
            <w:tcW w:w="426" w:type="dxa"/>
            <w:shd w:val="clear" w:color="auto" w:fill="auto"/>
          </w:tcPr>
          <w:p w:rsidR="00EC4B0D" w:rsidRPr="00EC4B0D" w:rsidRDefault="00EC4B0D" w:rsidP="00EC4B0D">
            <w:pPr>
              <w:jc w:val="center"/>
              <w:rPr>
                <w:b/>
                <w:sz w:val="16"/>
                <w:szCs w:val="16"/>
              </w:rPr>
            </w:pPr>
          </w:p>
        </w:tc>
        <w:tc>
          <w:tcPr>
            <w:tcW w:w="567" w:type="dxa"/>
            <w:shd w:val="clear" w:color="auto" w:fill="auto"/>
          </w:tcPr>
          <w:p w:rsidR="00EC4B0D" w:rsidRPr="00EC4B0D" w:rsidRDefault="00EC4B0D" w:rsidP="00EC4B0D">
            <w:pPr>
              <w:jc w:val="center"/>
              <w:rPr>
                <w:b/>
                <w:sz w:val="16"/>
                <w:szCs w:val="16"/>
              </w:rPr>
            </w:pPr>
          </w:p>
        </w:tc>
        <w:tc>
          <w:tcPr>
            <w:tcW w:w="425" w:type="dxa"/>
            <w:shd w:val="clear" w:color="auto" w:fill="auto"/>
          </w:tcPr>
          <w:p w:rsidR="00EC4B0D" w:rsidRPr="00EC4B0D" w:rsidRDefault="00EC4B0D" w:rsidP="00EC4B0D">
            <w:pPr>
              <w:jc w:val="center"/>
              <w:rPr>
                <w:b/>
                <w:sz w:val="16"/>
                <w:szCs w:val="16"/>
              </w:rPr>
            </w:pPr>
          </w:p>
        </w:tc>
        <w:tc>
          <w:tcPr>
            <w:tcW w:w="425" w:type="dxa"/>
            <w:shd w:val="clear" w:color="auto" w:fill="auto"/>
          </w:tcPr>
          <w:p w:rsidR="00EC4B0D" w:rsidRPr="00EC4B0D" w:rsidRDefault="00EC4B0D" w:rsidP="00EC4B0D">
            <w:pPr>
              <w:jc w:val="center"/>
              <w:rPr>
                <w:b/>
                <w:sz w:val="16"/>
                <w:szCs w:val="16"/>
              </w:rPr>
            </w:pPr>
          </w:p>
        </w:tc>
        <w:tc>
          <w:tcPr>
            <w:tcW w:w="425" w:type="dxa"/>
            <w:shd w:val="clear" w:color="auto" w:fill="auto"/>
          </w:tcPr>
          <w:p w:rsidR="00EC4B0D" w:rsidRPr="00EC4B0D" w:rsidRDefault="00EC4B0D" w:rsidP="00EC4B0D">
            <w:pPr>
              <w:jc w:val="center"/>
              <w:rPr>
                <w:b/>
                <w:sz w:val="16"/>
                <w:szCs w:val="16"/>
              </w:rPr>
            </w:pPr>
            <w:proofErr w:type="spellStart"/>
            <w:r w:rsidRPr="00EC4B0D">
              <w:rPr>
                <w:b/>
                <w:sz w:val="16"/>
                <w:szCs w:val="16"/>
              </w:rPr>
              <w:t>хх</w:t>
            </w:r>
            <w:proofErr w:type="spellEnd"/>
          </w:p>
        </w:tc>
        <w:tc>
          <w:tcPr>
            <w:tcW w:w="426" w:type="dxa"/>
            <w:shd w:val="clear" w:color="auto" w:fill="auto"/>
          </w:tcPr>
          <w:p w:rsidR="00EC4B0D" w:rsidRPr="00EC4B0D" w:rsidRDefault="00EC4B0D" w:rsidP="00EC4B0D">
            <w:pPr>
              <w:jc w:val="center"/>
              <w:rPr>
                <w:b/>
                <w:sz w:val="16"/>
                <w:szCs w:val="16"/>
              </w:rPr>
            </w:pPr>
          </w:p>
        </w:tc>
        <w:tc>
          <w:tcPr>
            <w:tcW w:w="708" w:type="dxa"/>
            <w:shd w:val="clear" w:color="auto" w:fill="auto"/>
          </w:tcPr>
          <w:p w:rsidR="00EC4B0D" w:rsidRPr="00EC4B0D" w:rsidRDefault="00EC4B0D" w:rsidP="00EC4B0D">
            <w:pPr>
              <w:jc w:val="center"/>
              <w:rPr>
                <w:b/>
                <w:sz w:val="16"/>
                <w:szCs w:val="16"/>
              </w:rPr>
            </w:pPr>
          </w:p>
        </w:tc>
        <w:tc>
          <w:tcPr>
            <w:tcW w:w="704" w:type="dxa"/>
            <w:shd w:val="clear" w:color="auto" w:fill="auto"/>
          </w:tcPr>
          <w:p w:rsidR="00EC4B0D" w:rsidRPr="00EC4B0D" w:rsidRDefault="00EC4B0D" w:rsidP="00EC4B0D">
            <w:pPr>
              <w:jc w:val="center"/>
              <w:rPr>
                <w:b/>
                <w:sz w:val="16"/>
                <w:szCs w:val="16"/>
              </w:rPr>
            </w:pPr>
          </w:p>
        </w:tc>
        <w:tc>
          <w:tcPr>
            <w:tcW w:w="714" w:type="dxa"/>
            <w:shd w:val="clear" w:color="auto" w:fill="auto"/>
          </w:tcPr>
          <w:p w:rsidR="00EC4B0D" w:rsidRPr="00EC4B0D" w:rsidRDefault="00EC4B0D" w:rsidP="00EC4B0D">
            <w:pPr>
              <w:jc w:val="center"/>
              <w:rPr>
                <w:b/>
                <w:sz w:val="16"/>
                <w:szCs w:val="16"/>
              </w:rPr>
            </w:pPr>
          </w:p>
        </w:tc>
      </w:tr>
      <w:tr w:rsidR="005652DB" w:rsidRPr="00EC4B0D" w:rsidTr="009E4761">
        <w:tc>
          <w:tcPr>
            <w:tcW w:w="393" w:type="dxa"/>
            <w:shd w:val="clear" w:color="auto" w:fill="auto"/>
          </w:tcPr>
          <w:p w:rsidR="00EC4B0D" w:rsidRPr="00EC4B0D" w:rsidRDefault="00EC4B0D" w:rsidP="00EC4B0D">
            <w:pPr>
              <w:jc w:val="center"/>
              <w:rPr>
                <w:sz w:val="16"/>
                <w:szCs w:val="16"/>
              </w:rPr>
            </w:pPr>
            <w:r w:rsidRPr="00EC4B0D">
              <w:rPr>
                <w:sz w:val="16"/>
                <w:szCs w:val="16"/>
              </w:rPr>
              <w:t>2</w:t>
            </w:r>
          </w:p>
        </w:tc>
        <w:tc>
          <w:tcPr>
            <w:tcW w:w="1134" w:type="dxa"/>
            <w:shd w:val="clear" w:color="auto" w:fill="auto"/>
          </w:tcPr>
          <w:p w:rsidR="00EC4B0D" w:rsidRPr="00EC4B0D" w:rsidRDefault="00EC4B0D" w:rsidP="00EC4B0D">
            <w:pPr>
              <w:rPr>
                <w:sz w:val="16"/>
                <w:szCs w:val="16"/>
              </w:rPr>
            </w:pPr>
            <w:r w:rsidRPr="00EC4B0D">
              <w:rPr>
                <w:sz w:val="16"/>
                <w:szCs w:val="16"/>
              </w:rPr>
              <w:t>Муниципальное автотранспортное предприятие</w:t>
            </w:r>
          </w:p>
        </w:tc>
        <w:tc>
          <w:tcPr>
            <w:tcW w:w="567" w:type="dxa"/>
            <w:shd w:val="clear" w:color="auto" w:fill="auto"/>
          </w:tcPr>
          <w:p w:rsidR="00EC4B0D" w:rsidRPr="00EC4B0D" w:rsidRDefault="00EC4B0D" w:rsidP="00EC4B0D">
            <w:pPr>
              <w:jc w:val="center"/>
              <w:rPr>
                <w:b/>
                <w:sz w:val="16"/>
                <w:szCs w:val="16"/>
              </w:rPr>
            </w:pPr>
          </w:p>
        </w:tc>
        <w:tc>
          <w:tcPr>
            <w:tcW w:w="567" w:type="dxa"/>
            <w:shd w:val="clear" w:color="auto" w:fill="auto"/>
          </w:tcPr>
          <w:p w:rsidR="00EC4B0D" w:rsidRPr="00EC4B0D" w:rsidRDefault="00EC4B0D" w:rsidP="00EC4B0D">
            <w:pPr>
              <w:jc w:val="center"/>
              <w:rPr>
                <w:b/>
                <w:sz w:val="16"/>
                <w:szCs w:val="16"/>
              </w:rPr>
            </w:pPr>
            <w:proofErr w:type="spellStart"/>
            <w:r w:rsidRPr="00EC4B0D">
              <w:rPr>
                <w:b/>
                <w:sz w:val="16"/>
                <w:szCs w:val="16"/>
              </w:rPr>
              <w:t>хх</w:t>
            </w:r>
            <w:proofErr w:type="spellEnd"/>
          </w:p>
        </w:tc>
        <w:tc>
          <w:tcPr>
            <w:tcW w:w="567" w:type="dxa"/>
            <w:shd w:val="clear" w:color="auto" w:fill="auto"/>
          </w:tcPr>
          <w:p w:rsidR="00EC4B0D" w:rsidRPr="00EC4B0D" w:rsidRDefault="00EC4B0D" w:rsidP="00EC4B0D">
            <w:pPr>
              <w:jc w:val="center"/>
              <w:rPr>
                <w:b/>
                <w:sz w:val="16"/>
                <w:szCs w:val="16"/>
              </w:rPr>
            </w:pPr>
          </w:p>
        </w:tc>
        <w:tc>
          <w:tcPr>
            <w:tcW w:w="425" w:type="dxa"/>
            <w:shd w:val="clear" w:color="auto" w:fill="auto"/>
          </w:tcPr>
          <w:p w:rsidR="00EC4B0D" w:rsidRPr="00EC4B0D" w:rsidRDefault="00EC4B0D" w:rsidP="00EC4B0D">
            <w:pPr>
              <w:jc w:val="center"/>
              <w:rPr>
                <w:b/>
                <w:sz w:val="16"/>
                <w:szCs w:val="16"/>
              </w:rPr>
            </w:pPr>
          </w:p>
        </w:tc>
        <w:tc>
          <w:tcPr>
            <w:tcW w:w="426" w:type="dxa"/>
            <w:shd w:val="clear" w:color="auto" w:fill="auto"/>
          </w:tcPr>
          <w:p w:rsidR="00EC4B0D" w:rsidRPr="00EC4B0D" w:rsidRDefault="00EC4B0D" w:rsidP="00EC4B0D">
            <w:pPr>
              <w:jc w:val="center"/>
              <w:rPr>
                <w:b/>
                <w:sz w:val="16"/>
                <w:szCs w:val="16"/>
              </w:rPr>
            </w:pPr>
          </w:p>
        </w:tc>
        <w:tc>
          <w:tcPr>
            <w:tcW w:w="567" w:type="dxa"/>
            <w:shd w:val="clear" w:color="auto" w:fill="auto"/>
          </w:tcPr>
          <w:p w:rsidR="00EC4B0D" w:rsidRPr="00EC4B0D" w:rsidRDefault="00EC4B0D" w:rsidP="00EC4B0D">
            <w:pPr>
              <w:jc w:val="center"/>
              <w:rPr>
                <w:b/>
                <w:sz w:val="16"/>
                <w:szCs w:val="16"/>
              </w:rPr>
            </w:pPr>
          </w:p>
        </w:tc>
        <w:tc>
          <w:tcPr>
            <w:tcW w:w="425" w:type="dxa"/>
            <w:shd w:val="clear" w:color="auto" w:fill="auto"/>
          </w:tcPr>
          <w:p w:rsidR="00EC4B0D" w:rsidRPr="00EC4B0D" w:rsidRDefault="00EC4B0D" w:rsidP="00EC4B0D">
            <w:pPr>
              <w:jc w:val="center"/>
              <w:rPr>
                <w:b/>
                <w:sz w:val="16"/>
                <w:szCs w:val="16"/>
              </w:rPr>
            </w:pPr>
          </w:p>
        </w:tc>
        <w:tc>
          <w:tcPr>
            <w:tcW w:w="425" w:type="dxa"/>
            <w:shd w:val="clear" w:color="auto" w:fill="auto"/>
          </w:tcPr>
          <w:p w:rsidR="00EC4B0D" w:rsidRPr="00EC4B0D" w:rsidRDefault="00EC4B0D" w:rsidP="00EC4B0D">
            <w:pPr>
              <w:jc w:val="center"/>
              <w:rPr>
                <w:b/>
                <w:sz w:val="16"/>
                <w:szCs w:val="16"/>
              </w:rPr>
            </w:pPr>
          </w:p>
        </w:tc>
        <w:tc>
          <w:tcPr>
            <w:tcW w:w="425" w:type="dxa"/>
            <w:shd w:val="clear" w:color="auto" w:fill="auto"/>
          </w:tcPr>
          <w:p w:rsidR="00EC4B0D" w:rsidRPr="00EC4B0D" w:rsidRDefault="00EC4B0D" w:rsidP="00EC4B0D">
            <w:pPr>
              <w:jc w:val="center"/>
              <w:rPr>
                <w:b/>
                <w:sz w:val="16"/>
                <w:szCs w:val="16"/>
              </w:rPr>
            </w:pPr>
            <w:proofErr w:type="spellStart"/>
            <w:r w:rsidRPr="00EC4B0D">
              <w:rPr>
                <w:b/>
                <w:sz w:val="16"/>
                <w:szCs w:val="16"/>
              </w:rPr>
              <w:t>хх</w:t>
            </w:r>
            <w:proofErr w:type="spellEnd"/>
          </w:p>
        </w:tc>
        <w:tc>
          <w:tcPr>
            <w:tcW w:w="426" w:type="dxa"/>
            <w:shd w:val="clear" w:color="auto" w:fill="auto"/>
          </w:tcPr>
          <w:p w:rsidR="00EC4B0D" w:rsidRPr="00EC4B0D" w:rsidRDefault="00EC4B0D" w:rsidP="00EC4B0D">
            <w:pPr>
              <w:jc w:val="center"/>
              <w:rPr>
                <w:b/>
                <w:sz w:val="16"/>
                <w:szCs w:val="16"/>
              </w:rPr>
            </w:pPr>
          </w:p>
        </w:tc>
        <w:tc>
          <w:tcPr>
            <w:tcW w:w="567" w:type="dxa"/>
            <w:shd w:val="clear" w:color="auto" w:fill="auto"/>
          </w:tcPr>
          <w:p w:rsidR="00EC4B0D" w:rsidRPr="00EC4B0D" w:rsidRDefault="00EC4B0D" w:rsidP="00EC4B0D">
            <w:pPr>
              <w:jc w:val="center"/>
              <w:rPr>
                <w:b/>
                <w:sz w:val="16"/>
                <w:szCs w:val="16"/>
              </w:rPr>
            </w:pPr>
          </w:p>
        </w:tc>
        <w:tc>
          <w:tcPr>
            <w:tcW w:w="425" w:type="dxa"/>
            <w:shd w:val="clear" w:color="auto" w:fill="auto"/>
          </w:tcPr>
          <w:p w:rsidR="00EC4B0D" w:rsidRPr="00EC4B0D" w:rsidRDefault="00EC4B0D" w:rsidP="00EC4B0D">
            <w:pPr>
              <w:jc w:val="center"/>
              <w:rPr>
                <w:b/>
                <w:sz w:val="16"/>
                <w:szCs w:val="16"/>
              </w:rPr>
            </w:pPr>
          </w:p>
        </w:tc>
        <w:tc>
          <w:tcPr>
            <w:tcW w:w="425" w:type="dxa"/>
            <w:shd w:val="clear" w:color="auto" w:fill="auto"/>
          </w:tcPr>
          <w:p w:rsidR="00EC4B0D" w:rsidRPr="00EC4B0D" w:rsidRDefault="00EC4B0D" w:rsidP="00EC4B0D">
            <w:pPr>
              <w:jc w:val="center"/>
              <w:rPr>
                <w:b/>
                <w:sz w:val="16"/>
                <w:szCs w:val="16"/>
              </w:rPr>
            </w:pPr>
          </w:p>
        </w:tc>
        <w:tc>
          <w:tcPr>
            <w:tcW w:w="425" w:type="dxa"/>
            <w:shd w:val="clear" w:color="auto" w:fill="auto"/>
          </w:tcPr>
          <w:p w:rsidR="00EC4B0D" w:rsidRPr="00EC4B0D" w:rsidRDefault="00EC4B0D" w:rsidP="00EC4B0D">
            <w:pPr>
              <w:jc w:val="center"/>
              <w:rPr>
                <w:b/>
                <w:sz w:val="16"/>
                <w:szCs w:val="16"/>
              </w:rPr>
            </w:pPr>
          </w:p>
        </w:tc>
        <w:tc>
          <w:tcPr>
            <w:tcW w:w="426" w:type="dxa"/>
            <w:shd w:val="clear" w:color="auto" w:fill="auto"/>
          </w:tcPr>
          <w:p w:rsidR="00EC4B0D" w:rsidRPr="00EC4B0D" w:rsidRDefault="00EC4B0D" w:rsidP="00EC4B0D">
            <w:pPr>
              <w:jc w:val="center"/>
              <w:rPr>
                <w:b/>
                <w:sz w:val="16"/>
                <w:szCs w:val="16"/>
              </w:rPr>
            </w:pPr>
            <w:proofErr w:type="spellStart"/>
            <w:r w:rsidRPr="00EC4B0D">
              <w:rPr>
                <w:b/>
                <w:sz w:val="16"/>
                <w:szCs w:val="16"/>
              </w:rPr>
              <w:t>хх</w:t>
            </w:r>
            <w:proofErr w:type="spellEnd"/>
          </w:p>
        </w:tc>
        <w:tc>
          <w:tcPr>
            <w:tcW w:w="708" w:type="dxa"/>
            <w:shd w:val="clear" w:color="auto" w:fill="auto"/>
          </w:tcPr>
          <w:p w:rsidR="00EC4B0D" w:rsidRPr="00EC4B0D" w:rsidRDefault="00EC4B0D" w:rsidP="00EC4B0D">
            <w:pPr>
              <w:jc w:val="center"/>
              <w:rPr>
                <w:b/>
                <w:sz w:val="16"/>
                <w:szCs w:val="16"/>
              </w:rPr>
            </w:pPr>
          </w:p>
        </w:tc>
        <w:tc>
          <w:tcPr>
            <w:tcW w:w="704" w:type="dxa"/>
            <w:shd w:val="clear" w:color="auto" w:fill="auto"/>
          </w:tcPr>
          <w:p w:rsidR="00EC4B0D" w:rsidRPr="00EC4B0D" w:rsidRDefault="00EC4B0D" w:rsidP="00EC4B0D">
            <w:pPr>
              <w:jc w:val="center"/>
              <w:rPr>
                <w:b/>
                <w:sz w:val="16"/>
                <w:szCs w:val="16"/>
              </w:rPr>
            </w:pPr>
          </w:p>
        </w:tc>
        <w:tc>
          <w:tcPr>
            <w:tcW w:w="714" w:type="dxa"/>
            <w:shd w:val="clear" w:color="auto" w:fill="auto"/>
          </w:tcPr>
          <w:p w:rsidR="00EC4B0D" w:rsidRPr="00EC4B0D" w:rsidRDefault="00EC4B0D" w:rsidP="00EC4B0D">
            <w:pPr>
              <w:jc w:val="center"/>
              <w:rPr>
                <w:b/>
                <w:sz w:val="16"/>
                <w:szCs w:val="16"/>
              </w:rPr>
            </w:pPr>
          </w:p>
        </w:tc>
      </w:tr>
      <w:tr w:rsidR="005652DB" w:rsidRPr="00EC4B0D" w:rsidTr="009E4761">
        <w:tc>
          <w:tcPr>
            <w:tcW w:w="393" w:type="dxa"/>
            <w:shd w:val="clear" w:color="auto" w:fill="auto"/>
          </w:tcPr>
          <w:p w:rsidR="00EC4B0D" w:rsidRPr="00EC4B0D" w:rsidRDefault="00EC4B0D" w:rsidP="00EC4B0D">
            <w:pPr>
              <w:jc w:val="center"/>
              <w:rPr>
                <w:sz w:val="16"/>
                <w:szCs w:val="16"/>
              </w:rPr>
            </w:pPr>
            <w:r w:rsidRPr="00EC4B0D">
              <w:rPr>
                <w:sz w:val="16"/>
                <w:szCs w:val="16"/>
              </w:rPr>
              <w:t>3</w:t>
            </w:r>
          </w:p>
        </w:tc>
        <w:tc>
          <w:tcPr>
            <w:tcW w:w="1134" w:type="dxa"/>
            <w:shd w:val="clear" w:color="auto" w:fill="auto"/>
          </w:tcPr>
          <w:p w:rsidR="00EC4B0D" w:rsidRPr="00EC4B0D" w:rsidRDefault="00EC4B0D" w:rsidP="00EC4B0D">
            <w:pPr>
              <w:rPr>
                <w:sz w:val="16"/>
                <w:szCs w:val="16"/>
              </w:rPr>
            </w:pPr>
            <w:r w:rsidRPr="00EC4B0D">
              <w:rPr>
                <w:sz w:val="16"/>
                <w:szCs w:val="16"/>
              </w:rPr>
              <w:t>ООО «БДРСУ»</w:t>
            </w:r>
          </w:p>
        </w:tc>
        <w:tc>
          <w:tcPr>
            <w:tcW w:w="567" w:type="dxa"/>
            <w:shd w:val="clear" w:color="auto" w:fill="auto"/>
          </w:tcPr>
          <w:p w:rsidR="00EC4B0D" w:rsidRPr="00EC4B0D" w:rsidRDefault="00EC4B0D" w:rsidP="00EC4B0D">
            <w:pPr>
              <w:jc w:val="center"/>
              <w:rPr>
                <w:b/>
                <w:sz w:val="16"/>
                <w:szCs w:val="16"/>
              </w:rPr>
            </w:pPr>
          </w:p>
        </w:tc>
        <w:tc>
          <w:tcPr>
            <w:tcW w:w="567" w:type="dxa"/>
            <w:shd w:val="clear" w:color="auto" w:fill="auto"/>
          </w:tcPr>
          <w:p w:rsidR="00EC4B0D" w:rsidRPr="00EC4B0D" w:rsidRDefault="00EC4B0D" w:rsidP="00EC4B0D">
            <w:pPr>
              <w:jc w:val="center"/>
              <w:rPr>
                <w:b/>
                <w:sz w:val="16"/>
                <w:szCs w:val="16"/>
              </w:rPr>
            </w:pPr>
          </w:p>
        </w:tc>
        <w:tc>
          <w:tcPr>
            <w:tcW w:w="567" w:type="dxa"/>
            <w:shd w:val="clear" w:color="auto" w:fill="auto"/>
          </w:tcPr>
          <w:p w:rsidR="00EC4B0D" w:rsidRPr="00EC4B0D" w:rsidRDefault="00EC4B0D" w:rsidP="00EC4B0D">
            <w:pPr>
              <w:jc w:val="center"/>
              <w:rPr>
                <w:b/>
                <w:sz w:val="16"/>
                <w:szCs w:val="16"/>
              </w:rPr>
            </w:pPr>
            <w:proofErr w:type="spellStart"/>
            <w:r w:rsidRPr="00EC4B0D">
              <w:rPr>
                <w:b/>
                <w:sz w:val="16"/>
                <w:szCs w:val="16"/>
              </w:rPr>
              <w:t>хх</w:t>
            </w:r>
            <w:proofErr w:type="spellEnd"/>
          </w:p>
        </w:tc>
        <w:tc>
          <w:tcPr>
            <w:tcW w:w="425" w:type="dxa"/>
            <w:shd w:val="clear" w:color="auto" w:fill="auto"/>
          </w:tcPr>
          <w:p w:rsidR="00EC4B0D" w:rsidRPr="00EC4B0D" w:rsidRDefault="00EC4B0D" w:rsidP="00EC4B0D">
            <w:pPr>
              <w:jc w:val="center"/>
              <w:rPr>
                <w:b/>
                <w:sz w:val="16"/>
                <w:szCs w:val="16"/>
              </w:rPr>
            </w:pPr>
          </w:p>
        </w:tc>
        <w:tc>
          <w:tcPr>
            <w:tcW w:w="426" w:type="dxa"/>
            <w:shd w:val="clear" w:color="auto" w:fill="auto"/>
          </w:tcPr>
          <w:p w:rsidR="00EC4B0D" w:rsidRPr="00EC4B0D" w:rsidRDefault="00EC4B0D" w:rsidP="00EC4B0D">
            <w:pPr>
              <w:jc w:val="center"/>
              <w:rPr>
                <w:b/>
                <w:sz w:val="16"/>
                <w:szCs w:val="16"/>
              </w:rPr>
            </w:pPr>
          </w:p>
        </w:tc>
        <w:tc>
          <w:tcPr>
            <w:tcW w:w="567" w:type="dxa"/>
            <w:shd w:val="clear" w:color="auto" w:fill="auto"/>
          </w:tcPr>
          <w:p w:rsidR="00EC4B0D" w:rsidRPr="00EC4B0D" w:rsidRDefault="00EC4B0D" w:rsidP="00EC4B0D">
            <w:pPr>
              <w:jc w:val="center"/>
              <w:rPr>
                <w:b/>
                <w:sz w:val="16"/>
                <w:szCs w:val="16"/>
              </w:rPr>
            </w:pPr>
          </w:p>
        </w:tc>
        <w:tc>
          <w:tcPr>
            <w:tcW w:w="425" w:type="dxa"/>
            <w:shd w:val="clear" w:color="auto" w:fill="auto"/>
          </w:tcPr>
          <w:p w:rsidR="00EC4B0D" w:rsidRPr="00EC4B0D" w:rsidRDefault="00EC4B0D" w:rsidP="00EC4B0D">
            <w:pPr>
              <w:jc w:val="center"/>
              <w:rPr>
                <w:b/>
                <w:sz w:val="16"/>
                <w:szCs w:val="16"/>
              </w:rPr>
            </w:pPr>
          </w:p>
        </w:tc>
        <w:tc>
          <w:tcPr>
            <w:tcW w:w="425" w:type="dxa"/>
            <w:shd w:val="clear" w:color="auto" w:fill="auto"/>
          </w:tcPr>
          <w:p w:rsidR="00EC4B0D" w:rsidRPr="00EC4B0D" w:rsidRDefault="00EC4B0D" w:rsidP="00EC4B0D">
            <w:pPr>
              <w:jc w:val="center"/>
              <w:rPr>
                <w:b/>
                <w:sz w:val="16"/>
                <w:szCs w:val="16"/>
              </w:rPr>
            </w:pPr>
          </w:p>
        </w:tc>
        <w:tc>
          <w:tcPr>
            <w:tcW w:w="425" w:type="dxa"/>
            <w:shd w:val="clear" w:color="auto" w:fill="auto"/>
          </w:tcPr>
          <w:p w:rsidR="00EC4B0D" w:rsidRPr="00EC4B0D" w:rsidRDefault="00EC4B0D" w:rsidP="00EC4B0D">
            <w:pPr>
              <w:jc w:val="center"/>
              <w:rPr>
                <w:b/>
                <w:sz w:val="16"/>
                <w:szCs w:val="16"/>
              </w:rPr>
            </w:pPr>
          </w:p>
        </w:tc>
        <w:tc>
          <w:tcPr>
            <w:tcW w:w="426" w:type="dxa"/>
            <w:shd w:val="clear" w:color="auto" w:fill="auto"/>
          </w:tcPr>
          <w:p w:rsidR="00EC4B0D" w:rsidRPr="00EC4B0D" w:rsidRDefault="00EC4B0D" w:rsidP="00EC4B0D">
            <w:pPr>
              <w:jc w:val="center"/>
              <w:rPr>
                <w:b/>
                <w:sz w:val="16"/>
                <w:szCs w:val="16"/>
              </w:rPr>
            </w:pPr>
            <w:proofErr w:type="spellStart"/>
            <w:r w:rsidRPr="00EC4B0D">
              <w:rPr>
                <w:b/>
                <w:sz w:val="16"/>
                <w:szCs w:val="16"/>
              </w:rPr>
              <w:t>хх</w:t>
            </w:r>
            <w:proofErr w:type="spellEnd"/>
          </w:p>
        </w:tc>
        <w:tc>
          <w:tcPr>
            <w:tcW w:w="567" w:type="dxa"/>
            <w:shd w:val="clear" w:color="auto" w:fill="auto"/>
          </w:tcPr>
          <w:p w:rsidR="00EC4B0D" w:rsidRPr="00EC4B0D" w:rsidRDefault="00EC4B0D" w:rsidP="00EC4B0D">
            <w:pPr>
              <w:jc w:val="center"/>
              <w:rPr>
                <w:b/>
                <w:sz w:val="16"/>
                <w:szCs w:val="16"/>
              </w:rPr>
            </w:pPr>
          </w:p>
        </w:tc>
        <w:tc>
          <w:tcPr>
            <w:tcW w:w="425" w:type="dxa"/>
            <w:shd w:val="clear" w:color="auto" w:fill="auto"/>
          </w:tcPr>
          <w:p w:rsidR="00EC4B0D" w:rsidRPr="00EC4B0D" w:rsidRDefault="00EC4B0D" w:rsidP="00EC4B0D">
            <w:pPr>
              <w:jc w:val="center"/>
              <w:rPr>
                <w:b/>
                <w:sz w:val="16"/>
                <w:szCs w:val="16"/>
              </w:rPr>
            </w:pPr>
          </w:p>
        </w:tc>
        <w:tc>
          <w:tcPr>
            <w:tcW w:w="425" w:type="dxa"/>
            <w:shd w:val="clear" w:color="auto" w:fill="auto"/>
          </w:tcPr>
          <w:p w:rsidR="00EC4B0D" w:rsidRPr="00EC4B0D" w:rsidRDefault="00EC4B0D" w:rsidP="00EC4B0D">
            <w:pPr>
              <w:jc w:val="center"/>
              <w:rPr>
                <w:b/>
                <w:sz w:val="16"/>
                <w:szCs w:val="16"/>
              </w:rPr>
            </w:pPr>
          </w:p>
        </w:tc>
        <w:tc>
          <w:tcPr>
            <w:tcW w:w="425" w:type="dxa"/>
            <w:shd w:val="clear" w:color="auto" w:fill="auto"/>
          </w:tcPr>
          <w:p w:rsidR="00EC4B0D" w:rsidRPr="00EC4B0D" w:rsidRDefault="00EC4B0D" w:rsidP="00EC4B0D">
            <w:pPr>
              <w:jc w:val="center"/>
              <w:rPr>
                <w:b/>
                <w:sz w:val="16"/>
                <w:szCs w:val="16"/>
              </w:rPr>
            </w:pPr>
          </w:p>
        </w:tc>
        <w:tc>
          <w:tcPr>
            <w:tcW w:w="426" w:type="dxa"/>
            <w:shd w:val="clear" w:color="auto" w:fill="auto"/>
          </w:tcPr>
          <w:p w:rsidR="00EC4B0D" w:rsidRPr="00EC4B0D" w:rsidRDefault="00EC4B0D" w:rsidP="00EC4B0D">
            <w:pPr>
              <w:jc w:val="center"/>
              <w:rPr>
                <w:b/>
                <w:sz w:val="16"/>
                <w:szCs w:val="16"/>
              </w:rPr>
            </w:pPr>
          </w:p>
        </w:tc>
        <w:tc>
          <w:tcPr>
            <w:tcW w:w="708" w:type="dxa"/>
            <w:shd w:val="clear" w:color="auto" w:fill="auto"/>
          </w:tcPr>
          <w:p w:rsidR="00EC4B0D" w:rsidRPr="00EC4B0D" w:rsidRDefault="00EC4B0D" w:rsidP="00EC4B0D">
            <w:pPr>
              <w:jc w:val="center"/>
              <w:rPr>
                <w:b/>
                <w:sz w:val="16"/>
                <w:szCs w:val="16"/>
              </w:rPr>
            </w:pPr>
            <w:proofErr w:type="spellStart"/>
            <w:r w:rsidRPr="00EC4B0D">
              <w:rPr>
                <w:b/>
                <w:sz w:val="16"/>
                <w:szCs w:val="16"/>
              </w:rPr>
              <w:t>хх</w:t>
            </w:r>
            <w:proofErr w:type="spellEnd"/>
          </w:p>
        </w:tc>
        <w:tc>
          <w:tcPr>
            <w:tcW w:w="704" w:type="dxa"/>
            <w:shd w:val="clear" w:color="auto" w:fill="auto"/>
          </w:tcPr>
          <w:p w:rsidR="00EC4B0D" w:rsidRPr="00EC4B0D" w:rsidRDefault="00EC4B0D" w:rsidP="00EC4B0D">
            <w:pPr>
              <w:jc w:val="center"/>
              <w:rPr>
                <w:b/>
                <w:sz w:val="16"/>
                <w:szCs w:val="16"/>
              </w:rPr>
            </w:pPr>
          </w:p>
        </w:tc>
        <w:tc>
          <w:tcPr>
            <w:tcW w:w="714" w:type="dxa"/>
            <w:shd w:val="clear" w:color="auto" w:fill="auto"/>
          </w:tcPr>
          <w:p w:rsidR="00EC4B0D" w:rsidRPr="00EC4B0D" w:rsidRDefault="00EC4B0D" w:rsidP="00EC4B0D">
            <w:pPr>
              <w:jc w:val="center"/>
              <w:rPr>
                <w:b/>
                <w:sz w:val="16"/>
                <w:szCs w:val="16"/>
              </w:rPr>
            </w:pPr>
          </w:p>
        </w:tc>
      </w:tr>
      <w:tr w:rsidR="005652DB" w:rsidRPr="00EC4B0D" w:rsidTr="009E4761">
        <w:tc>
          <w:tcPr>
            <w:tcW w:w="393" w:type="dxa"/>
            <w:shd w:val="clear" w:color="auto" w:fill="auto"/>
          </w:tcPr>
          <w:p w:rsidR="00EC4B0D" w:rsidRPr="00EC4B0D" w:rsidRDefault="00EC4B0D" w:rsidP="00EC4B0D">
            <w:pPr>
              <w:jc w:val="center"/>
              <w:rPr>
                <w:sz w:val="16"/>
                <w:szCs w:val="16"/>
              </w:rPr>
            </w:pPr>
            <w:r w:rsidRPr="00EC4B0D">
              <w:rPr>
                <w:sz w:val="16"/>
                <w:szCs w:val="16"/>
              </w:rPr>
              <w:t>4</w:t>
            </w:r>
          </w:p>
        </w:tc>
        <w:tc>
          <w:tcPr>
            <w:tcW w:w="1134" w:type="dxa"/>
            <w:shd w:val="clear" w:color="auto" w:fill="auto"/>
          </w:tcPr>
          <w:p w:rsidR="00EC4B0D" w:rsidRPr="00EC4B0D" w:rsidRDefault="00EC4B0D" w:rsidP="00EC4B0D">
            <w:pPr>
              <w:rPr>
                <w:sz w:val="16"/>
                <w:szCs w:val="16"/>
              </w:rPr>
            </w:pPr>
            <w:r w:rsidRPr="00EC4B0D">
              <w:rPr>
                <w:sz w:val="16"/>
                <w:szCs w:val="16"/>
              </w:rPr>
              <w:t>Филиал АО «</w:t>
            </w:r>
            <w:proofErr w:type="spellStart"/>
            <w:r w:rsidRPr="00EC4B0D">
              <w:rPr>
                <w:sz w:val="16"/>
                <w:szCs w:val="16"/>
              </w:rPr>
              <w:t>Чукотэнерго</w:t>
            </w:r>
            <w:proofErr w:type="spellEnd"/>
            <w:r w:rsidRPr="00EC4B0D">
              <w:rPr>
                <w:sz w:val="16"/>
                <w:szCs w:val="16"/>
              </w:rPr>
              <w:t>» Северные эл. сети</w:t>
            </w:r>
          </w:p>
        </w:tc>
        <w:tc>
          <w:tcPr>
            <w:tcW w:w="567" w:type="dxa"/>
            <w:shd w:val="clear" w:color="auto" w:fill="auto"/>
          </w:tcPr>
          <w:p w:rsidR="00EC4B0D" w:rsidRPr="00EC4B0D" w:rsidRDefault="00EC4B0D" w:rsidP="00EC4B0D">
            <w:pPr>
              <w:jc w:val="center"/>
              <w:rPr>
                <w:b/>
                <w:sz w:val="16"/>
                <w:szCs w:val="16"/>
              </w:rPr>
            </w:pPr>
          </w:p>
        </w:tc>
        <w:tc>
          <w:tcPr>
            <w:tcW w:w="567" w:type="dxa"/>
            <w:shd w:val="clear" w:color="auto" w:fill="auto"/>
          </w:tcPr>
          <w:p w:rsidR="00EC4B0D" w:rsidRPr="00EC4B0D" w:rsidRDefault="00EC4B0D" w:rsidP="00EC4B0D">
            <w:pPr>
              <w:jc w:val="center"/>
              <w:rPr>
                <w:b/>
                <w:sz w:val="16"/>
                <w:szCs w:val="16"/>
              </w:rPr>
            </w:pPr>
          </w:p>
        </w:tc>
        <w:tc>
          <w:tcPr>
            <w:tcW w:w="567" w:type="dxa"/>
            <w:shd w:val="clear" w:color="auto" w:fill="auto"/>
          </w:tcPr>
          <w:p w:rsidR="00EC4B0D" w:rsidRPr="00EC4B0D" w:rsidRDefault="00EC4B0D" w:rsidP="00EC4B0D">
            <w:pPr>
              <w:jc w:val="center"/>
              <w:rPr>
                <w:b/>
                <w:sz w:val="16"/>
                <w:szCs w:val="16"/>
              </w:rPr>
            </w:pPr>
          </w:p>
        </w:tc>
        <w:tc>
          <w:tcPr>
            <w:tcW w:w="425" w:type="dxa"/>
            <w:shd w:val="clear" w:color="auto" w:fill="auto"/>
          </w:tcPr>
          <w:p w:rsidR="00EC4B0D" w:rsidRPr="00EC4B0D" w:rsidRDefault="00EC4B0D" w:rsidP="00EC4B0D">
            <w:pPr>
              <w:jc w:val="center"/>
              <w:rPr>
                <w:b/>
                <w:sz w:val="16"/>
                <w:szCs w:val="16"/>
              </w:rPr>
            </w:pPr>
            <w:proofErr w:type="spellStart"/>
            <w:r w:rsidRPr="00EC4B0D">
              <w:rPr>
                <w:b/>
                <w:sz w:val="16"/>
                <w:szCs w:val="16"/>
              </w:rPr>
              <w:t>хх</w:t>
            </w:r>
            <w:proofErr w:type="spellEnd"/>
          </w:p>
        </w:tc>
        <w:tc>
          <w:tcPr>
            <w:tcW w:w="426" w:type="dxa"/>
            <w:shd w:val="clear" w:color="auto" w:fill="auto"/>
          </w:tcPr>
          <w:p w:rsidR="00EC4B0D" w:rsidRPr="00EC4B0D" w:rsidRDefault="00EC4B0D" w:rsidP="00EC4B0D">
            <w:pPr>
              <w:jc w:val="center"/>
              <w:rPr>
                <w:b/>
                <w:sz w:val="16"/>
                <w:szCs w:val="16"/>
              </w:rPr>
            </w:pPr>
          </w:p>
          <w:p w:rsidR="00EC4B0D" w:rsidRPr="00EC4B0D" w:rsidRDefault="00EC4B0D" w:rsidP="00EC4B0D">
            <w:pPr>
              <w:jc w:val="center"/>
              <w:rPr>
                <w:b/>
                <w:sz w:val="16"/>
                <w:szCs w:val="16"/>
              </w:rPr>
            </w:pPr>
            <w:proofErr w:type="spellStart"/>
            <w:r w:rsidRPr="00EC4B0D">
              <w:rPr>
                <w:b/>
                <w:sz w:val="16"/>
                <w:szCs w:val="16"/>
              </w:rPr>
              <w:t>хх</w:t>
            </w:r>
            <w:proofErr w:type="spellEnd"/>
          </w:p>
        </w:tc>
        <w:tc>
          <w:tcPr>
            <w:tcW w:w="567" w:type="dxa"/>
            <w:shd w:val="clear" w:color="auto" w:fill="auto"/>
          </w:tcPr>
          <w:p w:rsidR="00EC4B0D" w:rsidRPr="00EC4B0D" w:rsidRDefault="00EC4B0D" w:rsidP="00EC4B0D">
            <w:pPr>
              <w:jc w:val="center"/>
              <w:rPr>
                <w:b/>
                <w:sz w:val="16"/>
                <w:szCs w:val="16"/>
              </w:rPr>
            </w:pPr>
          </w:p>
        </w:tc>
        <w:tc>
          <w:tcPr>
            <w:tcW w:w="425" w:type="dxa"/>
            <w:shd w:val="clear" w:color="auto" w:fill="auto"/>
          </w:tcPr>
          <w:p w:rsidR="00EC4B0D" w:rsidRPr="00EC4B0D" w:rsidRDefault="00EC4B0D" w:rsidP="00EC4B0D">
            <w:pPr>
              <w:jc w:val="center"/>
              <w:rPr>
                <w:b/>
                <w:sz w:val="16"/>
                <w:szCs w:val="16"/>
              </w:rPr>
            </w:pPr>
          </w:p>
        </w:tc>
        <w:tc>
          <w:tcPr>
            <w:tcW w:w="425" w:type="dxa"/>
            <w:shd w:val="clear" w:color="auto" w:fill="auto"/>
          </w:tcPr>
          <w:p w:rsidR="00EC4B0D" w:rsidRPr="00EC4B0D" w:rsidRDefault="00EC4B0D" w:rsidP="00EC4B0D">
            <w:pPr>
              <w:jc w:val="center"/>
              <w:rPr>
                <w:b/>
                <w:sz w:val="16"/>
                <w:szCs w:val="16"/>
              </w:rPr>
            </w:pPr>
          </w:p>
        </w:tc>
        <w:tc>
          <w:tcPr>
            <w:tcW w:w="425" w:type="dxa"/>
            <w:shd w:val="clear" w:color="auto" w:fill="auto"/>
          </w:tcPr>
          <w:p w:rsidR="00EC4B0D" w:rsidRPr="00EC4B0D" w:rsidRDefault="00EC4B0D" w:rsidP="00EC4B0D">
            <w:pPr>
              <w:jc w:val="center"/>
              <w:rPr>
                <w:b/>
                <w:sz w:val="16"/>
                <w:szCs w:val="16"/>
              </w:rPr>
            </w:pPr>
          </w:p>
        </w:tc>
        <w:tc>
          <w:tcPr>
            <w:tcW w:w="426" w:type="dxa"/>
            <w:shd w:val="clear" w:color="auto" w:fill="auto"/>
          </w:tcPr>
          <w:p w:rsidR="00EC4B0D" w:rsidRPr="00EC4B0D" w:rsidRDefault="00EC4B0D" w:rsidP="00EC4B0D">
            <w:pPr>
              <w:jc w:val="center"/>
              <w:rPr>
                <w:b/>
                <w:sz w:val="16"/>
                <w:szCs w:val="16"/>
              </w:rPr>
            </w:pPr>
          </w:p>
        </w:tc>
        <w:tc>
          <w:tcPr>
            <w:tcW w:w="567" w:type="dxa"/>
            <w:shd w:val="clear" w:color="auto" w:fill="auto"/>
          </w:tcPr>
          <w:p w:rsidR="00EC4B0D" w:rsidRPr="00EC4B0D" w:rsidRDefault="00EC4B0D" w:rsidP="00EC4B0D">
            <w:pPr>
              <w:jc w:val="center"/>
              <w:rPr>
                <w:b/>
                <w:sz w:val="16"/>
                <w:szCs w:val="16"/>
              </w:rPr>
            </w:pPr>
            <w:proofErr w:type="spellStart"/>
            <w:r w:rsidRPr="00EC4B0D">
              <w:rPr>
                <w:b/>
                <w:sz w:val="16"/>
                <w:szCs w:val="16"/>
              </w:rPr>
              <w:t>хх</w:t>
            </w:r>
            <w:proofErr w:type="spellEnd"/>
          </w:p>
        </w:tc>
        <w:tc>
          <w:tcPr>
            <w:tcW w:w="425" w:type="dxa"/>
            <w:shd w:val="clear" w:color="auto" w:fill="auto"/>
          </w:tcPr>
          <w:p w:rsidR="00EC4B0D" w:rsidRPr="00EC4B0D" w:rsidRDefault="00EC4B0D" w:rsidP="00EC4B0D">
            <w:pPr>
              <w:jc w:val="center"/>
              <w:rPr>
                <w:b/>
                <w:sz w:val="16"/>
                <w:szCs w:val="16"/>
              </w:rPr>
            </w:pPr>
          </w:p>
        </w:tc>
        <w:tc>
          <w:tcPr>
            <w:tcW w:w="425" w:type="dxa"/>
            <w:shd w:val="clear" w:color="auto" w:fill="auto"/>
          </w:tcPr>
          <w:p w:rsidR="00EC4B0D" w:rsidRPr="00EC4B0D" w:rsidRDefault="00EC4B0D" w:rsidP="00EC4B0D">
            <w:pPr>
              <w:jc w:val="center"/>
              <w:rPr>
                <w:b/>
                <w:sz w:val="16"/>
                <w:szCs w:val="16"/>
              </w:rPr>
            </w:pPr>
          </w:p>
        </w:tc>
        <w:tc>
          <w:tcPr>
            <w:tcW w:w="425" w:type="dxa"/>
            <w:shd w:val="clear" w:color="auto" w:fill="auto"/>
          </w:tcPr>
          <w:p w:rsidR="00EC4B0D" w:rsidRPr="00EC4B0D" w:rsidRDefault="00EC4B0D" w:rsidP="00EC4B0D">
            <w:pPr>
              <w:jc w:val="center"/>
              <w:rPr>
                <w:b/>
                <w:sz w:val="16"/>
                <w:szCs w:val="16"/>
              </w:rPr>
            </w:pPr>
          </w:p>
        </w:tc>
        <w:tc>
          <w:tcPr>
            <w:tcW w:w="426" w:type="dxa"/>
            <w:shd w:val="clear" w:color="auto" w:fill="auto"/>
          </w:tcPr>
          <w:p w:rsidR="00EC4B0D" w:rsidRPr="00EC4B0D" w:rsidRDefault="00EC4B0D" w:rsidP="00EC4B0D">
            <w:pPr>
              <w:jc w:val="center"/>
              <w:rPr>
                <w:b/>
                <w:sz w:val="16"/>
                <w:szCs w:val="16"/>
              </w:rPr>
            </w:pPr>
          </w:p>
        </w:tc>
        <w:tc>
          <w:tcPr>
            <w:tcW w:w="708" w:type="dxa"/>
            <w:shd w:val="clear" w:color="auto" w:fill="auto"/>
          </w:tcPr>
          <w:p w:rsidR="00EC4B0D" w:rsidRPr="00EC4B0D" w:rsidRDefault="00EC4B0D" w:rsidP="00EC4B0D">
            <w:pPr>
              <w:jc w:val="center"/>
              <w:rPr>
                <w:b/>
                <w:sz w:val="16"/>
                <w:szCs w:val="16"/>
              </w:rPr>
            </w:pPr>
          </w:p>
        </w:tc>
        <w:tc>
          <w:tcPr>
            <w:tcW w:w="704" w:type="dxa"/>
            <w:shd w:val="clear" w:color="auto" w:fill="auto"/>
          </w:tcPr>
          <w:p w:rsidR="00EC4B0D" w:rsidRPr="00EC4B0D" w:rsidRDefault="00EC4B0D" w:rsidP="00EC4B0D">
            <w:pPr>
              <w:jc w:val="center"/>
              <w:rPr>
                <w:b/>
                <w:sz w:val="16"/>
                <w:szCs w:val="16"/>
              </w:rPr>
            </w:pPr>
            <w:proofErr w:type="spellStart"/>
            <w:r w:rsidRPr="00EC4B0D">
              <w:rPr>
                <w:b/>
                <w:sz w:val="16"/>
                <w:szCs w:val="16"/>
              </w:rPr>
              <w:t>хх</w:t>
            </w:r>
            <w:proofErr w:type="spellEnd"/>
          </w:p>
        </w:tc>
        <w:tc>
          <w:tcPr>
            <w:tcW w:w="714" w:type="dxa"/>
            <w:shd w:val="clear" w:color="auto" w:fill="auto"/>
          </w:tcPr>
          <w:p w:rsidR="00EC4B0D" w:rsidRPr="00EC4B0D" w:rsidRDefault="00EC4B0D" w:rsidP="00EC4B0D">
            <w:pPr>
              <w:jc w:val="center"/>
              <w:rPr>
                <w:b/>
                <w:sz w:val="16"/>
                <w:szCs w:val="16"/>
              </w:rPr>
            </w:pPr>
          </w:p>
        </w:tc>
      </w:tr>
      <w:tr w:rsidR="005652DB" w:rsidRPr="00EC4B0D" w:rsidTr="009E4761">
        <w:tc>
          <w:tcPr>
            <w:tcW w:w="393" w:type="dxa"/>
            <w:shd w:val="clear" w:color="auto" w:fill="auto"/>
          </w:tcPr>
          <w:p w:rsidR="00EC4B0D" w:rsidRPr="00EC4B0D" w:rsidRDefault="00EC4B0D" w:rsidP="00EC4B0D">
            <w:pPr>
              <w:jc w:val="center"/>
              <w:rPr>
                <w:sz w:val="16"/>
                <w:szCs w:val="16"/>
              </w:rPr>
            </w:pPr>
            <w:r w:rsidRPr="00EC4B0D">
              <w:rPr>
                <w:sz w:val="16"/>
                <w:szCs w:val="16"/>
              </w:rPr>
              <w:t>5</w:t>
            </w:r>
          </w:p>
        </w:tc>
        <w:tc>
          <w:tcPr>
            <w:tcW w:w="1134" w:type="dxa"/>
            <w:shd w:val="clear" w:color="auto" w:fill="auto"/>
          </w:tcPr>
          <w:p w:rsidR="00EC4B0D" w:rsidRPr="00EC4B0D" w:rsidRDefault="00EC4B0D" w:rsidP="00EC4B0D">
            <w:pPr>
              <w:rPr>
                <w:sz w:val="16"/>
                <w:szCs w:val="16"/>
              </w:rPr>
            </w:pPr>
            <w:r w:rsidRPr="00EC4B0D">
              <w:rPr>
                <w:sz w:val="16"/>
                <w:szCs w:val="16"/>
              </w:rPr>
              <w:t>Муниципальное предприятие ЖКХ</w:t>
            </w:r>
          </w:p>
        </w:tc>
        <w:tc>
          <w:tcPr>
            <w:tcW w:w="567" w:type="dxa"/>
            <w:shd w:val="clear" w:color="auto" w:fill="auto"/>
          </w:tcPr>
          <w:p w:rsidR="00EC4B0D" w:rsidRPr="00EC4B0D" w:rsidRDefault="00EC4B0D" w:rsidP="00EC4B0D">
            <w:pPr>
              <w:jc w:val="center"/>
              <w:rPr>
                <w:b/>
                <w:sz w:val="16"/>
                <w:szCs w:val="16"/>
              </w:rPr>
            </w:pPr>
          </w:p>
        </w:tc>
        <w:tc>
          <w:tcPr>
            <w:tcW w:w="567" w:type="dxa"/>
            <w:shd w:val="clear" w:color="auto" w:fill="auto"/>
          </w:tcPr>
          <w:p w:rsidR="00EC4B0D" w:rsidRPr="00EC4B0D" w:rsidRDefault="00EC4B0D" w:rsidP="00EC4B0D">
            <w:pPr>
              <w:jc w:val="center"/>
              <w:rPr>
                <w:b/>
                <w:sz w:val="16"/>
                <w:szCs w:val="16"/>
              </w:rPr>
            </w:pPr>
          </w:p>
        </w:tc>
        <w:tc>
          <w:tcPr>
            <w:tcW w:w="567" w:type="dxa"/>
            <w:shd w:val="clear" w:color="auto" w:fill="auto"/>
          </w:tcPr>
          <w:p w:rsidR="00EC4B0D" w:rsidRPr="00EC4B0D" w:rsidRDefault="00EC4B0D" w:rsidP="00EC4B0D">
            <w:pPr>
              <w:jc w:val="center"/>
              <w:rPr>
                <w:b/>
                <w:sz w:val="16"/>
                <w:szCs w:val="16"/>
              </w:rPr>
            </w:pPr>
          </w:p>
        </w:tc>
        <w:tc>
          <w:tcPr>
            <w:tcW w:w="425" w:type="dxa"/>
            <w:shd w:val="clear" w:color="auto" w:fill="auto"/>
          </w:tcPr>
          <w:p w:rsidR="00EC4B0D" w:rsidRPr="00EC4B0D" w:rsidRDefault="00EC4B0D" w:rsidP="00EC4B0D">
            <w:pPr>
              <w:jc w:val="center"/>
              <w:rPr>
                <w:b/>
                <w:sz w:val="16"/>
                <w:szCs w:val="16"/>
              </w:rPr>
            </w:pPr>
          </w:p>
        </w:tc>
        <w:tc>
          <w:tcPr>
            <w:tcW w:w="426" w:type="dxa"/>
            <w:shd w:val="clear" w:color="auto" w:fill="auto"/>
          </w:tcPr>
          <w:p w:rsidR="00EC4B0D" w:rsidRPr="00EC4B0D" w:rsidRDefault="00EC4B0D" w:rsidP="00EC4B0D">
            <w:pPr>
              <w:jc w:val="center"/>
              <w:rPr>
                <w:b/>
                <w:sz w:val="16"/>
                <w:szCs w:val="16"/>
              </w:rPr>
            </w:pPr>
          </w:p>
        </w:tc>
        <w:tc>
          <w:tcPr>
            <w:tcW w:w="567" w:type="dxa"/>
            <w:shd w:val="clear" w:color="auto" w:fill="auto"/>
          </w:tcPr>
          <w:p w:rsidR="00EC4B0D" w:rsidRPr="00EC4B0D" w:rsidRDefault="00EC4B0D" w:rsidP="00EC4B0D">
            <w:pPr>
              <w:jc w:val="center"/>
              <w:rPr>
                <w:b/>
                <w:sz w:val="16"/>
                <w:szCs w:val="16"/>
              </w:rPr>
            </w:pPr>
            <w:proofErr w:type="spellStart"/>
            <w:r w:rsidRPr="00EC4B0D">
              <w:rPr>
                <w:b/>
                <w:sz w:val="16"/>
                <w:szCs w:val="16"/>
              </w:rPr>
              <w:t>хх</w:t>
            </w:r>
            <w:proofErr w:type="spellEnd"/>
          </w:p>
        </w:tc>
        <w:tc>
          <w:tcPr>
            <w:tcW w:w="425" w:type="dxa"/>
            <w:shd w:val="clear" w:color="auto" w:fill="auto"/>
          </w:tcPr>
          <w:p w:rsidR="00EC4B0D" w:rsidRPr="00EC4B0D" w:rsidRDefault="00EC4B0D" w:rsidP="00EC4B0D">
            <w:pPr>
              <w:jc w:val="center"/>
              <w:rPr>
                <w:b/>
                <w:sz w:val="16"/>
                <w:szCs w:val="16"/>
              </w:rPr>
            </w:pPr>
          </w:p>
        </w:tc>
        <w:tc>
          <w:tcPr>
            <w:tcW w:w="425" w:type="dxa"/>
            <w:shd w:val="clear" w:color="auto" w:fill="auto"/>
          </w:tcPr>
          <w:p w:rsidR="00EC4B0D" w:rsidRPr="00EC4B0D" w:rsidRDefault="00EC4B0D" w:rsidP="00EC4B0D">
            <w:pPr>
              <w:jc w:val="center"/>
              <w:rPr>
                <w:b/>
                <w:sz w:val="16"/>
                <w:szCs w:val="16"/>
              </w:rPr>
            </w:pPr>
          </w:p>
        </w:tc>
        <w:tc>
          <w:tcPr>
            <w:tcW w:w="425" w:type="dxa"/>
            <w:shd w:val="clear" w:color="auto" w:fill="auto"/>
          </w:tcPr>
          <w:p w:rsidR="00EC4B0D" w:rsidRPr="00EC4B0D" w:rsidRDefault="00EC4B0D" w:rsidP="00EC4B0D">
            <w:pPr>
              <w:jc w:val="center"/>
              <w:rPr>
                <w:b/>
                <w:sz w:val="16"/>
                <w:szCs w:val="16"/>
              </w:rPr>
            </w:pPr>
          </w:p>
        </w:tc>
        <w:tc>
          <w:tcPr>
            <w:tcW w:w="426" w:type="dxa"/>
            <w:shd w:val="clear" w:color="auto" w:fill="auto"/>
          </w:tcPr>
          <w:p w:rsidR="00EC4B0D" w:rsidRPr="00EC4B0D" w:rsidRDefault="00EC4B0D" w:rsidP="00EC4B0D">
            <w:pPr>
              <w:jc w:val="center"/>
              <w:rPr>
                <w:b/>
                <w:sz w:val="16"/>
                <w:szCs w:val="16"/>
              </w:rPr>
            </w:pPr>
          </w:p>
        </w:tc>
        <w:tc>
          <w:tcPr>
            <w:tcW w:w="567" w:type="dxa"/>
            <w:shd w:val="clear" w:color="auto" w:fill="auto"/>
          </w:tcPr>
          <w:p w:rsidR="00EC4B0D" w:rsidRPr="00EC4B0D" w:rsidRDefault="00EC4B0D" w:rsidP="00EC4B0D">
            <w:pPr>
              <w:jc w:val="center"/>
              <w:rPr>
                <w:b/>
                <w:sz w:val="16"/>
                <w:szCs w:val="16"/>
              </w:rPr>
            </w:pPr>
          </w:p>
        </w:tc>
        <w:tc>
          <w:tcPr>
            <w:tcW w:w="425" w:type="dxa"/>
            <w:shd w:val="clear" w:color="auto" w:fill="auto"/>
          </w:tcPr>
          <w:p w:rsidR="00EC4B0D" w:rsidRPr="00EC4B0D" w:rsidRDefault="00EC4B0D" w:rsidP="00EC4B0D">
            <w:pPr>
              <w:jc w:val="center"/>
              <w:rPr>
                <w:b/>
                <w:sz w:val="16"/>
                <w:szCs w:val="16"/>
              </w:rPr>
            </w:pPr>
            <w:proofErr w:type="spellStart"/>
            <w:r w:rsidRPr="00EC4B0D">
              <w:rPr>
                <w:b/>
                <w:sz w:val="16"/>
                <w:szCs w:val="16"/>
              </w:rPr>
              <w:t>хх</w:t>
            </w:r>
            <w:proofErr w:type="spellEnd"/>
          </w:p>
        </w:tc>
        <w:tc>
          <w:tcPr>
            <w:tcW w:w="425" w:type="dxa"/>
            <w:shd w:val="clear" w:color="auto" w:fill="auto"/>
          </w:tcPr>
          <w:p w:rsidR="00EC4B0D" w:rsidRPr="00EC4B0D" w:rsidRDefault="00EC4B0D" w:rsidP="00EC4B0D">
            <w:pPr>
              <w:jc w:val="center"/>
              <w:rPr>
                <w:b/>
                <w:sz w:val="16"/>
                <w:szCs w:val="16"/>
              </w:rPr>
            </w:pPr>
          </w:p>
        </w:tc>
        <w:tc>
          <w:tcPr>
            <w:tcW w:w="425" w:type="dxa"/>
            <w:shd w:val="clear" w:color="auto" w:fill="auto"/>
          </w:tcPr>
          <w:p w:rsidR="00EC4B0D" w:rsidRPr="00EC4B0D" w:rsidRDefault="00EC4B0D" w:rsidP="00EC4B0D">
            <w:pPr>
              <w:jc w:val="center"/>
              <w:rPr>
                <w:b/>
                <w:sz w:val="16"/>
                <w:szCs w:val="16"/>
              </w:rPr>
            </w:pPr>
          </w:p>
        </w:tc>
        <w:tc>
          <w:tcPr>
            <w:tcW w:w="426" w:type="dxa"/>
            <w:shd w:val="clear" w:color="auto" w:fill="auto"/>
          </w:tcPr>
          <w:p w:rsidR="00EC4B0D" w:rsidRPr="00EC4B0D" w:rsidRDefault="00EC4B0D" w:rsidP="00EC4B0D">
            <w:pPr>
              <w:jc w:val="center"/>
              <w:rPr>
                <w:b/>
                <w:sz w:val="16"/>
                <w:szCs w:val="16"/>
              </w:rPr>
            </w:pPr>
          </w:p>
        </w:tc>
        <w:tc>
          <w:tcPr>
            <w:tcW w:w="708" w:type="dxa"/>
            <w:shd w:val="clear" w:color="auto" w:fill="auto"/>
          </w:tcPr>
          <w:p w:rsidR="00EC4B0D" w:rsidRPr="00EC4B0D" w:rsidRDefault="00EC4B0D" w:rsidP="00EC4B0D">
            <w:pPr>
              <w:jc w:val="center"/>
              <w:rPr>
                <w:b/>
                <w:sz w:val="16"/>
                <w:szCs w:val="16"/>
              </w:rPr>
            </w:pPr>
          </w:p>
        </w:tc>
        <w:tc>
          <w:tcPr>
            <w:tcW w:w="704" w:type="dxa"/>
            <w:shd w:val="clear" w:color="auto" w:fill="auto"/>
          </w:tcPr>
          <w:p w:rsidR="00EC4B0D" w:rsidRPr="00EC4B0D" w:rsidRDefault="00EC4B0D" w:rsidP="00EC4B0D">
            <w:pPr>
              <w:jc w:val="center"/>
              <w:rPr>
                <w:b/>
                <w:sz w:val="16"/>
                <w:szCs w:val="16"/>
              </w:rPr>
            </w:pPr>
          </w:p>
        </w:tc>
        <w:tc>
          <w:tcPr>
            <w:tcW w:w="714" w:type="dxa"/>
            <w:shd w:val="clear" w:color="auto" w:fill="auto"/>
          </w:tcPr>
          <w:p w:rsidR="00EC4B0D" w:rsidRPr="00EC4B0D" w:rsidRDefault="00EC4B0D" w:rsidP="00EC4B0D">
            <w:pPr>
              <w:jc w:val="center"/>
              <w:rPr>
                <w:b/>
                <w:sz w:val="16"/>
                <w:szCs w:val="16"/>
              </w:rPr>
            </w:pPr>
            <w:proofErr w:type="spellStart"/>
            <w:r w:rsidRPr="00EC4B0D">
              <w:rPr>
                <w:b/>
                <w:sz w:val="16"/>
                <w:szCs w:val="16"/>
              </w:rPr>
              <w:t>хх</w:t>
            </w:r>
            <w:proofErr w:type="spellEnd"/>
          </w:p>
        </w:tc>
      </w:tr>
      <w:tr w:rsidR="005652DB" w:rsidRPr="00EC4B0D" w:rsidTr="009E4761">
        <w:tc>
          <w:tcPr>
            <w:tcW w:w="393" w:type="dxa"/>
            <w:shd w:val="clear" w:color="auto" w:fill="auto"/>
          </w:tcPr>
          <w:p w:rsidR="00EC4B0D" w:rsidRPr="00EC4B0D" w:rsidRDefault="00EC4B0D" w:rsidP="00EC4B0D">
            <w:pPr>
              <w:jc w:val="center"/>
              <w:rPr>
                <w:sz w:val="16"/>
                <w:szCs w:val="16"/>
              </w:rPr>
            </w:pPr>
            <w:r w:rsidRPr="00EC4B0D">
              <w:rPr>
                <w:sz w:val="16"/>
                <w:szCs w:val="16"/>
              </w:rPr>
              <w:t>6</w:t>
            </w:r>
          </w:p>
        </w:tc>
        <w:tc>
          <w:tcPr>
            <w:tcW w:w="1134" w:type="dxa"/>
            <w:shd w:val="clear" w:color="auto" w:fill="auto"/>
          </w:tcPr>
          <w:p w:rsidR="00EC4B0D" w:rsidRPr="00EC4B0D" w:rsidRDefault="00EC4B0D" w:rsidP="00EC4B0D">
            <w:pPr>
              <w:rPr>
                <w:sz w:val="16"/>
                <w:szCs w:val="16"/>
              </w:rPr>
            </w:pPr>
            <w:r w:rsidRPr="00EC4B0D">
              <w:rPr>
                <w:sz w:val="16"/>
                <w:szCs w:val="16"/>
              </w:rPr>
              <w:t>Филиал АО «Концерн Росэнергоатом» Билибинская атомная станция</w:t>
            </w:r>
          </w:p>
        </w:tc>
        <w:tc>
          <w:tcPr>
            <w:tcW w:w="567" w:type="dxa"/>
            <w:shd w:val="clear" w:color="auto" w:fill="auto"/>
          </w:tcPr>
          <w:p w:rsidR="00EC4B0D" w:rsidRPr="00EC4B0D" w:rsidRDefault="00EC4B0D" w:rsidP="00EC4B0D">
            <w:pPr>
              <w:jc w:val="center"/>
              <w:rPr>
                <w:b/>
                <w:sz w:val="16"/>
                <w:szCs w:val="16"/>
              </w:rPr>
            </w:pPr>
          </w:p>
        </w:tc>
        <w:tc>
          <w:tcPr>
            <w:tcW w:w="567" w:type="dxa"/>
            <w:shd w:val="clear" w:color="auto" w:fill="auto"/>
          </w:tcPr>
          <w:p w:rsidR="00EC4B0D" w:rsidRPr="00EC4B0D" w:rsidRDefault="00EC4B0D" w:rsidP="00EC4B0D">
            <w:pPr>
              <w:jc w:val="center"/>
              <w:rPr>
                <w:b/>
                <w:sz w:val="16"/>
                <w:szCs w:val="16"/>
              </w:rPr>
            </w:pPr>
          </w:p>
        </w:tc>
        <w:tc>
          <w:tcPr>
            <w:tcW w:w="567" w:type="dxa"/>
            <w:shd w:val="clear" w:color="auto" w:fill="auto"/>
          </w:tcPr>
          <w:p w:rsidR="00EC4B0D" w:rsidRPr="00EC4B0D" w:rsidRDefault="00EC4B0D" w:rsidP="00EC4B0D">
            <w:pPr>
              <w:jc w:val="center"/>
              <w:rPr>
                <w:b/>
                <w:sz w:val="16"/>
                <w:szCs w:val="16"/>
              </w:rPr>
            </w:pPr>
          </w:p>
        </w:tc>
        <w:tc>
          <w:tcPr>
            <w:tcW w:w="425" w:type="dxa"/>
            <w:shd w:val="clear" w:color="auto" w:fill="auto"/>
          </w:tcPr>
          <w:p w:rsidR="00EC4B0D" w:rsidRPr="00EC4B0D" w:rsidRDefault="00EC4B0D" w:rsidP="00EC4B0D">
            <w:pPr>
              <w:jc w:val="center"/>
              <w:rPr>
                <w:b/>
                <w:sz w:val="16"/>
                <w:szCs w:val="16"/>
              </w:rPr>
            </w:pPr>
          </w:p>
        </w:tc>
        <w:tc>
          <w:tcPr>
            <w:tcW w:w="426" w:type="dxa"/>
            <w:shd w:val="clear" w:color="auto" w:fill="auto"/>
          </w:tcPr>
          <w:p w:rsidR="00EC4B0D" w:rsidRPr="00EC4B0D" w:rsidRDefault="00EC4B0D" w:rsidP="00EC4B0D">
            <w:pPr>
              <w:jc w:val="center"/>
              <w:rPr>
                <w:b/>
                <w:sz w:val="16"/>
                <w:szCs w:val="16"/>
              </w:rPr>
            </w:pPr>
          </w:p>
        </w:tc>
        <w:tc>
          <w:tcPr>
            <w:tcW w:w="567" w:type="dxa"/>
            <w:shd w:val="clear" w:color="auto" w:fill="auto"/>
          </w:tcPr>
          <w:p w:rsidR="00EC4B0D" w:rsidRPr="00EC4B0D" w:rsidRDefault="00EC4B0D" w:rsidP="00EC4B0D">
            <w:pPr>
              <w:jc w:val="center"/>
              <w:rPr>
                <w:b/>
                <w:sz w:val="16"/>
                <w:szCs w:val="16"/>
              </w:rPr>
            </w:pPr>
          </w:p>
        </w:tc>
        <w:tc>
          <w:tcPr>
            <w:tcW w:w="425" w:type="dxa"/>
            <w:shd w:val="clear" w:color="auto" w:fill="auto"/>
          </w:tcPr>
          <w:p w:rsidR="00EC4B0D" w:rsidRPr="00EC4B0D" w:rsidRDefault="00EC4B0D" w:rsidP="00EC4B0D">
            <w:pPr>
              <w:jc w:val="center"/>
              <w:rPr>
                <w:b/>
                <w:sz w:val="16"/>
                <w:szCs w:val="16"/>
              </w:rPr>
            </w:pPr>
            <w:proofErr w:type="spellStart"/>
            <w:r w:rsidRPr="00EC4B0D">
              <w:rPr>
                <w:b/>
                <w:sz w:val="16"/>
                <w:szCs w:val="16"/>
              </w:rPr>
              <w:t>хх</w:t>
            </w:r>
            <w:proofErr w:type="spellEnd"/>
          </w:p>
        </w:tc>
        <w:tc>
          <w:tcPr>
            <w:tcW w:w="425" w:type="dxa"/>
            <w:shd w:val="clear" w:color="auto" w:fill="auto"/>
          </w:tcPr>
          <w:p w:rsidR="00EC4B0D" w:rsidRPr="00EC4B0D" w:rsidRDefault="00EC4B0D" w:rsidP="00EC4B0D">
            <w:pPr>
              <w:jc w:val="center"/>
              <w:rPr>
                <w:b/>
                <w:sz w:val="16"/>
                <w:szCs w:val="16"/>
              </w:rPr>
            </w:pPr>
          </w:p>
        </w:tc>
        <w:tc>
          <w:tcPr>
            <w:tcW w:w="425" w:type="dxa"/>
            <w:shd w:val="clear" w:color="auto" w:fill="auto"/>
          </w:tcPr>
          <w:p w:rsidR="00EC4B0D" w:rsidRPr="00EC4B0D" w:rsidRDefault="00EC4B0D" w:rsidP="00EC4B0D">
            <w:pPr>
              <w:jc w:val="center"/>
              <w:rPr>
                <w:b/>
                <w:sz w:val="16"/>
                <w:szCs w:val="16"/>
              </w:rPr>
            </w:pPr>
          </w:p>
        </w:tc>
        <w:tc>
          <w:tcPr>
            <w:tcW w:w="426" w:type="dxa"/>
            <w:shd w:val="clear" w:color="auto" w:fill="auto"/>
          </w:tcPr>
          <w:p w:rsidR="00EC4B0D" w:rsidRPr="00EC4B0D" w:rsidRDefault="00EC4B0D" w:rsidP="00EC4B0D">
            <w:pPr>
              <w:jc w:val="center"/>
              <w:rPr>
                <w:b/>
                <w:sz w:val="16"/>
                <w:szCs w:val="16"/>
              </w:rPr>
            </w:pPr>
          </w:p>
        </w:tc>
        <w:tc>
          <w:tcPr>
            <w:tcW w:w="567" w:type="dxa"/>
            <w:shd w:val="clear" w:color="auto" w:fill="auto"/>
          </w:tcPr>
          <w:p w:rsidR="00EC4B0D" w:rsidRPr="00EC4B0D" w:rsidRDefault="00EC4B0D" w:rsidP="00EC4B0D">
            <w:pPr>
              <w:jc w:val="center"/>
              <w:rPr>
                <w:b/>
                <w:sz w:val="16"/>
                <w:szCs w:val="16"/>
              </w:rPr>
            </w:pPr>
          </w:p>
        </w:tc>
        <w:tc>
          <w:tcPr>
            <w:tcW w:w="425" w:type="dxa"/>
            <w:shd w:val="clear" w:color="auto" w:fill="auto"/>
          </w:tcPr>
          <w:p w:rsidR="00EC4B0D" w:rsidRPr="00EC4B0D" w:rsidRDefault="00EC4B0D" w:rsidP="00EC4B0D">
            <w:pPr>
              <w:jc w:val="center"/>
              <w:rPr>
                <w:b/>
                <w:sz w:val="16"/>
                <w:szCs w:val="16"/>
              </w:rPr>
            </w:pPr>
          </w:p>
        </w:tc>
        <w:tc>
          <w:tcPr>
            <w:tcW w:w="425" w:type="dxa"/>
            <w:shd w:val="clear" w:color="auto" w:fill="auto"/>
          </w:tcPr>
          <w:p w:rsidR="00EC4B0D" w:rsidRPr="00EC4B0D" w:rsidRDefault="00EC4B0D" w:rsidP="00EC4B0D">
            <w:pPr>
              <w:jc w:val="center"/>
              <w:rPr>
                <w:b/>
                <w:sz w:val="16"/>
                <w:szCs w:val="16"/>
              </w:rPr>
            </w:pPr>
            <w:proofErr w:type="spellStart"/>
            <w:r w:rsidRPr="00EC4B0D">
              <w:rPr>
                <w:b/>
                <w:sz w:val="16"/>
                <w:szCs w:val="16"/>
              </w:rPr>
              <w:t>хх</w:t>
            </w:r>
            <w:proofErr w:type="spellEnd"/>
          </w:p>
        </w:tc>
        <w:tc>
          <w:tcPr>
            <w:tcW w:w="425" w:type="dxa"/>
            <w:shd w:val="clear" w:color="auto" w:fill="auto"/>
          </w:tcPr>
          <w:p w:rsidR="00EC4B0D" w:rsidRPr="00EC4B0D" w:rsidRDefault="00EC4B0D" w:rsidP="00EC4B0D">
            <w:pPr>
              <w:jc w:val="center"/>
              <w:rPr>
                <w:b/>
                <w:sz w:val="16"/>
                <w:szCs w:val="16"/>
              </w:rPr>
            </w:pPr>
          </w:p>
        </w:tc>
        <w:tc>
          <w:tcPr>
            <w:tcW w:w="426" w:type="dxa"/>
            <w:shd w:val="clear" w:color="auto" w:fill="auto"/>
          </w:tcPr>
          <w:p w:rsidR="00EC4B0D" w:rsidRPr="00EC4B0D" w:rsidRDefault="00EC4B0D" w:rsidP="00EC4B0D">
            <w:pPr>
              <w:jc w:val="center"/>
              <w:rPr>
                <w:b/>
                <w:sz w:val="16"/>
                <w:szCs w:val="16"/>
              </w:rPr>
            </w:pPr>
          </w:p>
        </w:tc>
        <w:tc>
          <w:tcPr>
            <w:tcW w:w="708" w:type="dxa"/>
            <w:shd w:val="clear" w:color="auto" w:fill="auto"/>
          </w:tcPr>
          <w:p w:rsidR="00EC4B0D" w:rsidRPr="00EC4B0D" w:rsidRDefault="00EC4B0D" w:rsidP="00EC4B0D">
            <w:pPr>
              <w:jc w:val="center"/>
              <w:rPr>
                <w:b/>
                <w:sz w:val="16"/>
                <w:szCs w:val="16"/>
              </w:rPr>
            </w:pPr>
          </w:p>
        </w:tc>
        <w:tc>
          <w:tcPr>
            <w:tcW w:w="704" w:type="dxa"/>
            <w:shd w:val="clear" w:color="auto" w:fill="auto"/>
          </w:tcPr>
          <w:p w:rsidR="00EC4B0D" w:rsidRPr="00EC4B0D" w:rsidRDefault="00EC4B0D" w:rsidP="00EC4B0D">
            <w:pPr>
              <w:jc w:val="center"/>
              <w:rPr>
                <w:b/>
                <w:sz w:val="16"/>
                <w:szCs w:val="16"/>
              </w:rPr>
            </w:pPr>
          </w:p>
        </w:tc>
        <w:tc>
          <w:tcPr>
            <w:tcW w:w="714" w:type="dxa"/>
            <w:shd w:val="clear" w:color="auto" w:fill="auto"/>
          </w:tcPr>
          <w:p w:rsidR="00EC4B0D" w:rsidRPr="00EC4B0D" w:rsidRDefault="00EC4B0D" w:rsidP="00EC4B0D">
            <w:pPr>
              <w:jc w:val="center"/>
              <w:rPr>
                <w:b/>
                <w:sz w:val="16"/>
                <w:szCs w:val="16"/>
              </w:rPr>
            </w:pPr>
          </w:p>
        </w:tc>
      </w:tr>
    </w:tbl>
    <w:p w:rsidR="00EC4B0D" w:rsidRPr="00EC4B0D" w:rsidRDefault="00EC4B0D" w:rsidP="00EC4B0D"/>
    <w:p w:rsidR="00EC4B0D" w:rsidRPr="00EC4B0D" w:rsidRDefault="00EC4B0D" w:rsidP="00EC4B0D">
      <w:pPr>
        <w:jc w:val="both"/>
        <w:rPr>
          <w:b/>
          <w:sz w:val="18"/>
          <w:szCs w:val="18"/>
        </w:rPr>
      </w:pPr>
      <w:r w:rsidRPr="00EC4B0D">
        <w:rPr>
          <w:b/>
          <w:sz w:val="18"/>
          <w:szCs w:val="18"/>
        </w:rPr>
        <w:t xml:space="preserve">ПРИМЕЧАНИЕ: Дежурные предприятия принимают неотложные, первичные меры к  локализации и ликвидации пожара. </w:t>
      </w:r>
    </w:p>
    <w:p w:rsidR="00EC4B0D" w:rsidRPr="00EC4B0D" w:rsidRDefault="00EC4B0D" w:rsidP="00EC4B0D">
      <w:pPr>
        <w:jc w:val="both"/>
        <w:rPr>
          <w:b/>
          <w:sz w:val="18"/>
          <w:szCs w:val="18"/>
        </w:rPr>
      </w:pPr>
      <w:r w:rsidRPr="00EC4B0D">
        <w:rPr>
          <w:b/>
          <w:sz w:val="18"/>
          <w:szCs w:val="18"/>
        </w:rPr>
        <w:t xml:space="preserve">В этих целях обеспечивают выделение сил и средств (людей, техники, пожарного инвентаря). </w:t>
      </w:r>
    </w:p>
    <w:p w:rsidR="00EC4B0D" w:rsidRPr="00EC4B0D" w:rsidRDefault="00EC4B0D" w:rsidP="00EC4B0D"/>
    <w:p w:rsidR="00EC4B0D" w:rsidRPr="00EC4B0D" w:rsidRDefault="00EC4B0D" w:rsidP="00EC4B0D"/>
    <w:tbl>
      <w:tblPr>
        <w:tblW w:w="10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2359"/>
        <w:gridCol w:w="1557"/>
        <w:gridCol w:w="1843"/>
        <w:gridCol w:w="1984"/>
        <w:gridCol w:w="2410"/>
      </w:tblGrid>
      <w:tr w:rsidR="00EC4B0D" w:rsidRPr="00EC4B0D" w:rsidTr="009E4761">
        <w:tc>
          <w:tcPr>
            <w:tcW w:w="588" w:type="dxa"/>
            <w:vMerge w:val="restart"/>
            <w:shd w:val="clear" w:color="auto" w:fill="auto"/>
          </w:tcPr>
          <w:p w:rsidR="00EC4B0D" w:rsidRPr="00EC4B0D" w:rsidRDefault="00EC4B0D" w:rsidP="00EC4B0D">
            <w:pPr>
              <w:jc w:val="center"/>
              <w:rPr>
                <w:b/>
                <w:sz w:val="16"/>
                <w:szCs w:val="16"/>
              </w:rPr>
            </w:pPr>
            <w:r w:rsidRPr="00EC4B0D">
              <w:rPr>
                <w:b/>
                <w:sz w:val="16"/>
                <w:szCs w:val="16"/>
              </w:rPr>
              <w:t>№</w:t>
            </w:r>
          </w:p>
          <w:p w:rsidR="00EC4B0D" w:rsidRPr="00EC4B0D" w:rsidRDefault="00EC4B0D" w:rsidP="00EC4B0D">
            <w:pPr>
              <w:jc w:val="center"/>
              <w:rPr>
                <w:b/>
                <w:sz w:val="16"/>
                <w:szCs w:val="16"/>
              </w:rPr>
            </w:pPr>
            <w:proofErr w:type="gramStart"/>
            <w:r w:rsidRPr="00EC4B0D">
              <w:rPr>
                <w:b/>
                <w:sz w:val="16"/>
                <w:szCs w:val="16"/>
              </w:rPr>
              <w:t>п</w:t>
            </w:r>
            <w:proofErr w:type="gramEnd"/>
            <w:r w:rsidRPr="00EC4B0D">
              <w:rPr>
                <w:b/>
                <w:sz w:val="16"/>
                <w:szCs w:val="16"/>
              </w:rPr>
              <w:t>/п</w:t>
            </w:r>
          </w:p>
        </w:tc>
        <w:tc>
          <w:tcPr>
            <w:tcW w:w="2359" w:type="dxa"/>
            <w:vMerge w:val="restart"/>
            <w:shd w:val="clear" w:color="auto" w:fill="auto"/>
          </w:tcPr>
          <w:p w:rsidR="00EC4B0D" w:rsidRPr="00EC4B0D" w:rsidRDefault="00EC4B0D" w:rsidP="00EC4B0D">
            <w:pPr>
              <w:jc w:val="center"/>
              <w:rPr>
                <w:b/>
                <w:sz w:val="16"/>
                <w:szCs w:val="16"/>
              </w:rPr>
            </w:pPr>
            <w:r w:rsidRPr="00EC4B0D">
              <w:rPr>
                <w:b/>
                <w:sz w:val="16"/>
                <w:szCs w:val="16"/>
              </w:rPr>
              <w:t>Наименование</w:t>
            </w:r>
          </w:p>
          <w:p w:rsidR="00EC4B0D" w:rsidRPr="00EC4B0D" w:rsidRDefault="00EC4B0D" w:rsidP="00EC4B0D">
            <w:pPr>
              <w:jc w:val="center"/>
              <w:rPr>
                <w:b/>
                <w:sz w:val="16"/>
                <w:szCs w:val="16"/>
              </w:rPr>
            </w:pPr>
            <w:r w:rsidRPr="00EC4B0D">
              <w:rPr>
                <w:b/>
                <w:sz w:val="16"/>
                <w:szCs w:val="16"/>
              </w:rPr>
              <w:t>организации</w:t>
            </w:r>
          </w:p>
          <w:p w:rsidR="00EC4B0D" w:rsidRPr="00EC4B0D" w:rsidRDefault="00EC4B0D" w:rsidP="00EC4B0D">
            <w:pPr>
              <w:jc w:val="center"/>
              <w:rPr>
                <w:b/>
                <w:sz w:val="16"/>
                <w:szCs w:val="16"/>
              </w:rPr>
            </w:pPr>
          </w:p>
        </w:tc>
        <w:tc>
          <w:tcPr>
            <w:tcW w:w="7794" w:type="dxa"/>
            <w:gridSpan w:val="4"/>
            <w:shd w:val="clear" w:color="auto" w:fill="auto"/>
          </w:tcPr>
          <w:p w:rsidR="00EC4B0D" w:rsidRPr="00EC4B0D" w:rsidRDefault="00EC4B0D" w:rsidP="00EC4B0D">
            <w:pPr>
              <w:jc w:val="center"/>
              <w:rPr>
                <w:b/>
                <w:sz w:val="16"/>
                <w:szCs w:val="16"/>
              </w:rPr>
            </w:pPr>
            <w:r w:rsidRPr="00EC4B0D">
              <w:rPr>
                <w:b/>
                <w:sz w:val="16"/>
                <w:szCs w:val="16"/>
              </w:rPr>
              <w:t>СЕНТЯБРЬ</w:t>
            </w:r>
          </w:p>
          <w:p w:rsidR="00EC4B0D" w:rsidRPr="00EC4B0D" w:rsidRDefault="00EC4B0D" w:rsidP="00EC4B0D">
            <w:pPr>
              <w:jc w:val="center"/>
              <w:rPr>
                <w:b/>
                <w:sz w:val="16"/>
                <w:szCs w:val="16"/>
              </w:rPr>
            </w:pPr>
          </w:p>
        </w:tc>
      </w:tr>
      <w:tr w:rsidR="00EC4B0D" w:rsidRPr="00EC4B0D" w:rsidTr="009E4761">
        <w:tc>
          <w:tcPr>
            <w:tcW w:w="588" w:type="dxa"/>
            <w:vMerge/>
            <w:shd w:val="clear" w:color="auto" w:fill="auto"/>
          </w:tcPr>
          <w:p w:rsidR="00EC4B0D" w:rsidRPr="00EC4B0D" w:rsidRDefault="00EC4B0D" w:rsidP="00EC4B0D">
            <w:pPr>
              <w:jc w:val="center"/>
              <w:rPr>
                <w:b/>
                <w:sz w:val="16"/>
                <w:szCs w:val="16"/>
              </w:rPr>
            </w:pPr>
          </w:p>
        </w:tc>
        <w:tc>
          <w:tcPr>
            <w:tcW w:w="2359" w:type="dxa"/>
            <w:vMerge/>
            <w:shd w:val="clear" w:color="auto" w:fill="auto"/>
          </w:tcPr>
          <w:p w:rsidR="00EC4B0D" w:rsidRPr="00EC4B0D" w:rsidRDefault="00EC4B0D" w:rsidP="00EC4B0D">
            <w:pPr>
              <w:jc w:val="center"/>
              <w:rPr>
                <w:b/>
                <w:sz w:val="16"/>
                <w:szCs w:val="16"/>
              </w:rPr>
            </w:pPr>
          </w:p>
        </w:tc>
        <w:tc>
          <w:tcPr>
            <w:tcW w:w="1557" w:type="dxa"/>
            <w:shd w:val="clear" w:color="auto" w:fill="auto"/>
          </w:tcPr>
          <w:p w:rsidR="00EC4B0D" w:rsidRPr="00EC4B0D" w:rsidRDefault="00EC4B0D" w:rsidP="00EC4B0D">
            <w:pPr>
              <w:jc w:val="center"/>
              <w:rPr>
                <w:b/>
                <w:sz w:val="16"/>
                <w:szCs w:val="16"/>
              </w:rPr>
            </w:pPr>
            <w:r w:rsidRPr="00EC4B0D">
              <w:rPr>
                <w:b/>
                <w:sz w:val="16"/>
                <w:szCs w:val="16"/>
              </w:rPr>
              <w:t>5,6</w:t>
            </w:r>
          </w:p>
          <w:p w:rsidR="00EC4B0D" w:rsidRPr="00EC4B0D" w:rsidRDefault="00EC4B0D" w:rsidP="00EC4B0D">
            <w:pPr>
              <w:jc w:val="center"/>
              <w:rPr>
                <w:b/>
                <w:sz w:val="16"/>
                <w:szCs w:val="16"/>
              </w:rPr>
            </w:pPr>
          </w:p>
        </w:tc>
        <w:tc>
          <w:tcPr>
            <w:tcW w:w="1843" w:type="dxa"/>
            <w:shd w:val="clear" w:color="auto" w:fill="auto"/>
          </w:tcPr>
          <w:p w:rsidR="00EC4B0D" w:rsidRPr="00EC4B0D" w:rsidRDefault="00EC4B0D" w:rsidP="00EC4B0D">
            <w:pPr>
              <w:jc w:val="center"/>
              <w:rPr>
                <w:b/>
                <w:sz w:val="16"/>
                <w:szCs w:val="16"/>
              </w:rPr>
            </w:pPr>
            <w:r w:rsidRPr="00EC4B0D">
              <w:rPr>
                <w:b/>
                <w:sz w:val="16"/>
                <w:szCs w:val="16"/>
              </w:rPr>
              <w:t>12,13</w:t>
            </w:r>
          </w:p>
        </w:tc>
        <w:tc>
          <w:tcPr>
            <w:tcW w:w="1984" w:type="dxa"/>
            <w:shd w:val="clear" w:color="auto" w:fill="auto"/>
          </w:tcPr>
          <w:p w:rsidR="00EC4B0D" w:rsidRPr="00EC4B0D" w:rsidRDefault="00EC4B0D" w:rsidP="00EC4B0D">
            <w:pPr>
              <w:jc w:val="center"/>
              <w:rPr>
                <w:b/>
                <w:sz w:val="16"/>
                <w:szCs w:val="16"/>
              </w:rPr>
            </w:pPr>
            <w:r w:rsidRPr="00EC4B0D">
              <w:rPr>
                <w:b/>
                <w:sz w:val="16"/>
                <w:szCs w:val="16"/>
              </w:rPr>
              <w:t>19,20</w:t>
            </w:r>
          </w:p>
        </w:tc>
        <w:tc>
          <w:tcPr>
            <w:tcW w:w="2410" w:type="dxa"/>
            <w:shd w:val="clear" w:color="auto" w:fill="auto"/>
          </w:tcPr>
          <w:p w:rsidR="00EC4B0D" w:rsidRPr="00EC4B0D" w:rsidRDefault="00EC4B0D" w:rsidP="00EC4B0D">
            <w:pPr>
              <w:jc w:val="center"/>
              <w:rPr>
                <w:b/>
                <w:sz w:val="16"/>
                <w:szCs w:val="16"/>
              </w:rPr>
            </w:pPr>
            <w:r w:rsidRPr="00EC4B0D">
              <w:rPr>
                <w:b/>
                <w:sz w:val="16"/>
                <w:szCs w:val="16"/>
              </w:rPr>
              <w:t>26,27</w:t>
            </w:r>
          </w:p>
        </w:tc>
      </w:tr>
      <w:tr w:rsidR="00EC4B0D" w:rsidRPr="00EC4B0D" w:rsidTr="009E4761">
        <w:tc>
          <w:tcPr>
            <w:tcW w:w="588" w:type="dxa"/>
            <w:shd w:val="clear" w:color="auto" w:fill="auto"/>
          </w:tcPr>
          <w:p w:rsidR="00EC4B0D" w:rsidRPr="00EC4B0D" w:rsidRDefault="00EC4B0D" w:rsidP="00EC4B0D">
            <w:pPr>
              <w:jc w:val="center"/>
              <w:rPr>
                <w:sz w:val="16"/>
                <w:szCs w:val="16"/>
              </w:rPr>
            </w:pPr>
            <w:r w:rsidRPr="00EC4B0D">
              <w:rPr>
                <w:sz w:val="16"/>
                <w:szCs w:val="16"/>
              </w:rPr>
              <w:t>1</w:t>
            </w:r>
          </w:p>
        </w:tc>
        <w:tc>
          <w:tcPr>
            <w:tcW w:w="2359" w:type="dxa"/>
            <w:shd w:val="clear" w:color="auto" w:fill="auto"/>
          </w:tcPr>
          <w:p w:rsidR="00EC4B0D" w:rsidRPr="00EC4B0D" w:rsidRDefault="00EC4B0D" w:rsidP="00EC4B0D">
            <w:pPr>
              <w:rPr>
                <w:sz w:val="16"/>
                <w:szCs w:val="16"/>
              </w:rPr>
            </w:pPr>
            <w:r w:rsidRPr="00EC4B0D">
              <w:rPr>
                <w:sz w:val="16"/>
                <w:szCs w:val="16"/>
              </w:rPr>
              <w:t>АО «Рудник Каральвеем»</w:t>
            </w:r>
          </w:p>
        </w:tc>
        <w:tc>
          <w:tcPr>
            <w:tcW w:w="1557" w:type="dxa"/>
            <w:shd w:val="clear" w:color="auto" w:fill="auto"/>
          </w:tcPr>
          <w:p w:rsidR="00EC4B0D" w:rsidRPr="00EC4B0D" w:rsidRDefault="00EC4B0D" w:rsidP="00EC4B0D">
            <w:pPr>
              <w:jc w:val="center"/>
              <w:rPr>
                <w:b/>
                <w:sz w:val="16"/>
                <w:szCs w:val="16"/>
              </w:rPr>
            </w:pPr>
            <w:proofErr w:type="spellStart"/>
            <w:r w:rsidRPr="00EC4B0D">
              <w:rPr>
                <w:b/>
                <w:sz w:val="16"/>
                <w:szCs w:val="16"/>
              </w:rPr>
              <w:t>хх</w:t>
            </w:r>
            <w:proofErr w:type="spellEnd"/>
          </w:p>
        </w:tc>
        <w:tc>
          <w:tcPr>
            <w:tcW w:w="1843" w:type="dxa"/>
            <w:shd w:val="clear" w:color="auto" w:fill="auto"/>
          </w:tcPr>
          <w:p w:rsidR="00EC4B0D" w:rsidRPr="00EC4B0D" w:rsidRDefault="00EC4B0D" w:rsidP="00EC4B0D">
            <w:pPr>
              <w:jc w:val="center"/>
              <w:rPr>
                <w:b/>
                <w:sz w:val="16"/>
                <w:szCs w:val="16"/>
              </w:rPr>
            </w:pPr>
          </w:p>
        </w:tc>
        <w:tc>
          <w:tcPr>
            <w:tcW w:w="1984" w:type="dxa"/>
            <w:shd w:val="clear" w:color="auto" w:fill="auto"/>
          </w:tcPr>
          <w:p w:rsidR="00EC4B0D" w:rsidRPr="00EC4B0D" w:rsidRDefault="00EC4B0D" w:rsidP="00EC4B0D">
            <w:pPr>
              <w:jc w:val="center"/>
              <w:rPr>
                <w:b/>
                <w:sz w:val="16"/>
                <w:szCs w:val="16"/>
              </w:rPr>
            </w:pPr>
          </w:p>
        </w:tc>
        <w:tc>
          <w:tcPr>
            <w:tcW w:w="2410" w:type="dxa"/>
            <w:shd w:val="clear" w:color="auto" w:fill="auto"/>
          </w:tcPr>
          <w:p w:rsidR="00EC4B0D" w:rsidRPr="00EC4B0D" w:rsidRDefault="00EC4B0D" w:rsidP="00EC4B0D">
            <w:pPr>
              <w:jc w:val="center"/>
              <w:rPr>
                <w:b/>
                <w:sz w:val="16"/>
                <w:szCs w:val="16"/>
              </w:rPr>
            </w:pPr>
          </w:p>
        </w:tc>
      </w:tr>
      <w:tr w:rsidR="00EC4B0D" w:rsidRPr="00EC4B0D" w:rsidTr="009E4761">
        <w:tc>
          <w:tcPr>
            <w:tcW w:w="588" w:type="dxa"/>
            <w:shd w:val="clear" w:color="auto" w:fill="auto"/>
          </w:tcPr>
          <w:p w:rsidR="00EC4B0D" w:rsidRPr="00EC4B0D" w:rsidRDefault="00EC4B0D" w:rsidP="00EC4B0D">
            <w:pPr>
              <w:jc w:val="center"/>
              <w:rPr>
                <w:sz w:val="16"/>
                <w:szCs w:val="16"/>
              </w:rPr>
            </w:pPr>
            <w:r w:rsidRPr="00EC4B0D">
              <w:rPr>
                <w:sz w:val="16"/>
                <w:szCs w:val="16"/>
              </w:rPr>
              <w:t>2</w:t>
            </w:r>
          </w:p>
        </w:tc>
        <w:tc>
          <w:tcPr>
            <w:tcW w:w="2359" w:type="dxa"/>
            <w:shd w:val="clear" w:color="auto" w:fill="auto"/>
          </w:tcPr>
          <w:p w:rsidR="00EC4B0D" w:rsidRPr="00EC4B0D" w:rsidRDefault="00EC4B0D" w:rsidP="00EC4B0D">
            <w:pPr>
              <w:rPr>
                <w:sz w:val="16"/>
                <w:szCs w:val="16"/>
              </w:rPr>
            </w:pPr>
            <w:r w:rsidRPr="00EC4B0D">
              <w:rPr>
                <w:sz w:val="16"/>
                <w:szCs w:val="16"/>
              </w:rPr>
              <w:t>Муниципальное автотранспортное предприятие</w:t>
            </w:r>
          </w:p>
        </w:tc>
        <w:tc>
          <w:tcPr>
            <w:tcW w:w="1557" w:type="dxa"/>
            <w:shd w:val="clear" w:color="auto" w:fill="auto"/>
          </w:tcPr>
          <w:p w:rsidR="00EC4B0D" w:rsidRPr="00EC4B0D" w:rsidRDefault="00EC4B0D" w:rsidP="00EC4B0D">
            <w:pPr>
              <w:jc w:val="center"/>
              <w:rPr>
                <w:b/>
                <w:sz w:val="16"/>
                <w:szCs w:val="16"/>
              </w:rPr>
            </w:pPr>
          </w:p>
        </w:tc>
        <w:tc>
          <w:tcPr>
            <w:tcW w:w="1843" w:type="dxa"/>
            <w:shd w:val="clear" w:color="auto" w:fill="auto"/>
          </w:tcPr>
          <w:p w:rsidR="00EC4B0D" w:rsidRPr="00EC4B0D" w:rsidRDefault="00EC4B0D" w:rsidP="00EC4B0D">
            <w:pPr>
              <w:jc w:val="center"/>
              <w:rPr>
                <w:b/>
                <w:sz w:val="16"/>
                <w:szCs w:val="16"/>
              </w:rPr>
            </w:pPr>
            <w:proofErr w:type="spellStart"/>
            <w:r w:rsidRPr="00EC4B0D">
              <w:rPr>
                <w:b/>
                <w:sz w:val="16"/>
                <w:szCs w:val="16"/>
              </w:rPr>
              <w:t>хх</w:t>
            </w:r>
            <w:proofErr w:type="spellEnd"/>
          </w:p>
        </w:tc>
        <w:tc>
          <w:tcPr>
            <w:tcW w:w="1984" w:type="dxa"/>
            <w:shd w:val="clear" w:color="auto" w:fill="auto"/>
          </w:tcPr>
          <w:p w:rsidR="00EC4B0D" w:rsidRPr="00EC4B0D" w:rsidRDefault="00EC4B0D" w:rsidP="00EC4B0D">
            <w:pPr>
              <w:jc w:val="center"/>
              <w:rPr>
                <w:b/>
                <w:sz w:val="16"/>
                <w:szCs w:val="16"/>
              </w:rPr>
            </w:pPr>
          </w:p>
        </w:tc>
        <w:tc>
          <w:tcPr>
            <w:tcW w:w="2410" w:type="dxa"/>
            <w:shd w:val="clear" w:color="auto" w:fill="auto"/>
          </w:tcPr>
          <w:p w:rsidR="00EC4B0D" w:rsidRPr="00EC4B0D" w:rsidRDefault="00EC4B0D" w:rsidP="00EC4B0D">
            <w:pPr>
              <w:jc w:val="center"/>
              <w:rPr>
                <w:b/>
                <w:sz w:val="16"/>
                <w:szCs w:val="16"/>
              </w:rPr>
            </w:pPr>
          </w:p>
        </w:tc>
      </w:tr>
      <w:tr w:rsidR="00EC4B0D" w:rsidRPr="00EC4B0D" w:rsidTr="009E4761">
        <w:tc>
          <w:tcPr>
            <w:tcW w:w="588" w:type="dxa"/>
            <w:shd w:val="clear" w:color="auto" w:fill="auto"/>
          </w:tcPr>
          <w:p w:rsidR="00EC4B0D" w:rsidRPr="00EC4B0D" w:rsidRDefault="00EC4B0D" w:rsidP="00EC4B0D">
            <w:pPr>
              <w:jc w:val="center"/>
              <w:rPr>
                <w:sz w:val="16"/>
                <w:szCs w:val="16"/>
              </w:rPr>
            </w:pPr>
            <w:r w:rsidRPr="00EC4B0D">
              <w:rPr>
                <w:sz w:val="16"/>
                <w:szCs w:val="16"/>
              </w:rPr>
              <w:t>3</w:t>
            </w:r>
          </w:p>
        </w:tc>
        <w:tc>
          <w:tcPr>
            <w:tcW w:w="2359" w:type="dxa"/>
            <w:shd w:val="clear" w:color="auto" w:fill="auto"/>
          </w:tcPr>
          <w:p w:rsidR="00EC4B0D" w:rsidRPr="00EC4B0D" w:rsidRDefault="00EC4B0D" w:rsidP="00EC4B0D">
            <w:pPr>
              <w:rPr>
                <w:sz w:val="16"/>
                <w:szCs w:val="16"/>
              </w:rPr>
            </w:pPr>
            <w:r w:rsidRPr="00EC4B0D">
              <w:rPr>
                <w:sz w:val="16"/>
                <w:szCs w:val="16"/>
              </w:rPr>
              <w:t>ООО «БДРСУ»</w:t>
            </w:r>
          </w:p>
        </w:tc>
        <w:tc>
          <w:tcPr>
            <w:tcW w:w="1557" w:type="dxa"/>
            <w:shd w:val="clear" w:color="auto" w:fill="auto"/>
          </w:tcPr>
          <w:p w:rsidR="00EC4B0D" w:rsidRPr="00EC4B0D" w:rsidRDefault="00EC4B0D" w:rsidP="00EC4B0D">
            <w:pPr>
              <w:jc w:val="center"/>
              <w:rPr>
                <w:b/>
                <w:sz w:val="16"/>
                <w:szCs w:val="16"/>
              </w:rPr>
            </w:pPr>
          </w:p>
        </w:tc>
        <w:tc>
          <w:tcPr>
            <w:tcW w:w="1843" w:type="dxa"/>
            <w:shd w:val="clear" w:color="auto" w:fill="auto"/>
          </w:tcPr>
          <w:p w:rsidR="00EC4B0D" w:rsidRPr="00EC4B0D" w:rsidRDefault="00EC4B0D" w:rsidP="00EC4B0D">
            <w:pPr>
              <w:jc w:val="center"/>
              <w:rPr>
                <w:b/>
                <w:sz w:val="16"/>
                <w:szCs w:val="16"/>
              </w:rPr>
            </w:pPr>
          </w:p>
        </w:tc>
        <w:tc>
          <w:tcPr>
            <w:tcW w:w="1984" w:type="dxa"/>
            <w:shd w:val="clear" w:color="auto" w:fill="auto"/>
          </w:tcPr>
          <w:p w:rsidR="00EC4B0D" w:rsidRPr="00EC4B0D" w:rsidRDefault="00EC4B0D" w:rsidP="00EC4B0D">
            <w:pPr>
              <w:jc w:val="center"/>
              <w:rPr>
                <w:b/>
                <w:sz w:val="16"/>
                <w:szCs w:val="16"/>
              </w:rPr>
            </w:pPr>
            <w:proofErr w:type="spellStart"/>
            <w:r w:rsidRPr="00EC4B0D">
              <w:rPr>
                <w:b/>
                <w:sz w:val="16"/>
                <w:szCs w:val="16"/>
              </w:rPr>
              <w:t>хх</w:t>
            </w:r>
            <w:proofErr w:type="spellEnd"/>
          </w:p>
        </w:tc>
        <w:tc>
          <w:tcPr>
            <w:tcW w:w="2410" w:type="dxa"/>
            <w:shd w:val="clear" w:color="auto" w:fill="auto"/>
          </w:tcPr>
          <w:p w:rsidR="00EC4B0D" w:rsidRPr="00EC4B0D" w:rsidRDefault="00EC4B0D" w:rsidP="00EC4B0D">
            <w:pPr>
              <w:jc w:val="center"/>
              <w:rPr>
                <w:b/>
                <w:sz w:val="16"/>
                <w:szCs w:val="16"/>
              </w:rPr>
            </w:pPr>
          </w:p>
        </w:tc>
      </w:tr>
      <w:tr w:rsidR="00EC4B0D" w:rsidRPr="00EC4B0D" w:rsidTr="009E4761">
        <w:tc>
          <w:tcPr>
            <w:tcW w:w="588" w:type="dxa"/>
            <w:shd w:val="clear" w:color="auto" w:fill="auto"/>
          </w:tcPr>
          <w:p w:rsidR="00EC4B0D" w:rsidRPr="00EC4B0D" w:rsidRDefault="00EC4B0D" w:rsidP="00EC4B0D">
            <w:pPr>
              <w:jc w:val="center"/>
              <w:rPr>
                <w:sz w:val="16"/>
                <w:szCs w:val="16"/>
              </w:rPr>
            </w:pPr>
            <w:r w:rsidRPr="00EC4B0D">
              <w:rPr>
                <w:sz w:val="16"/>
                <w:szCs w:val="16"/>
              </w:rPr>
              <w:t>4</w:t>
            </w:r>
          </w:p>
        </w:tc>
        <w:tc>
          <w:tcPr>
            <w:tcW w:w="2359" w:type="dxa"/>
            <w:shd w:val="clear" w:color="auto" w:fill="auto"/>
          </w:tcPr>
          <w:p w:rsidR="00EC4B0D" w:rsidRPr="00EC4B0D" w:rsidRDefault="00EC4B0D" w:rsidP="00EC4B0D">
            <w:pPr>
              <w:rPr>
                <w:sz w:val="16"/>
                <w:szCs w:val="16"/>
              </w:rPr>
            </w:pPr>
            <w:r w:rsidRPr="00EC4B0D">
              <w:rPr>
                <w:sz w:val="16"/>
                <w:szCs w:val="16"/>
              </w:rPr>
              <w:t>Филиал АО «</w:t>
            </w:r>
            <w:proofErr w:type="spellStart"/>
            <w:r w:rsidRPr="00EC4B0D">
              <w:rPr>
                <w:sz w:val="16"/>
                <w:szCs w:val="16"/>
              </w:rPr>
              <w:t>Чукотэнерго</w:t>
            </w:r>
            <w:proofErr w:type="spellEnd"/>
            <w:r w:rsidRPr="00EC4B0D">
              <w:rPr>
                <w:sz w:val="16"/>
                <w:szCs w:val="16"/>
              </w:rPr>
              <w:t>» Северные эл. сети</w:t>
            </w:r>
          </w:p>
        </w:tc>
        <w:tc>
          <w:tcPr>
            <w:tcW w:w="1557" w:type="dxa"/>
            <w:shd w:val="clear" w:color="auto" w:fill="auto"/>
          </w:tcPr>
          <w:p w:rsidR="00EC4B0D" w:rsidRPr="00EC4B0D" w:rsidRDefault="00EC4B0D" w:rsidP="00EC4B0D">
            <w:pPr>
              <w:jc w:val="center"/>
              <w:rPr>
                <w:b/>
                <w:sz w:val="16"/>
                <w:szCs w:val="16"/>
              </w:rPr>
            </w:pPr>
          </w:p>
        </w:tc>
        <w:tc>
          <w:tcPr>
            <w:tcW w:w="1843" w:type="dxa"/>
            <w:shd w:val="clear" w:color="auto" w:fill="auto"/>
          </w:tcPr>
          <w:p w:rsidR="00EC4B0D" w:rsidRPr="00EC4B0D" w:rsidRDefault="00EC4B0D" w:rsidP="00EC4B0D">
            <w:pPr>
              <w:jc w:val="center"/>
              <w:rPr>
                <w:b/>
                <w:sz w:val="16"/>
                <w:szCs w:val="16"/>
              </w:rPr>
            </w:pPr>
          </w:p>
        </w:tc>
        <w:tc>
          <w:tcPr>
            <w:tcW w:w="1984" w:type="dxa"/>
            <w:shd w:val="clear" w:color="auto" w:fill="auto"/>
          </w:tcPr>
          <w:p w:rsidR="00EC4B0D" w:rsidRPr="00EC4B0D" w:rsidRDefault="00EC4B0D" w:rsidP="00EC4B0D">
            <w:pPr>
              <w:jc w:val="center"/>
              <w:rPr>
                <w:b/>
                <w:sz w:val="16"/>
                <w:szCs w:val="16"/>
              </w:rPr>
            </w:pPr>
          </w:p>
        </w:tc>
        <w:tc>
          <w:tcPr>
            <w:tcW w:w="2410" w:type="dxa"/>
            <w:shd w:val="clear" w:color="auto" w:fill="auto"/>
          </w:tcPr>
          <w:p w:rsidR="00EC4B0D" w:rsidRPr="00EC4B0D" w:rsidRDefault="00EC4B0D" w:rsidP="00EC4B0D">
            <w:pPr>
              <w:jc w:val="center"/>
              <w:rPr>
                <w:b/>
                <w:sz w:val="16"/>
                <w:szCs w:val="16"/>
              </w:rPr>
            </w:pPr>
            <w:proofErr w:type="spellStart"/>
            <w:r w:rsidRPr="00EC4B0D">
              <w:rPr>
                <w:b/>
                <w:sz w:val="16"/>
                <w:szCs w:val="16"/>
              </w:rPr>
              <w:t>хх</w:t>
            </w:r>
            <w:proofErr w:type="spellEnd"/>
          </w:p>
        </w:tc>
      </w:tr>
      <w:tr w:rsidR="00EC4B0D" w:rsidRPr="00EC4B0D" w:rsidTr="009E4761">
        <w:tc>
          <w:tcPr>
            <w:tcW w:w="588" w:type="dxa"/>
            <w:shd w:val="clear" w:color="auto" w:fill="auto"/>
          </w:tcPr>
          <w:p w:rsidR="00EC4B0D" w:rsidRPr="00EC4B0D" w:rsidRDefault="00EC4B0D" w:rsidP="00EC4B0D">
            <w:pPr>
              <w:jc w:val="center"/>
              <w:rPr>
                <w:sz w:val="16"/>
                <w:szCs w:val="16"/>
              </w:rPr>
            </w:pPr>
            <w:r w:rsidRPr="00EC4B0D">
              <w:rPr>
                <w:sz w:val="16"/>
                <w:szCs w:val="16"/>
              </w:rPr>
              <w:t>5</w:t>
            </w:r>
          </w:p>
        </w:tc>
        <w:tc>
          <w:tcPr>
            <w:tcW w:w="2359" w:type="dxa"/>
            <w:shd w:val="clear" w:color="auto" w:fill="auto"/>
          </w:tcPr>
          <w:p w:rsidR="00EC4B0D" w:rsidRPr="00EC4B0D" w:rsidRDefault="00EC4B0D" w:rsidP="00EC4B0D">
            <w:pPr>
              <w:rPr>
                <w:sz w:val="16"/>
                <w:szCs w:val="16"/>
              </w:rPr>
            </w:pPr>
            <w:r w:rsidRPr="00EC4B0D">
              <w:rPr>
                <w:sz w:val="16"/>
                <w:szCs w:val="16"/>
              </w:rPr>
              <w:t>Муниципальное предприятие ЖКХ</w:t>
            </w:r>
          </w:p>
        </w:tc>
        <w:tc>
          <w:tcPr>
            <w:tcW w:w="1557" w:type="dxa"/>
            <w:shd w:val="clear" w:color="auto" w:fill="auto"/>
          </w:tcPr>
          <w:p w:rsidR="00EC4B0D" w:rsidRPr="00EC4B0D" w:rsidRDefault="00EC4B0D" w:rsidP="00EC4B0D">
            <w:pPr>
              <w:jc w:val="center"/>
              <w:rPr>
                <w:b/>
                <w:sz w:val="16"/>
                <w:szCs w:val="16"/>
              </w:rPr>
            </w:pPr>
          </w:p>
        </w:tc>
        <w:tc>
          <w:tcPr>
            <w:tcW w:w="1843" w:type="dxa"/>
            <w:shd w:val="clear" w:color="auto" w:fill="auto"/>
          </w:tcPr>
          <w:p w:rsidR="00EC4B0D" w:rsidRPr="00EC4B0D" w:rsidRDefault="00EC4B0D" w:rsidP="00EC4B0D">
            <w:pPr>
              <w:jc w:val="center"/>
              <w:rPr>
                <w:b/>
                <w:sz w:val="16"/>
                <w:szCs w:val="16"/>
              </w:rPr>
            </w:pPr>
          </w:p>
        </w:tc>
        <w:tc>
          <w:tcPr>
            <w:tcW w:w="1984" w:type="dxa"/>
            <w:shd w:val="clear" w:color="auto" w:fill="auto"/>
          </w:tcPr>
          <w:p w:rsidR="00EC4B0D" w:rsidRPr="00EC4B0D" w:rsidRDefault="00EC4B0D" w:rsidP="00EC4B0D">
            <w:pPr>
              <w:jc w:val="center"/>
              <w:rPr>
                <w:b/>
                <w:sz w:val="16"/>
                <w:szCs w:val="16"/>
              </w:rPr>
            </w:pPr>
          </w:p>
        </w:tc>
        <w:tc>
          <w:tcPr>
            <w:tcW w:w="2410" w:type="dxa"/>
            <w:shd w:val="clear" w:color="auto" w:fill="auto"/>
          </w:tcPr>
          <w:p w:rsidR="00EC4B0D" w:rsidRPr="00EC4B0D" w:rsidRDefault="00EC4B0D" w:rsidP="00EC4B0D">
            <w:pPr>
              <w:jc w:val="center"/>
              <w:rPr>
                <w:b/>
                <w:sz w:val="16"/>
                <w:szCs w:val="16"/>
              </w:rPr>
            </w:pPr>
          </w:p>
        </w:tc>
      </w:tr>
      <w:tr w:rsidR="00EC4B0D" w:rsidRPr="00EC4B0D" w:rsidTr="009E4761">
        <w:tc>
          <w:tcPr>
            <w:tcW w:w="588" w:type="dxa"/>
            <w:shd w:val="clear" w:color="auto" w:fill="auto"/>
          </w:tcPr>
          <w:p w:rsidR="00EC4B0D" w:rsidRPr="00EC4B0D" w:rsidRDefault="00EC4B0D" w:rsidP="00EC4B0D">
            <w:pPr>
              <w:jc w:val="center"/>
              <w:rPr>
                <w:sz w:val="16"/>
                <w:szCs w:val="16"/>
              </w:rPr>
            </w:pPr>
            <w:r w:rsidRPr="00EC4B0D">
              <w:rPr>
                <w:sz w:val="16"/>
                <w:szCs w:val="16"/>
              </w:rPr>
              <w:t>6</w:t>
            </w:r>
          </w:p>
        </w:tc>
        <w:tc>
          <w:tcPr>
            <w:tcW w:w="2359" w:type="dxa"/>
            <w:shd w:val="clear" w:color="auto" w:fill="auto"/>
          </w:tcPr>
          <w:p w:rsidR="00EC4B0D" w:rsidRPr="00EC4B0D" w:rsidRDefault="00EC4B0D" w:rsidP="00EC4B0D">
            <w:pPr>
              <w:rPr>
                <w:sz w:val="16"/>
                <w:szCs w:val="16"/>
              </w:rPr>
            </w:pPr>
            <w:r w:rsidRPr="00EC4B0D">
              <w:rPr>
                <w:sz w:val="16"/>
                <w:szCs w:val="16"/>
              </w:rPr>
              <w:t>Филиал АО «Концерн Росэнергоатом» Билибинская атомная станция</w:t>
            </w:r>
          </w:p>
        </w:tc>
        <w:tc>
          <w:tcPr>
            <w:tcW w:w="1557" w:type="dxa"/>
            <w:shd w:val="clear" w:color="auto" w:fill="auto"/>
          </w:tcPr>
          <w:p w:rsidR="00EC4B0D" w:rsidRPr="00EC4B0D" w:rsidRDefault="00EC4B0D" w:rsidP="00EC4B0D">
            <w:pPr>
              <w:jc w:val="center"/>
              <w:rPr>
                <w:b/>
                <w:sz w:val="16"/>
                <w:szCs w:val="16"/>
              </w:rPr>
            </w:pPr>
          </w:p>
        </w:tc>
        <w:tc>
          <w:tcPr>
            <w:tcW w:w="1843" w:type="dxa"/>
            <w:shd w:val="clear" w:color="auto" w:fill="auto"/>
          </w:tcPr>
          <w:p w:rsidR="00EC4B0D" w:rsidRPr="00EC4B0D" w:rsidRDefault="00EC4B0D" w:rsidP="00EC4B0D">
            <w:pPr>
              <w:jc w:val="center"/>
              <w:rPr>
                <w:b/>
                <w:sz w:val="16"/>
                <w:szCs w:val="16"/>
              </w:rPr>
            </w:pPr>
          </w:p>
        </w:tc>
        <w:tc>
          <w:tcPr>
            <w:tcW w:w="1984" w:type="dxa"/>
            <w:shd w:val="clear" w:color="auto" w:fill="auto"/>
          </w:tcPr>
          <w:p w:rsidR="00EC4B0D" w:rsidRPr="00EC4B0D" w:rsidRDefault="00EC4B0D" w:rsidP="00EC4B0D">
            <w:pPr>
              <w:jc w:val="center"/>
              <w:rPr>
                <w:b/>
                <w:sz w:val="16"/>
                <w:szCs w:val="16"/>
              </w:rPr>
            </w:pPr>
          </w:p>
        </w:tc>
        <w:tc>
          <w:tcPr>
            <w:tcW w:w="2410" w:type="dxa"/>
            <w:shd w:val="clear" w:color="auto" w:fill="auto"/>
          </w:tcPr>
          <w:p w:rsidR="00EC4B0D" w:rsidRPr="00EC4B0D" w:rsidRDefault="00EC4B0D" w:rsidP="00EC4B0D">
            <w:pPr>
              <w:jc w:val="center"/>
              <w:rPr>
                <w:b/>
                <w:sz w:val="16"/>
                <w:szCs w:val="16"/>
              </w:rPr>
            </w:pPr>
          </w:p>
        </w:tc>
      </w:tr>
    </w:tbl>
    <w:p w:rsidR="00EC4B0D" w:rsidRPr="00EC4B0D" w:rsidRDefault="00EC4B0D" w:rsidP="00EC4B0D">
      <w:pPr>
        <w:jc w:val="both"/>
        <w:rPr>
          <w:b/>
        </w:rPr>
      </w:pPr>
    </w:p>
    <w:p w:rsidR="00EC4B0D" w:rsidRPr="00EC4B0D" w:rsidRDefault="00EC4B0D" w:rsidP="00EC4B0D">
      <w:pPr>
        <w:jc w:val="both"/>
        <w:rPr>
          <w:b/>
          <w:sz w:val="18"/>
          <w:szCs w:val="18"/>
        </w:rPr>
      </w:pPr>
      <w:r w:rsidRPr="00EC4B0D">
        <w:rPr>
          <w:b/>
          <w:sz w:val="18"/>
          <w:szCs w:val="18"/>
        </w:rPr>
        <w:t xml:space="preserve">ПРИМЕЧАНИЕ: Дежурные предприятия принимают неотложные, первичные меры к локализации и ликвидации пожара. </w:t>
      </w:r>
    </w:p>
    <w:p w:rsidR="00EC4B0D" w:rsidRPr="00EC4B0D" w:rsidRDefault="00EC4B0D" w:rsidP="00EC4B0D">
      <w:pPr>
        <w:jc w:val="both"/>
        <w:rPr>
          <w:b/>
          <w:sz w:val="18"/>
          <w:szCs w:val="18"/>
        </w:rPr>
      </w:pPr>
      <w:r w:rsidRPr="00EC4B0D">
        <w:rPr>
          <w:b/>
          <w:sz w:val="18"/>
          <w:szCs w:val="18"/>
        </w:rPr>
        <w:t xml:space="preserve">В этих целях обеспечивают выделение сил и средств (людей, техники, пожарного инвентаря). </w:t>
      </w:r>
    </w:p>
    <w:p w:rsidR="00EC4B0D" w:rsidRPr="00EC4B0D" w:rsidRDefault="00EC4B0D" w:rsidP="00EC4B0D"/>
    <w:p w:rsidR="00DE51C0" w:rsidRPr="00DB5B2F" w:rsidRDefault="00DE51C0" w:rsidP="0085122B">
      <w:pPr>
        <w:jc w:val="both"/>
        <w:rPr>
          <w:sz w:val="18"/>
          <w:szCs w:val="18"/>
        </w:rPr>
      </w:pPr>
    </w:p>
    <w:p w:rsidR="00567C44" w:rsidRPr="00567C44" w:rsidRDefault="00567C44" w:rsidP="00567C44">
      <w:pPr>
        <w:jc w:val="center"/>
        <w:rPr>
          <w:b/>
          <w:sz w:val="18"/>
          <w:szCs w:val="18"/>
        </w:rPr>
      </w:pPr>
      <w:r w:rsidRPr="00567C44">
        <w:rPr>
          <w:b/>
          <w:sz w:val="18"/>
          <w:szCs w:val="18"/>
        </w:rPr>
        <w:t>АДМИНИСТРАЦИЯ</w:t>
      </w:r>
    </w:p>
    <w:p w:rsidR="00567C44" w:rsidRPr="00567C44" w:rsidRDefault="00567C44" w:rsidP="00567C44">
      <w:pPr>
        <w:jc w:val="center"/>
        <w:rPr>
          <w:b/>
          <w:sz w:val="18"/>
          <w:szCs w:val="18"/>
        </w:rPr>
      </w:pPr>
      <w:r w:rsidRPr="00567C44">
        <w:rPr>
          <w:b/>
          <w:sz w:val="18"/>
          <w:szCs w:val="18"/>
        </w:rPr>
        <w:t>МУНИЦИПАЛЬНОГО ОБРАЗОВАНИЯ</w:t>
      </w:r>
    </w:p>
    <w:p w:rsidR="00567C44" w:rsidRPr="00567C44" w:rsidRDefault="00567C44" w:rsidP="00567C44">
      <w:pPr>
        <w:jc w:val="center"/>
        <w:rPr>
          <w:b/>
          <w:sz w:val="18"/>
          <w:szCs w:val="18"/>
        </w:rPr>
      </w:pPr>
      <w:r w:rsidRPr="00567C44">
        <w:rPr>
          <w:b/>
          <w:sz w:val="18"/>
          <w:szCs w:val="18"/>
        </w:rPr>
        <w:t>БИЛИБИНСКИЙ МУНИЦИПАЛЬНЫЙ РАЙОН</w:t>
      </w:r>
    </w:p>
    <w:p w:rsidR="00567C44" w:rsidRPr="00567C44" w:rsidRDefault="00567C44" w:rsidP="00567C44">
      <w:pPr>
        <w:jc w:val="center"/>
        <w:rPr>
          <w:b/>
          <w:sz w:val="18"/>
          <w:szCs w:val="18"/>
        </w:rPr>
      </w:pPr>
      <w:r w:rsidRPr="00567C44">
        <w:rPr>
          <w:b/>
          <w:sz w:val="18"/>
          <w:szCs w:val="18"/>
        </w:rPr>
        <w:t>ЧУКОТСКОГО АВТОНОМНОГО ОКРУГА</w:t>
      </w:r>
    </w:p>
    <w:p w:rsidR="00567C44" w:rsidRPr="00567C44" w:rsidRDefault="00567C44" w:rsidP="00567C44">
      <w:pPr>
        <w:jc w:val="center"/>
        <w:rPr>
          <w:sz w:val="18"/>
          <w:szCs w:val="18"/>
        </w:rPr>
      </w:pPr>
    </w:p>
    <w:p w:rsidR="00567C44" w:rsidRPr="00567C44" w:rsidRDefault="00567C44" w:rsidP="00567C44">
      <w:pPr>
        <w:jc w:val="center"/>
        <w:rPr>
          <w:b/>
          <w:sz w:val="18"/>
          <w:szCs w:val="18"/>
        </w:rPr>
      </w:pPr>
      <w:proofErr w:type="gramStart"/>
      <w:r w:rsidRPr="00567C44">
        <w:rPr>
          <w:b/>
          <w:sz w:val="18"/>
          <w:szCs w:val="18"/>
        </w:rPr>
        <w:t>П</w:t>
      </w:r>
      <w:proofErr w:type="gramEnd"/>
      <w:r w:rsidRPr="00567C44">
        <w:rPr>
          <w:b/>
          <w:sz w:val="18"/>
          <w:szCs w:val="18"/>
        </w:rPr>
        <w:t xml:space="preserve"> О С Т А Н О В Л Е Н И Е</w:t>
      </w:r>
    </w:p>
    <w:p w:rsidR="00567C44" w:rsidRPr="00567C44" w:rsidRDefault="00567C44" w:rsidP="00567C44">
      <w:pPr>
        <w:jc w:val="center"/>
        <w:rPr>
          <w:b/>
          <w:sz w:val="18"/>
          <w:szCs w:val="18"/>
        </w:rPr>
      </w:pPr>
    </w:p>
    <w:p w:rsidR="00567C44" w:rsidRPr="00567C44" w:rsidRDefault="00567C44" w:rsidP="00567C44">
      <w:pPr>
        <w:jc w:val="center"/>
        <w:rPr>
          <w:b/>
          <w:sz w:val="18"/>
          <w:szCs w:val="18"/>
        </w:rPr>
      </w:pPr>
    </w:p>
    <w:tbl>
      <w:tblPr>
        <w:tblW w:w="9747" w:type="dxa"/>
        <w:tblLook w:val="01E0" w:firstRow="1" w:lastRow="1" w:firstColumn="1" w:lastColumn="1" w:noHBand="0" w:noVBand="0"/>
      </w:tblPr>
      <w:tblGrid>
        <w:gridCol w:w="4219"/>
        <w:gridCol w:w="2835"/>
        <w:gridCol w:w="2693"/>
      </w:tblGrid>
      <w:tr w:rsidR="00567C44" w:rsidRPr="00567C44" w:rsidTr="00834604">
        <w:tc>
          <w:tcPr>
            <w:tcW w:w="4219" w:type="dxa"/>
          </w:tcPr>
          <w:p w:rsidR="00567C44" w:rsidRPr="00567C44" w:rsidRDefault="00567C44" w:rsidP="00567C44">
            <w:pPr>
              <w:jc w:val="both"/>
              <w:rPr>
                <w:sz w:val="18"/>
                <w:szCs w:val="18"/>
                <w:u w:val="single"/>
              </w:rPr>
            </w:pPr>
            <w:r w:rsidRPr="00567C44">
              <w:rPr>
                <w:sz w:val="18"/>
                <w:szCs w:val="18"/>
              </w:rPr>
              <w:t>от 27 февраля 2026 года</w:t>
            </w:r>
          </w:p>
        </w:tc>
        <w:tc>
          <w:tcPr>
            <w:tcW w:w="2835" w:type="dxa"/>
          </w:tcPr>
          <w:p w:rsidR="00567C44" w:rsidRPr="00567C44" w:rsidRDefault="00567C44" w:rsidP="00567C44">
            <w:pPr>
              <w:rPr>
                <w:sz w:val="18"/>
                <w:szCs w:val="18"/>
                <w:u w:val="single"/>
              </w:rPr>
            </w:pPr>
            <w:r w:rsidRPr="00567C44">
              <w:rPr>
                <w:sz w:val="18"/>
                <w:szCs w:val="18"/>
              </w:rPr>
              <w:t>№ 148</w:t>
            </w:r>
          </w:p>
        </w:tc>
        <w:tc>
          <w:tcPr>
            <w:tcW w:w="2693" w:type="dxa"/>
          </w:tcPr>
          <w:p w:rsidR="00567C44" w:rsidRPr="00567C44" w:rsidRDefault="00567C44" w:rsidP="00567C44">
            <w:pPr>
              <w:jc w:val="right"/>
              <w:rPr>
                <w:sz w:val="18"/>
                <w:szCs w:val="18"/>
              </w:rPr>
            </w:pPr>
            <w:r w:rsidRPr="00567C44">
              <w:rPr>
                <w:sz w:val="18"/>
                <w:szCs w:val="18"/>
              </w:rPr>
              <w:t>г. Билибино</w:t>
            </w:r>
          </w:p>
        </w:tc>
      </w:tr>
    </w:tbl>
    <w:p w:rsidR="00567C44" w:rsidRPr="00567C44" w:rsidRDefault="00567C44" w:rsidP="00567C44">
      <w:pPr>
        <w:rPr>
          <w:sz w:val="18"/>
          <w:szCs w:val="18"/>
        </w:rPr>
      </w:pPr>
    </w:p>
    <w:p w:rsidR="00567C44" w:rsidRPr="00567C44" w:rsidRDefault="00567C44" w:rsidP="00567C44">
      <w:pPr>
        <w:rPr>
          <w:sz w:val="18"/>
          <w:szCs w:val="18"/>
        </w:rPr>
      </w:pPr>
    </w:p>
    <w:tbl>
      <w:tblPr>
        <w:tblW w:w="0" w:type="auto"/>
        <w:tblLook w:val="01E0" w:firstRow="1" w:lastRow="1" w:firstColumn="1" w:lastColumn="1" w:noHBand="0" w:noVBand="0"/>
      </w:tblPr>
      <w:tblGrid>
        <w:gridCol w:w="3813"/>
      </w:tblGrid>
      <w:tr w:rsidR="00567C44" w:rsidRPr="00567C44" w:rsidTr="00834604">
        <w:trPr>
          <w:trHeight w:val="641"/>
        </w:trPr>
        <w:tc>
          <w:tcPr>
            <w:tcW w:w="3813" w:type="dxa"/>
          </w:tcPr>
          <w:p w:rsidR="00567C44" w:rsidRPr="00567C44" w:rsidRDefault="00567C44" w:rsidP="00567C44">
            <w:pPr>
              <w:jc w:val="both"/>
              <w:rPr>
                <w:sz w:val="18"/>
                <w:szCs w:val="18"/>
              </w:rPr>
            </w:pPr>
            <w:r w:rsidRPr="00567C44">
              <w:rPr>
                <w:sz w:val="18"/>
                <w:szCs w:val="18"/>
              </w:rPr>
              <w:t xml:space="preserve">О признании </w:t>
            </w:r>
            <w:proofErr w:type="gramStart"/>
            <w:r w:rsidRPr="00567C44">
              <w:rPr>
                <w:sz w:val="18"/>
                <w:szCs w:val="18"/>
              </w:rPr>
              <w:t>утратившими</w:t>
            </w:r>
            <w:proofErr w:type="gramEnd"/>
            <w:r w:rsidRPr="00567C44">
              <w:rPr>
                <w:sz w:val="18"/>
                <w:szCs w:val="18"/>
              </w:rPr>
              <w:t xml:space="preserve"> силу </w:t>
            </w:r>
          </w:p>
          <w:p w:rsidR="00567C44" w:rsidRPr="00567C44" w:rsidRDefault="00567C44" w:rsidP="00567C44">
            <w:pPr>
              <w:jc w:val="both"/>
              <w:rPr>
                <w:sz w:val="18"/>
                <w:szCs w:val="18"/>
              </w:rPr>
            </w:pPr>
            <w:r w:rsidRPr="00567C44">
              <w:rPr>
                <w:sz w:val="18"/>
                <w:szCs w:val="18"/>
              </w:rPr>
              <w:t>некоторых правовых актов</w:t>
            </w:r>
          </w:p>
        </w:tc>
      </w:tr>
    </w:tbl>
    <w:p w:rsidR="00567C44" w:rsidRPr="00567C44" w:rsidRDefault="00567C44" w:rsidP="00567C44">
      <w:pPr>
        <w:tabs>
          <w:tab w:val="left" w:pos="4962"/>
        </w:tabs>
        <w:ind w:right="4676"/>
        <w:jc w:val="both"/>
        <w:rPr>
          <w:sz w:val="18"/>
          <w:szCs w:val="18"/>
        </w:rPr>
      </w:pPr>
    </w:p>
    <w:p w:rsidR="00567C44" w:rsidRPr="00567C44" w:rsidRDefault="00567C44" w:rsidP="00567C44">
      <w:pPr>
        <w:tabs>
          <w:tab w:val="left" w:pos="4962"/>
        </w:tabs>
        <w:ind w:right="4676"/>
        <w:jc w:val="both"/>
        <w:rPr>
          <w:sz w:val="18"/>
          <w:szCs w:val="18"/>
        </w:rPr>
      </w:pPr>
    </w:p>
    <w:p w:rsidR="00567C44" w:rsidRPr="00567C44" w:rsidRDefault="00567C44" w:rsidP="00567C44">
      <w:pPr>
        <w:ind w:firstLine="720"/>
        <w:jc w:val="both"/>
        <w:rPr>
          <w:sz w:val="18"/>
          <w:szCs w:val="18"/>
        </w:rPr>
      </w:pPr>
      <w:r w:rsidRPr="00567C44">
        <w:rPr>
          <w:sz w:val="18"/>
          <w:szCs w:val="18"/>
        </w:rPr>
        <w:t>В целях приведения нормативных правовых актов Администрации муниципального образования Билибинский муниципальный район в соответствие с действующим законодательством, Администрация муниципального образования Билибинский муниципальный район</w:t>
      </w:r>
    </w:p>
    <w:p w:rsidR="00567C44" w:rsidRPr="00567C44" w:rsidRDefault="00567C44" w:rsidP="00567C44">
      <w:pPr>
        <w:ind w:firstLine="851"/>
        <w:jc w:val="both"/>
        <w:rPr>
          <w:b/>
          <w:spacing w:val="20"/>
          <w:sz w:val="18"/>
          <w:szCs w:val="18"/>
        </w:rPr>
      </w:pPr>
      <w:r w:rsidRPr="00567C44">
        <w:rPr>
          <w:b/>
          <w:spacing w:val="20"/>
          <w:sz w:val="18"/>
          <w:szCs w:val="18"/>
        </w:rPr>
        <w:t>ПОСТАНОВЛЯЕТ:</w:t>
      </w:r>
    </w:p>
    <w:p w:rsidR="00567C44" w:rsidRPr="00567C44" w:rsidRDefault="00567C44" w:rsidP="00567C44">
      <w:pPr>
        <w:ind w:firstLine="708"/>
        <w:jc w:val="both"/>
        <w:rPr>
          <w:b/>
          <w:sz w:val="18"/>
          <w:szCs w:val="18"/>
        </w:rPr>
      </w:pPr>
    </w:p>
    <w:p w:rsidR="00567C44" w:rsidRPr="00567C44" w:rsidRDefault="00567C44" w:rsidP="007B7ADD">
      <w:pPr>
        <w:numPr>
          <w:ilvl w:val="0"/>
          <w:numId w:val="8"/>
        </w:numPr>
        <w:tabs>
          <w:tab w:val="left" w:pos="993"/>
        </w:tabs>
        <w:ind w:left="0" w:firstLine="709"/>
        <w:jc w:val="both"/>
        <w:rPr>
          <w:sz w:val="18"/>
          <w:szCs w:val="18"/>
        </w:rPr>
      </w:pPr>
      <w:r w:rsidRPr="00567C44">
        <w:rPr>
          <w:sz w:val="18"/>
          <w:szCs w:val="18"/>
        </w:rPr>
        <w:t>Признать утратившими силу Постановление Администрации муниципального образования Билибинский муниципальный район от 27 февраля   2025 года № 141 «О закреплении муниципальных образовательных организаций Билибинского муниципального района, реализующих программы дошкольного, начального общего, основного общего и среднего общего образования, за территориями населённых пунктов Билибинского муниципального района».</w:t>
      </w:r>
    </w:p>
    <w:p w:rsidR="00567C44" w:rsidRPr="00567C44" w:rsidRDefault="00567C44" w:rsidP="007B7ADD">
      <w:pPr>
        <w:widowControl w:val="0"/>
        <w:numPr>
          <w:ilvl w:val="0"/>
          <w:numId w:val="8"/>
        </w:numPr>
        <w:tabs>
          <w:tab w:val="left" w:pos="142"/>
          <w:tab w:val="left" w:pos="993"/>
        </w:tabs>
        <w:ind w:left="0" w:firstLine="709"/>
        <w:jc w:val="both"/>
        <w:rPr>
          <w:bCs/>
          <w:iCs/>
          <w:sz w:val="18"/>
          <w:szCs w:val="18"/>
        </w:rPr>
      </w:pPr>
      <w:r w:rsidRPr="00567C44">
        <w:rPr>
          <w:sz w:val="18"/>
          <w:szCs w:val="18"/>
        </w:rPr>
        <w:t>Опубликовать настоящее постановление в «Информационном вестнике</w:t>
      </w:r>
      <w:r w:rsidRPr="00567C44">
        <w:rPr>
          <w:bCs/>
          <w:iCs/>
          <w:sz w:val="18"/>
          <w:szCs w:val="18"/>
        </w:rPr>
        <w:t xml:space="preserve"> </w:t>
      </w:r>
      <w:r w:rsidRPr="00567C44">
        <w:rPr>
          <w:sz w:val="18"/>
          <w:szCs w:val="18"/>
        </w:rPr>
        <w:t>Билибинского района», а также разместить на официальном сайте муниципального образования Билибинский муниципальный район.</w:t>
      </w:r>
    </w:p>
    <w:p w:rsidR="00567C44" w:rsidRPr="00567C44" w:rsidRDefault="00567C44" w:rsidP="007B7ADD">
      <w:pPr>
        <w:widowControl w:val="0"/>
        <w:numPr>
          <w:ilvl w:val="0"/>
          <w:numId w:val="8"/>
        </w:numPr>
        <w:tabs>
          <w:tab w:val="left" w:pos="142"/>
          <w:tab w:val="left" w:pos="993"/>
        </w:tabs>
        <w:ind w:left="0" w:firstLine="709"/>
        <w:jc w:val="both"/>
        <w:rPr>
          <w:bCs/>
          <w:iCs/>
          <w:sz w:val="18"/>
          <w:szCs w:val="18"/>
        </w:rPr>
      </w:pPr>
      <w:r w:rsidRPr="00567C44">
        <w:rPr>
          <w:sz w:val="18"/>
          <w:szCs w:val="18"/>
        </w:rPr>
        <w:t>Настоящее постановление вступает в силу с момента его опубликования.</w:t>
      </w:r>
    </w:p>
    <w:p w:rsidR="00567C44" w:rsidRPr="00567C44" w:rsidRDefault="00567C44" w:rsidP="007B7ADD">
      <w:pPr>
        <w:widowControl w:val="0"/>
        <w:numPr>
          <w:ilvl w:val="0"/>
          <w:numId w:val="8"/>
        </w:numPr>
        <w:tabs>
          <w:tab w:val="left" w:pos="993"/>
        </w:tabs>
        <w:ind w:left="0" w:firstLine="709"/>
        <w:jc w:val="both"/>
        <w:rPr>
          <w:bCs/>
          <w:iCs/>
          <w:sz w:val="18"/>
          <w:szCs w:val="18"/>
        </w:rPr>
      </w:pPr>
      <w:proofErr w:type="gramStart"/>
      <w:r w:rsidRPr="00567C44">
        <w:rPr>
          <w:sz w:val="18"/>
          <w:szCs w:val="18"/>
        </w:rPr>
        <w:t>Контроль за</w:t>
      </w:r>
      <w:proofErr w:type="gramEnd"/>
      <w:r w:rsidRPr="00567C44">
        <w:rPr>
          <w:sz w:val="18"/>
          <w:szCs w:val="18"/>
        </w:rPr>
        <w:t xml:space="preserve"> исполнением настоящего постановления возложить на заместителя Главы Администрации – начальника Управления социальной политики Попову С.В.</w:t>
      </w:r>
    </w:p>
    <w:p w:rsidR="00567C44" w:rsidRPr="00567C44" w:rsidRDefault="00567C44" w:rsidP="00567C44">
      <w:pPr>
        <w:ind w:firstLine="992"/>
        <w:jc w:val="both"/>
        <w:rPr>
          <w:sz w:val="18"/>
          <w:szCs w:val="18"/>
        </w:rPr>
      </w:pPr>
    </w:p>
    <w:p w:rsidR="00567C44" w:rsidRPr="00567C44" w:rsidRDefault="00567C44" w:rsidP="00567C44">
      <w:pPr>
        <w:ind w:firstLine="992"/>
        <w:jc w:val="both"/>
        <w:rPr>
          <w:sz w:val="18"/>
          <w:szCs w:val="18"/>
        </w:rPr>
      </w:pPr>
    </w:p>
    <w:p w:rsidR="00567C44" w:rsidRPr="00567C44" w:rsidRDefault="00567C44" w:rsidP="00567C44">
      <w:pPr>
        <w:ind w:firstLine="992"/>
        <w:jc w:val="both"/>
        <w:rPr>
          <w:sz w:val="18"/>
          <w:szCs w:val="18"/>
        </w:rPr>
      </w:pPr>
    </w:p>
    <w:p w:rsidR="00567C44" w:rsidRPr="00567C44" w:rsidRDefault="00567C44" w:rsidP="00567C44">
      <w:pPr>
        <w:shd w:val="clear" w:color="auto" w:fill="FFFFFF"/>
        <w:spacing w:line="283" w:lineRule="exact"/>
        <w:ind w:right="23"/>
        <w:jc w:val="both"/>
        <w:rPr>
          <w:sz w:val="18"/>
          <w:szCs w:val="18"/>
        </w:rPr>
      </w:pPr>
      <w:r w:rsidRPr="00567C44">
        <w:rPr>
          <w:sz w:val="18"/>
          <w:szCs w:val="18"/>
        </w:rPr>
        <w:t xml:space="preserve">Глава Администрации                                                                   </w:t>
      </w:r>
      <w:r w:rsidR="00F40A13">
        <w:rPr>
          <w:sz w:val="18"/>
          <w:szCs w:val="18"/>
        </w:rPr>
        <w:t xml:space="preserve">                                                                                </w:t>
      </w:r>
      <w:r w:rsidRPr="00567C44">
        <w:rPr>
          <w:sz w:val="18"/>
          <w:szCs w:val="18"/>
        </w:rPr>
        <w:t xml:space="preserve">               Е.З. Сафонов </w:t>
      </w:r>
    </w:p>
    <w:p w:rsidR="00992F37" w:rsidRPr="00567C44" w:rsidRDefault="00992F37" w:rsidP="0085122B">
      <w:pPr>
        <w:jc w:val="both"/>
        <w:rPr>
          <w:sz w:val="18"/>
          <w:szCs w:val="18"/>
        </w:rPr>
      </w:pPr>
    </w:p>
    <w:p w:rsidR="00992F37" w:rsidRPr="00567C44" w:rsidRDefault="00992F37" w:rsidP="0085122B">
      <w:pPr>
        <w:jc w:val="both"/>
        <w:rPr>
          <w:sz w:val="18"/>
          <w:szCs w:val="18"/>
        </w:rPr>
      </w:pPr>
    </w:p>
    <w:p w:rsidR="0003195F" w:rsidRPr="0003195F" w:rsidRDefault="0003195F" w:rsidP="0003195F">
      <w:pPr>
        <w:jc w:val="center"/>
        <w:rPr>
          <w:b/>
          <w:sz w:val="18"/>
          <w:szCs w:val="18"/>
        </w:rPr>
      </w:pPr>
      <w:r w:rsidRPr="0003195F">
        <w:rPr>
          <w:b/>
          <w:sz w:val="18"/>
          <w:szCs w:val="18"/>
        </w:rPr>
        <w:t>АДМИНИСТРАЦИЯ</w:t>
      </w:r>
    </w:p>
    <w:p w:rsidR="0003195F" w:rsidRPr="0003195F" w:rsidRDefault="0003195F" w:rsidP="0003195F">
      <w:pPr>
        <w:jc w:val="center"/>
        <w:rPr>
          <w:b/>
          <w:sz w:val="18"/>
          <w:szCs w:val="18"/>
        </w:rPr>
      </w:pPr>
      <w:r w:rsidRPr="0003195F">
        <w:rPr>
          <w:b/>
          <w:sz w:val="18"/>
          <w:szCs w:val="18"/>
        </w:rPr>
        <w:t>МУНИЦИПАЛЬНОГО ОБРАЗОВАНИЯ</w:t>
      </w:r>
    </w:p>
    <w:p w:rsidR="0003195F" w:rsidRPr="0003195F" w:rsidRDefault="0003195F" w:rsidP="0003195F">
      <w:pPr>
        <w:jc w:val="center"/>
        <w:rPr>
          <w:b/>
          <w:sz w:val="18"/>
          <w:szCs w:val="18"/>
        </w:rPr>
      </w:pPr>
      <w:r w:rsidRPr="0003195F">
        <w:rPr>
          <w:b/>
          <w:sz w:val="18"/>
          <w:szCs w:val="18"/>
        </w:rPr>
        <w:t>БИЛИБИНСКИЙ МУНИЦИПАЛЬНЫЙ РАЙОН</w:t>
      </w:r>
    </w:p>
    <w:p w:rsidR="0003195F" w:rsidRPr="0003195F" w:rsidRDefault="0003195F" w:rsidP="0003195F">
      <w:pPr>
        <w:jc w:val="center"/>
        <w:rPr>
          <w:b/>
          <w:sz w:val="18"/>
          <w:szCs w:val="18"/>
        </w:rPr>
      </w:pPr>
      <w:r w:rsidRPr="0003195F">
        <w:rPr>
          <w:b/>
          <w:sz w:val="18"/>
          <w:szCs w:val="18"/>
        </w:rPr>
        <w:t>ЧУКОТСКОГО АВТОНОМНОГО ОКРУГА</w:t>
      </w:r>
    </w:p>
    <w:p w:rsidR="0003195F" w:rsidRPr="0003195F" w:rsidRDefault="0003195F" w:rsidP="0003195F">
      <w:pPr>
        <w:jc w:val="center"/>
        <w:rPr>
          <w:sz w:val="18"/>
          <w:szCs w:val="18"/>
        </w:rPr>
      </w:pPr>
    </w:p>
    <w:p w:rsidR="0003195F" w:rsidRPr="0003195F" w:rsidRDefault="0003195F" w:rsidP="0003195F">
      <w:pPr>
        <w:jc w:val="center"/>
        <w:rPr>
          <w:b/>
          <w:sz w:val="18"/>
          <w:szCs w:val="18"/>
        </w:rPr>
      </w:pPr>
      <w:proofErr w:type="gramStart"/>
      <w:r w:rsidRPr="0003195F">
        <w:rPr>
          <w:b/>
          <w:sz w:val="18"/>
          <w:szCs w:val="18"/>
        </w:rPr>
        <w:t>П</w:t>
      </w:r>
      <w:proofErr w:type="gramEnd"/>
      <w:r w:rsidRPr="0003195F">
        <w:rPr>
          <w:b/>
          <w:sz w:val="18"/>
          <w:szCs w:val="18"/>
        </w:rPr>
        <w:t xml:space="preserve"> О С Т А Н О В Л Е Н И Е</w:t>
      </w:r>
    </w:p>
    <w:p w:rsidR="0003195F" w:rsidRPr="0003195F" w:rsidRDefault="0003195F" w:rsidP="0003195F">
      <w:pPr>
        <w:jc w:val="center"/>
        <w:rPr>
          <w:b/>
          <w:sz w:val="18"/>
          <w:szCs w:val="18"/>
        </w:rPr>
      </w:pPr>
    </w:p>
    <w:p w:rsidR="0003195F" w:rsidRPr="0003195F" w:rsidRDefault="0003195F" w:rsidP="0003195F">
      <w:pPr>
        <w:jc w:val="center"/>
        <w:rPr>
          <w:b/>
          <w:sz w:val="18"/>
          <w:szCs w:val="18"/>
        </w:rPr>
      </w:pPr>
    </w:p>
    <w:tbl>
      <w:tblPr>
        <w:tblW w:w="9747" w:type="dxa"/>
        <w:tblLook w:val="01E0" w:firstRow="1" w:lastRow="1" w:firstColumn="1" w:lastColumn="1" w:noHBand="0" w:noVBand="0"/>
      </w:tblPr>
      <w:tblGrid>
        <w:gridCol w:w="4219"/>
        <w:gridCol w:w="2835"/>
        <w:gridCol w:w="2693"/>
      </w:tblGrid>
      <w:tr w:rsidR="0003195F" w:rsidRPr="0003195F" w:rsidTr="00834604">
        <w:tc>
          <w:tcPr>
            <w:tcW w:w="4219" w:type="dxa"/>
          </w:tcPr>
          <w:p w:rsidR="0003195F" w:rsidRPr="0003195F" w:rsidRDefault="0003195F" w:rsidP="0003195F">
            <w:pPr>
              <w:jc w:val="both"/>
              <w:rPr>
                <w:sz w:val="18"/>
                <w:szCs w:val="18"/>
                <w:u w:val="single"/>
              </w:rPr>
            </w:pPr>
            <w:r w:rsidRPr="0003195F">
              <w:rPr>
                <w:sz w:val="18"/>
                <w:szCs w:val="18"/>
              </w:rPr>
              <w:t>от 27 февраля 2026 года</w:t>
            </w:r>
          </w:p>
        </w:tc>
        <w:tc>
          <w:tcPr>
            <w:tcW w:w="2835" w:type="dxa"/>
          </w:tcPr>
          <w:p w:rsidR="0003195F" w:rsidRPr="0003195F" w:rsidRDefault="0003195F" w:rsidP="0003195F">
            <w:pPr>
              <w:rPr>
                <w:sz w:val="18"/>
                <w:szCs w:val="18"/>
                <w:u w:val="single"/>
              </w:rPr>
            </w:pPr>
            <w:r w:rsidRPr="0003195F">
              <w:rPr>
                <w:sz w:val="18"/>
                <w:szCs w:val="18"/>
              </w:rPr>
              <w:t>№ 149</w:t>
            </w:r>
          </w:p>
        </w:tc>
        <w:tc>
          <w:tcPr>
            <w:tcW w:w="2693" w:type="dxa"/>
          </w:tcPr>
          <w:p w:rsidR="0003195F" w:rsidRPr="0003195F" w:rsidRDefault="0003195F" w:rsidP="0003195F">
            <w:pPr>
              <w:jc w:val="right"/>
              <w:rPr>
                <w:sz w:val="18"/>
                <w:szCs w:val="18"/>
              </w:rPr>
            </w:pPr>
            <w:r w:rsidRPr="0003195F">
              <w:rPr>
                <w:sz w:val="18"/>
                <w:szCs w:val="18"/>
              </w:rPr>
              <w:t>г. Билибино</w:t>
            </w:r>
          </w:p>
        </w:tc>
      </w:tr>
    </w:tbl>
    <w:p w:rsidR="0003195F" w:rsidRPr="0003195F" w:rsidRDefault="0003195F" w:rsidP="0003195F">
      <w:pPr>
        <w:rPr>
          <w:sz w:val="18"/>
          <w:szCs w:val="18"/>
        </w:rPr>
      </w:pPr>
    </w:p>
    <w:p w:rsidR="0003195F" w:rsidRPr="0003195F" w:rsidRDefault="0003195F" w:rsidP="0003195F">
      <w:pPr>
        <w:rPr>
          <w:sz w:val="18"/>
          <w:szCs w:val="18"/>
        </w:rPr>
      </w:pPr>
    </w:p>
    <w:tbl>
      <w:tblPr>
        <w:tblW w:w="0" w:type="auto"/>
        <w:tblLook w:val="01E0" w:firstRow="1" w:lastRow="1" w:firstColumn="1" w:lastColumn="1" w:noHBand="0" w:noVBand="0"/>
      </w:tblPr>
      <w:tblGrid>
        <w:gridCol w:w="9515"/>
      </w:tblGrid>
      <w:tr w:rsidR="0003195F" w:rsidRPr="0003195F" w:rsidTr="00834604">
        <w:trPr>
          <w:trHeight w:val="547"/>
        </w:trPr>
        <w:tc>
          <w:tcPr>
            <w:tcW w:w="9515" w:type="dxa"/>
          </w:tcPr>
          <w:p w:rsidR="0003195F" w:rsidRPr="0003195F" w:rsidRDefault="0003195F" w:rsidP="0003195F">
            <w:pPr>
              <w:jc w:val="both"/>
              <w:rPr>
                <w:sz w:val="18"/>
                <w:szCs w:val="18"/>
              </w:rPr>
            </w:pPr>
            <w:r w:rsidRPr="0003195F">
              <w:rPr>
                <w:sz w:val="18"/>
                <w:szCs w:val="18"/>
              </w:rPr>
              <w:t>О закреплении муниципальных образовательных организаций  Билибинского муниципального района, реализующих программы дошкольного, начального общего, основного общего и среднего общего образования, за территориями населённых пунктов Билибинского муниципального района</w:t>
            </w:r>
          </w:p>
        </w:tc>
      </w:tr>
    </w:tbl>
    <w:p w:rsidR="0003195F" w:rsidRPr="0003195F" w:rsidRDefault="0003195F" w:rsidP="0003195F">
      <w:pPr>
        <w:tabs>
          <w:tab w:val="left" w:pos="4962"/>
        </w:tabs>
        <w:ind w:right="4676"/>
        <w:jc w:val="both"/>
        <w:rPr>
          <w:sz w:val="18"/>
          <w:szCs w:val="18"/>
        </w:rPr>
      </w:pPr>
    </w:p>
    <w:p w:rsidR="0003195F" w:rsidRPr="0003195F" w:rsidRDefault="0003195F" w:rsidP="0003195F">
      <w:pPr>
        <w:tabs>
          <w:tab w:val="left" w:pos="4962"/>
        </w:tabs>
        <w:ind w:right="4676"/>
        <w:jc w:val="both"/>
        <w:rPr>
          <w:sz w:val="18"/>
          <w:szCs w:val="18"/>
        </w:rPr>
      </w:pPr>
    </w:p>
    <w:p w:rsidR="0003195F" w:rsidRPr="0003195F" w:rsidRDefault="0003195F" w:rsidP="0003195F">
      <w:pPr>
        <w:ind w:firstLine="720"/>
        <w:jc w:val="both"/>
        <w:rPr>
          <w:sz w:val="18"/>
          <w:szCs w:val="18"/>
        </w:rPr>
      </w:pPr>
      <w:proofErr w:type="gramStart"/>
      <w:r w:rsidRPr="0003195F">
        <w:rPr>
          <w:sz w:val="18"/>
          <w:szCs w:val="18"/>
        </w:rPr>
        <w:t>На основании пункта 6 части 1 статьи 9 Федерального закона от 29 декабря 2012 года № 273-ФЗ «Об образовании в Российской Федерации», пункта 5 Приказа Министерства просвещения  Российской Федерации от 2 сентября 2020 года № 458 «Об утверждении Порядка приема на обучение по образовательным программам начального общего, основного общего и среднего общего образования», пункта 4 Приказа Министерства просвещения Российской Федерации от 15</w:t>
      </w:r>
      <w:proofErr w:type="gramEnd"/>
      <w:r w:rsidRPr="0003195F">
        <w:rPr>
          <w:sz w:val="18"/>
          <w:szCs w:val="18"/>
        </w:rPr>
        <w:t xml:space="preserve"> мая 2020 года       № 236 «Об утверждении Порядка приема на </w:t>
      </w:r>
      <w:proofErr w:type="gramStart"/>
      <w:r w:rsidRPr="0003195F">
        <w:rPr>
          <w:sz w:val="18"/>
          <w:szCs w:val="18"/>
        </w:rPr>
        <w:t>обучение по</w:t>
      </w:r>
      <w:proofErr w:type="gramEnd"/>
      <w:r w:rsidRPr="0003195F">
        <w:rPr>
          <w:sz w:val="18"/>
          <w:szCs w:val="18"/>
        </w:rPr>
        <w:t xml:space="preserve"> образовательным программам дошкольного образования»; в целях обеспечения гарантий доступности общего образования,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03195F" w:rsidRPr="0003195F" w:rsidRDefault="0003195F" w:rsidP="0003195F">
      <w:pPr>
        <w:ind w:firstLine="851"/>
        <w:jc w:val="both"/>
        <w:rPr>
          <w:b/>
          <w:spacing w:val="20"/>
          <w:sz w:val="18"/>
          <w:szCs w:val="18"/>
        </w:rPr>
      </w:pPr>
      <w:r w:rsidRPr="0003195F">
        <w:rPr>
          <w:b/>
          <w:spacing w:val="20"/>
          <w:sz w:val="18"/>
          <w:szCs w:val="18"/>
        </w:rPr>
        <w:t>ПОСТАНОВЛЯЕТ:</w:t>
      </w:r>
    </w:p>
    <w:p w:rsidR="0003195F" w:rsidRPr="0003195F" w:rsidRDefault="0003195F" w:rsidP="0003195F">
      <w:pPr>
        <w:ind w:firstLine="708"/>
        <w:jc w:val="both"/>
        <w:rPr>
          <w:b/>
          <w:sz w:val="18"/>
          <w:szCs w:val="18"/>
        </w:rPr>
      </w:pPr>
    </w:p>
    <w:p w:rsidR="0003195F" w:rsidRPr="0003195F" w:rsidRDefault="004402A4" w:rsidP="004402A4">
      <w:pPr>
        <w:tabs>
          <w:tab w:val="left" w:pos="993"/>
        </w:tabs>
        <w:ind w:firstLine="709"/>
        <w:jc w:val="both"/>
        <w:rPr>
          <w:sz w:val="18"/>
          <w:szCs w:val="18"/>
        </w:rPr>
      </w:pPr>
      <w:r>
        <w:rPr>
          <w:sz w:val="18"/>
          <w:szCs w:val="18"/>
        </w:rPr>
        <w:t xml:space="preserve">1. </w:t>
      </w:r>
      <w:r w:rsidR="0003195F" w:rsidRPr="0003195F">
        <w:rPr>
          <w:sz w:val="18"/>
          <w:szCs w:val="18"/>
        </w:rPr>
        <w:t>Закрепить муниципальные образовательные организации Билибинского муниципального района, реализующих программы дошкольного, начального общего, основного общего и среднего общего образования, за территориями населённых пунктов Билибинского муниципального района согласно приложению.</w:t>
      </w:r>
    </w:p>
    <w:p w:rsidR="0003195F" w:rsidRPr="0003195F" w:rsidRDefault="004402A4" w:rsidP="004402A4">
      <w:pPr>
        <w:widowControl w:val="0"/>
        <w:tabs>
          <w:tab w:val="left" w:pos="142"/>
          <w:tab w:val="left" w:pos="993"/>
        </w:tabs>
        <w:ind w:firstLine="709"/>
        <w:jc w:val="both"/>
        <w:rPr>
          <w:bCs/>
          <w:iCs/>
          <w:sz w:val="18"/>
          <w:szCs w:val="18"/>
        </w:rPr>
      </w:pPr>
      <w:r>
        <w:rPr>
          <w:sz w:val="18"/>
          <w:szCs w:val="18"/>
        </w:rPr>
        <w:t xml:space="preserve">2. </w:t>
      </w:r>
      <w:r w:rsidR="0003195F" w:rsidRPr="0003195F">
        <w:rPr>
          <w:sz w:val="18"/>
          <w:szCs w:val="18"/>
        </w:rPr>
        <w:t>Опубликовать настоящее постановление в «Информационном вестнике</w:t>
      </w:r>
      <w:r w:rsidR="0003195F" w:rsidRPr="0003195F">
        <w:rPr>
          <w:bCs/>
          <w:iCs/>
          <w:sz w:val="18"/>
          <w:szCs w:val="18"/>
        </w:rPr>
        <w:t xml:space="preserve"> </w:t>
      </w:r>
      <w:r w:rsidR="0003195F" w:rsidRPr="0003195F">
        <w:rPr>
          <w:sz w:val="18"/>
          <w:szCs w:val="18"/>
        </w:rPr>
        <w:t>Билибинского района», а также разместить на официальном сайте муниципального образования Билибинский муниципальный район.</w:t>
      </w:r>
    </w:p>
    <w:p w:rsidR="0003195F" w:rsidRPr="0003195F" w:rsidRDefault="004402A4" w:rsidP="004402A4">
      <w:pPr>
        <w:widowControl w:val="0"/>
        <w:tabs>
          <w:tab w:val="left" w:pos="142"/>
          <w:tab w:val="left" w:pos="993"/>
        </w:tabs>
        <w:ind w:firstLine="709"/>
        <w:jc w:val="both"/>
        <w:rPr>
          <w:bCs/>
          <w:iCs/>
          <w:sz w:val="18"/>
          <w:szCs w:val="18"/>
        </w:rPr>
      </w:pPr>
      <w:r>
        <w:rPr>
          <w:sz w:val="18"/>
          <w:szCs w:val="18"/>
        </w:rPr>
        <w:t xml:space="preserve">3. </w:t>
      </w:r>
      <w:r w:rsidR="0003195F" w:rsidRPr="0003195F">
        <w:rPr>
          <w:sz w:val="18"/>
          <w:szCs w:val="18"/>
        </w:rPr>
        <w:t>Настоящее постановление вступает в силу с момента его опубликования.</w:t>
      </w:r>
    </w:p>
    <w:p w:rsidR="0003195F" w:rsidRPr="0003195F" w:rsidRDefault="004402A4" w:rsidP="004402A4">
      <w:pPr>
        <w:widowControl w:val="0"/>
        <w:tabs>
          <w:tab w:val="left" w:pos="993"/>
        </w:tabs>
        <w:ind w:firstLine="709"/>
        <w:jc w:val="both"/>
        <w:rPr>
          <w:bCs/>
          <w:iCs/>
          <w:sz w:val="18"/>
          <w:szCs w:val="18"/>
        </w:rPr>
      </w:pPr>
      <w:r>
        <w:rPr>
          <w:sz w:val="18"/>
          <w:szCs w:val="18"/>
        </w:rPr>
        <w:t xml:space="preserve">4. </w:t>
      </w:r>
      <w:proofErr w:type="gramStart"/>
      <w:r w:rsidR="0003195F" w:rsidRPr="0003195F">
        <w:rPr>
          <w:sz w:val="18"/>
          <w:szCs w:val="18"/>
        </w:rPr>
        <w:t>Контроль за</w:t>
      </w:r>
      <w:proofErr w:type="gramEnd"/>
      <w:r w:rsidR="0003195F" w:rsidRPr="0003195F">
        <w:rPr>
          <w:sz w:val="18"/>
          <w:szCs w:val="18"/>
        </w:rPr>
        <w:t xml:space="preserve"> исполнением настоящего постановления возложить на заместителя Главы Администрации – начальника Управления социальной политики Попову С.В.</w:t>
      </w:r>
    </w:p>
    <w:p w:rsidR="0003195F" w:rsidRPr="0003195F" w:rsidRDefault="0003195F" w:rsidP="0003195F">
      <w:pPr>
        <w:jc w:val="both"/>
        <w:rPr>
          <w:sz w:val="18"/>
          <w:szCs w:val="18"/>
        </w:rPr>
      </w:pPr>
    </w:p>
    <w:p w:rsidR="0003195F" w:rsidRPr="0003195F" w:rsidRDefault="0003195F" w:rsidP="0003195F">
      <w:pPr>
        <w:jc w:val="both"/>
        <w:rPr>
          <w:sz w:val="18"/>
          <w:szCs w:val="18"/>
        </w:rPr>
      </w:pPr>
    </w:p>
    <w:p w:rsidR="0003195F" w:rsidRPr="0003195F" w:rsidRDefault="0003195F" w:rsidP="0003195F">
      <w:pPr>
        <w:shd w:val="clear" w:color="auto" w:fill="FFFFFF"/>
        <w:spacing w:line="283" w:lineRule="exact"/>
        <w:ind w:right="23"/>
        <w:jc w:val="both"/>
        <w:rPr>
          <w:sz w:val="18"/>
          <w:szCs w:val="18"/>
        </w:rPr>
      </w:pPr>
      <w:r w:rsidRPr="0003195F">
        <w:rPr>
          <w:sz w:val="18"/>
          <w:szCs w:val="18"/>
        </w:rPr>
        <w:t xml:space="preserve">Глава Администрации                                        </w:t>
      </w:r>
      <w:r w:rsidR="00C61747">
        <w:rPr>
          <w:sz w:val="18"/>
          <w:szCs w:val="18"/>
        </w:rPr>
        <w:t xml:space="preserve">                                                                                </w:t>
      </w:r>
      <w:r w:rsidRPr="0003195F">
        <w:rPr>
          <w:sz w:val="18"/>
          <w:szCs w:val="18"/>
        </w:rPr>
        <w:t xml:space="preserve">                                          Е.З. Сафонов </w:t>
      </w:r>
    </w:p>
    <w:p w:rsidR="0003195F" w:rsidRPr="0003195F" w:rsidRDefault="0003195F" w:rsidP="0003195F">
      <w:pPr>
        <w:shd w:val="clear" w:color="auto" w:fill="FFFFFF"/>
        <w:spacing w:line="283" w:lineRule="exact"/>
        <w:ind w:right="23"/>
        <w:jc w:val="both"/>
        <w:rPr>
          <w:sz w:val="18"/>
          <w:szCs w:val="18"/>
        </w:rPr>
      </w:pPr>
    </w:p>
    <w:p w:rsidR="0003195F" w:rsidRPr="0003195F" w:rsidRDefault="00C61747" w:rsidP="0003195F">
      <w:pPr>
        <w:tabs>
          <w:tab w:val="left" w:pos="5580"/>
        </w:tabs>
        <w:ind w:left="5529"/>
        <w:rPr>
          <w:sz w:val="18"/>
          <w:szCs w:val="18"/>
        </w:rPr>
      </w:pPr>
      <w:r>
        <w:rPr>
          <w:sz w:val="18"/>
          <w:szCs w:val="18"/>
        </w:rPr>
        <w:lastRenderedPageBreak/>
        <w:t xml:space="preserve">                                    </w:t>
      </w:r>
      <w:r w:rsidR="0003195F" w:rsidRPr="0003195F">
        <w:rPr>
          <w:sz w:val="18"/>
          <w:szCs w:val="18"/>
        </w:rPr>
        <w:t xml:space="preserve">Приложение  </w:t>
      </w:r>
    </w:p>
    <w:p w:rsidR="0003195F" w:rsidRPr="0003195F" w:rsidRDefault="0003195F" w:rsidP="0003195F">
      <w:pPr>
        <w:jc w:val="right"/>
        <w:rPr>
          <w:sz w:val="18"/>
          <w:szCs w:val="18"/>
        </w:rPr>
      </w:pPr>
      <w:r w:rsidRPr="0003195F">
        <w:rPr>
          <w:sz w:val="18"/>
          <w:szCs w:val="18"/>
        </w:rPr>
        <w:t xml:space="preserve">  к Постановлению      Администрации</w:t>
      </w:r>
    </w:p>
    <w:p w:rsidR="0003195F" w:rsidRPr="0003195F" w:rsidRDefault="0003195F" w:rsidP="0003195F">
      <w:pPr>
        <w:jc w:val="right"/>
        <w:rPr>
          <w:sz w:val="18"/>
          <w:szCs w:val="18"/>
        </w:rPr>
      </w:pPr>
      <w:r w:rsidRPr="0003195F">
        <w:rPr>
          <w:sz w:val="18"/>
          <w:szCs w:val="18"/>
        </w:rPr>
        <w:t xml:space="preserve"> муниципального             образования</w:t>
      </w:r>
    </w:p>
    <w:p w:rsidR="0003195F" w:rsidRPr="0003195F" w:rsidRDefault="0003195F" w:rsidP="0003195F">
      <w:pPr>
        <w:jc w:val="right"/>
        <w:rPr>
          <w:sz w:val="18"/>
          <w:szCs w:val="18"/>
        </w:rPr>
      </w:pPr>
      <w:r w:rsidRPr="0003195F">
        <w:rPr>
          <w:sz w:val="18"/>
          <w:szCs w:val="18"/>
        </w:rPr>
        <w:tab/>
      </w:r>
      <w:r w:rsidRPr="0003195F">
        <w:rPr>
          <w:sz w:val="18"/>
          <w:szCs w:val="18"/>
        </w:rPr>
        <w:tab/>
      </w:r>
      <w:r w:rsidRPr="0003195F">
        <w:rPr>
          <w:sz w:val="18"/>
          <w:szCs w:val="18"/>
        </w:rPr>
        <w:tab/>
      </w:r>
      <w:r w:rsidRPr="0003195F">
        <w:rPr>
          <w:sz w:val="18"/>
          <w:szCs w:val="18"/>
        </w:rPr>
        <w:tab/>
      </w:r>
      <w:r w:rsidRPr="0003195F">
        <w:rPr>
          <w:sz w:val="18"/>
          <w:szCs w:val="18"/>
        </w:rPr>
        <w:tab/>
        <w:t>Билибинский  муниципальный район</w:t>
      </w:r>
    </w:p>
    <w:p w:rsidR="0003195F" w:rsidRPr="0003195F" w:rsidRDefault="0003195F" w:rsidP="0003195F">
      <w:pPr>
        <w:tabs>
          <w:tab w:val="left" w:pos="5400"/>
          <w:tab w:val="left" w:pos="5580"/>
        </w:tabs>
        <w:ind w:left="4248"/>
        <w:jc w:val="center"/>
        <w:rPr>
          <w:sz w:val="18"/>
          <w:szCs w:val="18"/>
        </w:rPr>
      </w:pPr>
      <w:r w:rsidRPr="0003195F">
        <w:rPr>
          <w:sz w:val="18"/>
          <w:szCs w:val="18"/>
        </w:rPr>
        <w:t xml:space="preserve">      </w:t>
      </w:r>
      <w:r w:rsidR="00C61747">
        <w:rPr>
          <w:sz w:val="18"/>
          <w:szCs w:val="18"/>
        </w:rPr>
        <w:t xml:space="preserve">                                          </w:t>
      </w:r>
      <w:r w:rsidRPr="0003195F">
        <w:rPr>
          <w:sz w:val="18"/>
          <w:szCs w:val="18"/>
        </w:rPr>
        <w:t xml:space="preserve">    от 27 февраля 2026 года № 149</w:t>
      </w:r>
    </w:p>
    <w:p w:rsidR="0003195F" w:rsidRPr="0003195F" w:rsidRDefault="0003195F" w:rsidP="0003195F">
      <w:pPr>
        <w:rPr>
          <w:sz w:val="18"/>
          <w:szCs w:val="18"/>
        </w:rPr>
      </w:pPr>
    </w:p>
    <w:p w:rsidR="0003195F" w:rsidRPr="0003195F" w:rsidRDefault="0003195F" w:rsidP="0003195F">
      <w:pPr>
        <w:jc w:val="center"/>
        <w:rPr>
          <w:sz w:val="18"/>
          <w:szCs w:val="18"/>
        </w:rPr>
      </w:pPr>
      <w:r w:rsidRPr="0003195F">
        <w:rPr>
          <w:sz w:val="18"/>
          <w:szCs w:val="18"/>
        </w:rPr>
        <w:t xml:space="preserve">Перечень </w:t>
      </w:r>
    </w:p>
    <w:p w:rsidR="0003195F" w:rsidRPr="0003195F" w:rsidRDefault="0003195F" w:rsidP="0003195F">
      <w:pPr>
        <w:jc w:val="center"/>
        <w:rPr>
          <w:sz w:val="18"/>
          <w:szCs w:val="18"/>
        </w:rPr>
      </w:pPr>
      <w:r w:rsidRPr="0003195F">
        <w:rPr>
          <w:sz w:val="18"/>
          <w:szCs w:val="18"/>
        </w:rPr>
        <w:t xml:space="preserve">муниципальных образовательных организаций Билибинского муниципального района, реализующих программы дошкольного, начального общего, основного общего и среднего общего образования, закрепленных за территориями населённых пунктов Билибинского муниципального района </w:t>
      </w:r>
    </w:p>
    <w:p w:rsidR="0003195F" w:rsidRPr="0003195F" w:rsidRDefault="0003195F" w:rsidP="0003195F">
      <w:pPr>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283"/>
        <w:gridCol w:w="2448"/>
        <w:gridCol w:w="2448"/>
      </w:tblGrid>
      <w:tr w:rsidR="0003195F" w:rsidRPr="0003195F" w:rsidTr="00834604">
        <w:tc>
          <w:tcPr>
            <w:tcW w:w="675" w:type="dxa"/>
            <w:shd w:val="clear" w:color="auto" w:fill="auto"/>
          </w:tcPr>
          <w:p w:rsidR="0003195F" w:rsidRPr="0003195F" w:rsidRDefault="0003195F" w:rsidP="0003195F">
            <w:pPr>
              <w:jc w:val="center"/>
              <w:rPr>
                <w:sz w:val="18"/>
                <w:szCs w:val="18"/>
              </w:rPr>
            </w:pPr>
            <w:r w:rsidRPr="0003195F">
              <w:rPr>
                <w:sz w:val="18"/>
                <w:szCs w:val="18"/>
              </w:rPr>
              <w:t>№</w:t>
            </w:r>
          </w:p>
          <w:p w:rsidR="0003195F" w:rsidRPr="0003195F" w:rsidRDefault="0003195F" w:rsidP="0003195F">
            <w:pPr>
              <w:jc w:val="center"/>
              <w:rPr>
                <w:sz w:val="18"/>
                <w:szCs w:val="18"/>
              </w:rPr>
            </w:pPr>
            <w:proofErr w:type="gramStart"/>
            <w:r w:rsidRPr="0003195F">
              <w:rPr>
                <w:sz w:val="18"/>
                <w:szCs w:val="18"/>
              </w:rPr>
              <w:t>п</w:t>
            </w:r>
            <w:proofErr w:type="gramEnd"/>
            <w:r w:rsidRPr="0003195F">
              <w:rPr>
                <w:sz w:val="18"/>
                <w:szCs w:val="18"/>
              </w:rPr>
              <w:t>/п</w:t>
            </w:r>
          </w:p>
        </w:tc>
        <w:tc>
          <w:tcPr>
            <w:tcW w:w="4283" w:type="dxa"/>
            <w:shd w:val="clear" w:color="auto" w:fill="auto"/>
          </w:tcPr>
          <w:p w:rsidR="0003195F" w:rsidRPr="0003195F" w:rsidRDefault="0003195F" w:rsidP="0003195F">
            <w:pPr>
              <w:jc w:val="center"/>
              <w:rPr>
                <w:sz w:val="18"/>
                <w:szCs w:val="18"/>
              </w:rPr>
            </w:pPr>
            <w:r w:rsidRPr="0003195F">
              <w:rPr>
                <w:sz w:val="18"/>
                <w:szCs w:val="18"/>
              </w:rPr>
              <w:t>Наименование образовательной организации, закрепленной за территорией населённого пункта</w:t>
            </w:r>
          </w:p>
        </w:tc>
        <w:tc>
          <w:tcPr>
            <w:tcW w:w="2448" w:type="dxa"/>
            <w:shd w:val="clear" w:color="auto" w:fill="auto"/>
          </w:tcPr>
          <w:p w:rsidR="0003195F" w:rsidRPr="0003195F" w:rsidRDefault="0003195F" w:rsidP="0003195F">
            <w:pPr>
              <w:jc w:val="center"/>
              <w:rPr>
                <w:sz w:val="18"/>
                <w:szCs w:val="18"/>
              </w:rPr>
            </w:pPr>
            <w:r w:rsidRPr="0003195F">
              <w:rPr>
                <w:sz w:val="18"/>
                <w:szCs w:val="18"/>
              </w:rPr>
              <w:t>Наименование территорий населённых пунктов Билибинского муниципального района</w:t>
            </w:r>
          </w:p>
        </w:tc>
        <w:tc>
          <w:tcPr>
            <w:tcW w:w="2448" w:type="dxa"/>
            <w:shd w:val="clear" w:color="auto" w:fill="auto"/>
          </w:tcPr>
          <w:p w:rsidR="0003195F" w:rsidRPr="0003195F" w:rsidRDefault="0003195F" w:rsidP="0003195F">
            <w:pPr>
              <w:jc w:val="center"/>
              <w:rPr>
                <w:sz w:val="18"/>
                <w:szCs w:val="18"/>
              </w:rPr>
            </w:pPr>
            <w:r w:rsidRPr="0003195F">
              <w:rPr>
                <w:sz w:val="18"/>
                <w:szCs w:val="18"/>
              </w:rPr>
              <w:t>Перечень образовательных программ, реализуемых образовательной организацией</w:t>
            </w:r>
          </w:p>
        </w:tc>
      </w:tr>
      <w:tr w:rsidR="0003195F" w:rsidRPr="0003195F" w:rsidTr="00834604">
        <w:tc>
          <w:tcPr>
            <w:tcW w:w="675" w:type="dxa"/>
            <w:shd w:val="clear" w:color="auto" w:fill="auto"/>
          </w:tcPr>
          <w:p w:rsidR="0003195F" w:rsidRPr="0003195F" w:rsidRDefault="0003195F" w:rsidP="007B7ADD">
            <w:pPr>
              <w:numPr>
                <w:ilvl w:val="0"/>
                <w:numId w:val="9"/>
              </w:numPr>
              <w:rPr>
                <w:sz w:val="18"/>
                <w:szCs w:val="18"/>
              </w:rPr>
            </w:pPr>
          </w:p>
        </w:tc>
        <w:tc>
          <w:tcPr>
            <w:tcW w:w="4283" w:type="dxa"/>
            <w:shd w:val="clear" w:color="auto" w:fill="auto"/>
          </w:tcPr>
          <w:p w:rsidR="0003195F" w:rsidRPr="0003195F" w:rsidRDefault="0003195F" w:rsidP="0003195F">
            <w:pPr>
              <w:jc w:val="center"/>
              <w:rPr>
                <w:sz w:val="18"/>
                <w:szCs w:val="18"/>
              </w:rPr>
            </w:pPr>
            <w:r w:rsidRPr="0003195F">
              <w:rPr>
                <w:sz w:val="18"/>
                <w:szCs w:val="18"/>
              </w:rPr>
              <w:t>Муниципальное бюджетное дошкольное образовательное учреждение Детский сад «Алёнушка» города Билибино</w:t>
            </w:r>
          </w:p>
        </w:tc>
        <w:tc>
          <w:tcPr>
            <w:tcW w:w="2448" w:type="dxa"/>
            <w:shd w:val="clear" w:color="auto" w:fill="auto"/>
          </w:tcPr>
          <w:p w:rsidR="0003195F" w:rsidRPr="0003195F" w:rsidRDefault="0003195F" w:rsidP="0003195F">
            <w:pPr>
              <w:jc w:val="center"/>
              <w:rPr>
                <w:sz w:val="18"/>
                <w:szCs w:val="18"/>
              </w:rPr>
            </w:pPr>
            <w:r w:rsidRPr="0003195F">
              <w:rPr>
                <w:sz w:val="18"/>
                <w:szCs w:val="18"/>
              </w:rPr>
              <w:t xml:space="preserve">город Билибино </w:t>
            </w:r>
          </w:p>
        </w:tc>
        <w:tc>
          <w:tcPr>
            <w:tcW w:w="2448" w:type="dxa"/>
            <w:shd w:val="clear" w:color="auto" w:fill="auto"/>
          </w:tcPr>
          <w:p w:rsidR="0003195F" w:rsidRPr="0003195F" w:rsidRDefault="0003195F" w:rsidP="0003195F">
            <w:pPr>
              <w:jc w:val="center"/>
              <w:rPr>
                <w:sz w:val="18"/>
                <w:szCs w:val="18"/>
              </w:rPr>
            </w:pPr>
            <w:r w:rsidRPr="0003195F">
              <w:rPr>
                <w:sz w:val="18"/>
                <w:szCs w:val="18"/>
              </w:rPr>
              <w:t>программы дошкольного образования</w:t>
            </w:r>
          </w:p>
        </w:tc>
      </w:tr>
      <w:tr w:rsidR="0003195F" w:rsidRPr="0003195F" w:rsidTr="00834604">
        <w:tc>
          <w:tcPr>
            <w:tcW w:w="675" w:type="dxa"/>
            <w:shd w:val="clear" w:color="auto" w:fill="auto"/>
          </w:tcPr>
          <w:p w:rsidR="0003195F" w:rsidRPr="0003195F" w:rsidRDefault="0003195F" w:rsidP="007B7ADD">
            <w:pPr>
              <w:numPr>
                <w:ilvl w:val="0"/>
                <w:numId w:val="9"/>
              </w:numPr>
              <w:rPr>
                <w:sz w:val="18"/>
                <w:szCs w:val="18"/>
              </w:rPr>
            </w:pPr>
          </w:p>
        </w:tc>
        <w:tc>
          <w:tcPr>
            <w:tcW w:w="4283" w:type="dxa"/>
            <w:shd w:val="clear" w:color="auto" w:fill="auto"/>
          </w:tcPr>
          <w:p w:rsidR="0003195F" w:rsidRPr="0003195F" w:rsidRDefault="0003195F" w:rsidP="0003195F">
            <w:pPr>
              <w:jc w:val="center"/>
              <w:rPr>
                <w:sz w:val="18"/>
                <w:szCs w:val="18"/>
              </w:rPr>
            </w:pPr>
            <w:r w:rsidRPr="0003195F">
              <w:rPr>
                <w:sz w:val="18"/>
                <w:szCs w:val="18"/>
              </w:rPr>
              <w:t>Муниципальное бюджетное дошкольное образовательное учреждение «Детский сад «Сказка» города Билибино Чукотского автономного округа»</w:t>
            </w:r>
          </w:p>
        </w:tc>
        <w:tc>
          <w:tcPr>
            <w:tcW w:w="2448" w:type="dxa"/>
            <w:shd w:val="clear" w:color="auto" w:fill="auto"/>
          </w:tcPr>
          <w:p w:rsidR="0003195F" w:rsidRPr="0003195F" w:rsidRDefault="0003195F" w:rsidP="0003195F">
            <w:pPr>
              <w:jc w:val="center"/>
              <w:rPr>
                <w:sz w:val="18"/>
                <w:szCs w:val="18"/>
              </w:rPr>
            </w:pPr>
            <w:r w:rsidRPr="0003195F">
              <w:rPr>
                <w:sz w:val="18"/>
                <w:szCs w:val="18"/>
              </w:rPr>
              <w:t xml:space="preserve">город Билибино </w:t>
            </w:r>
          </w:p>
        </w:tc>
        <w:tc>
          <w:tcPr>
            <w:tcW w:w="2448" w:type="dxa"/>
            <w:shd w:val="clear" w:color="auto" w:fill="auto"/>
          </w:tcPr>
          <w:p w:rsidR="0003195F" w:rsidRPr="0003195F" w:rsidRDefault="0003195F" w:rsidP="0003195F">
            <w:pPr>
              <w:jc w:val="center"/>
              <w:rPr>
                <w:sz w:val="18"/>
                <w:szCs w:val="18"/>
              </w:rPr>
            </w:pPr>
            <w:r w:rsidRPr="0003195F">
              <w:rPr>
                <w:sz w:val="18"/>
                <w:szCs w:val="18"/>
              </w:rPr>
              <w:t>программы дошкольного образования</w:t>
            </w:r>
          </w:p>
        </w:tc>
      </w:tr>
      <w:tr w:rsidR="0003195F" w:rsidRPr="0003195F" w:rsidTr="00834604">
        <w:tc>
          <w:tcPr>
            <w:tcW w:w="675" w:type="dxa"/>
            <w:shd w:val="clear" w:color="auto" w:fill="auto"/>
          </w:tcPr>
          <w:p w:rsidR="0003195F" w:rsidRPr="0003195F" w:rsidRDefault="0003195F" w:rsidP="007B7ADD">
            <w:pPr>
              <w:numPr>
                <w:ilvl w:val="0"/>
                <w:numId w:val="9"/>
              </w:numPr>
              <w:rPr>
                <w:sz w:val="18"/>
                <w:szCs w:val="18"/>
              </w:rPr>
            </w:pPr>
          </w:p>
        </w:tc>
        <w:tc>
          <w:tcPr>
            <w:tcW w:w="4283" w:type="dxa"/>
            <w:shd w:val="clear" w:color="auto" w:fill="auto"/>
          </w:tcPr>
          <w:p w:rsidR="0003195F" w:rsidRPr="0003195F" w:rsidRDefault="0003195F" w:rsidP="0003195F">
            <w:pPr>
              <w:jc w:val="center"/>
              <w:rPr>
                <w:sz w:val="18"/>
                <w:szCs w:val="18"/>
              </w:rPr>
            </w:pPr>
            <w:r w:rsidRPr="0003195F">
              <w:rPr>
                <w:sz w:val="18"/>
                <w:szCs w:val="18"/>
              </w:rPr>
              <w:t>Муниципальное автономное общеобразовательное учреждение «Средняя общеобразовательная школа города Билибино Чукотского автономного округа»</w:t>
            </w:r>
          </w:p>
        </w:tc>
        <w:tc>
          <w:tcPr>
            <w:tcW w:w="2448" w:type="dxa"/>
            <w:shd w:val="clear" w:color="auto" w:fill="auto"/>
          </w:tcPr>
          <w:p w:rsidR="0003195F" w:rsidRPr="0003195F" w:rsidRDefault="0003195F" w:rsidP="0003195F">
            <w:pPr>
              <w:jc w:val="center"/>
              <w:rPr>
                <w:sz w:val="18"/>
                <w:szCs w:val="18"/>
              </w:rPr>
            </w:pPr>
            <w:r w:rsidRPr="0003195F">
              <w:rPr>
                <w:sz w:val="18"/>
                <w:szCs w:val="18"/>
              </w:rPr>
              <w:t>город Билибино</w:t>
            </w:r>
          </w:p>
        </w:tc>
        <w:tc>
          <w:tcPr>
            <w:tcW w:w="2448" w:type="dxa"/>
            <w:shd w:val="clear" w:color="auto" w:fill="auto"/>
          </w:tcPr>
          <w:p w:rsidR="0003195F" w:rsidRPr="0003195F" w:rsidRDefault="0003195F" w:rsidP="0003195F">
            <w:pPr>
              <w:jc w:val="center"/>
              <w:rPr>
                <w:sz w:val="18"/>
                <w:szCs w:val="18"/>
              </w:rPr>
            </w:pPr>
            <w:r w:rsidRPr="0003195F">
              <w:rPr>
                <w:sz w:val="18"/>
                <w:szCs w:val="18"/>
              </w:rPr>
              <w:t>программы начального общего, основного общего и среднего общего образования</w:t>
            </w:r>
          </w:p>
        </w:tc>
      </w:tr>
      <w:tr w:rsidR="0003195F" w:rsidRPr="0003195F" w:rsidTr="00834604">
        <w:tc>
          <w:tcPr>
            <w:tcW w:w="675" w:type="dxa"/>
            <w:shd w:val="clear" w:color="auto" w:fill="auto"/>
          </w:tcPr>
          <w:p w:rsidR="0003195F" w:rsidRPr="0003195F" w:rsidRDefault="0003195F" w:rsidP="007B7ADD">
            <w:pPr>
              <w:numPr>
                <w:ilvl w:val="0"/>
                <w:numId w:val="9"/>
              </w:numPr>
              <w:rPr>
                <w:sz w:val="18"/>
                <w:szCs w:val="18"/>
              </w:rPr>
            </w:pPr>
          </w:p>
        </w:tc>
        <w:tc>
          <w:tcPr>
            <w:tcW w:w="4283" w:type="dxa"/>
            <w:shd w:val="clear" w:color="auto" w:fill="auto"/>
          </w:tcPr>
          <w:p w:rsidR="0003195F" w:rsidRPr="0003195F" w:rsidRDefault="0003195F" w:rsidP="0003195F">
            <w:pPr>
              <w:jc w:val="center"/>
              <w:rPr>
                <w:sz w:val="18"/>
                <w:szCs w:val="18"/>
              </w:rPr>
            </w:pPr>
            <w:r w:rsidRPr="0003195F">
              <w:rPr>
                <w:sz w:val="18"/>
                <w:szCs w:val="18"/>
              </w:rPr>
              <w:t>Муниципальное бюджетное общеобразовательное учреждение «Школа-интернат среднего общего образования с. Кепервеем» Билибинского муниципального района Чукотского автономного округа</w:t>
            </w:r>
          </w:p>
        </w:tc>
        <w:tc>
          <w:tcPr>
            <w:tcW w:w="2448" w:type="dxa"/>
            <w:shd w:val="clear" w:color="auto" w:fill="auto"/>
          </w:tcPr>
          <w:p w:rsidR="0003195F" w:rsidRPr="0003195F" w:rsidRDefault="0003195F" w:rsidP="0003195F">
            <w:pPr>
              <w:jc w:val="center"/>
              <w:rPr>
                <w:sz w:val="18"/>
                <w:szCs w:val="18"/>
              </w:rPr>
            </w:pPr>
            <w:r w:rsidRPr="0003195F">
              <w:rPr>
                <w:sz w:val="18"/>
                <w:szCs w:val="18"/>
              </w:rPr>
              <w:t xml:space="preserve">село Кепервеем, </w:t>
            </w:r>
          </w:p>
          <w:p w:rsidR="0003195F" w:rsidRPr="0003195F" w:rsidRDefault="0003195F" w:rsidP="0003195F">
            <w:pPr>
              <w:jc w:val="center"/>
              <w:rPr>
                <w:sz w:val="18"/>
                <w:szCs w:val="18"/>
              </w:rPr>
            </w:pPr>
            <w:r w:rsidRPr="0003195F">
              <w:rPr>
                <w:sz w:val="18"/>
                <w:szCs w:val="18"/>
              </w:rPr>
              <w:t xml:space="preserve">село Омолон, </w:t>
            </w:r>
          </w:p>
          <w:p w:rsidR="0003195F" w:rsidRPr="0003195F" w:rsidRDefault="0003195F" w:rsidP="0003195F">
            <w:pPr>
              <w:jc w:val="center"/>
              <w:rPr>
                <w:sz w:val="18"/>
                <w:szCs w:val="18"/>
              </w:rPr>
            </w:pPr>
            <w:r w:rsidRPr="0003195F">
              <w:rPr>
                <w:sz w:val="18"/>
                <w:szCs w:val="18"/>
              </w:rPr>
              <w:t xml:space="preserve">село Островное, </w:t>
            </w:r>
          </w:p>
          <w:p w:rsidR="0003195F" w:rsidRPr="0003195F" w:rsidRDefault="0003195F" w:rsidP="0003195F">
            <w:pPr>
              <w:jc w:val="center"/>
              <w:rPr>
                <w:sz w:val="18"/>
                <w:szCs w:val="18"/>
              </w:rPr>
            </w:pPr>
            <w:r w:rsidRPr="0003195F">
              <w:rPr>
                <w:sz w:val="18"/>
                <w:szCs w:val="18"/>
              </w:rPr>
              <w:t xml:space="preserve">село Анюйск, </w:t>
            </w:r>
          </w:p>
          <w:p w:rsidR="0003195F" w:rsidRPr="0003195F" w:rsidRDefault="0003195F" w:rsidP="0003195F">
            <w:pPr>
              <w:jc w:val="center"/>
              <w:rPr>
                <w:sz w:val="18"/>
                <w:szCs w:val="18"/>
              </w:rPr>
            </w:pPr>
            <w:r w:rsidRPr="0003195F">
              <w:rPr>
                <w:sz w:val="18"/>
                <w:szCs w:val="18"/>
              </w:rPr>
              <w:t>село Илирней</w:t>
            </w:r>
          </w:p>
        </w:tc>
        <w:tc>
          <w:tcPr>
            <w:tcW w:w="2448" w:type="dxa"/>
            <w:shd w:val="clear" w:color="auto" w:fill="auto"/>
          </w:tcPr>
          <w:p w:rsidR="0003195F" w:rsidRPr="0003195F" w:rsidRDefault="0003195F" w:rsidP="0003195F">
            <w:pPr>
              <w:jc w:val="center"/>
              <w:rPr>
                <w:sz w:val="18"/>
                <w:szCs w:val="18"/>
              </w:rPr>
            </w:pPr>
            <w:r w:rsidRPr="0003195F">
              <w:rPr>
                <w:sz w:val="18"/>
                <w:szCs w:val="18"/>
              </w:rPr>
              <w:t>Программы дошкольного, начального общего, основного общего и среднего общего образования</w:t>
            </w:r>
          </w:p>
        </w:tc>
      </w:tr>
      <w:tr w:rsidR="0003195F" w:rsidRPr="0003195F" w:rsidTr="00834604">
        <w:tc>
          <w:tcPr>
            <w:tcW w:w="675" w:type="dxa"/>
            <w:shd w:val="clear" w:color="auto" w:fill="auto"/>
          </w:tcPr>
          <w:p w:rsidR="0003195F" w:rsidRPr="0003195F" w:rsidRDefault="0003195F" w:rsidP="007B7ADD">
            <w:pPr>
              <w:numPr>
                <w:ilvl w:val="0"/>
                <w:numId w:val="9"/>
              </w:numPr>
              <w:rPr>
                <w:sz w:val="18"/>
                <w:szCs w:val="18"/>
              </w:rPr>
            </w:pPr>
          </w:p>
        </w:tc>
        <w:tc>
          <w:tcPr>
            <w:tcW w:w="4283" w:type="dxa"/>
            <w:shd w:val="clear" w:color="auto" w:fill="auto"/>
          </w:tcPr>
          <w:p w:rsidR="0003195F" w:rsidRPr="0003195F" w:rsidRDefault="0003195F" w:rsidP="0003195F">
            <w:pPr>
              <w:jc w:val="center"/>
              <w:rPr>
                <w:sz w:val="18"/>
                <w:szCs w:val="18"/>
              </w:rPr>
            </w:pPr>
            <w:r w:rsidRPr="0003195F">
              <w:rPr>
                <w:sz w:val="18"/>
                <w:szCs w:val="18"/>
              </w:rPr>
              <w:t>Муниципальное бюджетное общеобразовательное учреждение «Школа – интернат основного общего образования с. Омолон Билибинского муниципального района Чукотского автономного округа»</w:t>
            </w:r>
          </w:p>
        </w:tc>
        <w:tc>
          <w:tcPr>
            <w:tcW w:w="2448" w:type="dxa"/>
            <w:shd w:val="clear" w:color="auto" w:fill="auto"/>
          </w:tcPr>
          <w:p w:rsidR="0003195F" w:rsidRPr="0003195F" w:rsidRDefault="0003195F" w:rsidP="0003195F">
            <w:pPr>
              <w:jc w:val="center"/>
              <w:rPr>
                <w:sz w:val="18"/>
                <w:szCs w:val="18"/>
              </w:rPr>
            </w:pPr>
            <w:r w:rsidRPr="0003195F">
              <w:rPr>
                <w:sz w:val="18"/>
                <w:szCs w:val="18"/>
              </w:rPr>
              <w:t>село Омолон</w:t>
            </w:r>
          </w:p>
        </w:tc>
        <w:tc>
          <w:tcPr>
            <w:tcW w:w="2448" w:type="dxa"/>
            <w:shd w:val="clear" w:color="auto" w:fill="auto"/>
          </w:tcPr>
          <w:p w:rsidR="0003195F" w:rsidRPr="0003195F" w:rsidRDefault="0003195F" w:rsidP="0003195F">
            <w:pPr>
              <w:jc w:val="center"/>
              <w:rPr>
                <w:sz w:val="18"/>
                <w:szCs w:val="18"/>
              </w:rPr>
            </w:pPr>
            <w:r w:rsidRPr="0003195F">
              <w:rPr>
                <w:sz w:val="18"/>
                <w:szCs w:val="18"/>
              </w:rPr>
              <w:t>Программы дошкольного, начального общего, основного общего образования</w:t>
            </w:r>
          </w:p>
        </w:tc>
      </w:tr>
      <w:tr w:rsidR="0003195F" w:rsidRPr="0003195F" w:rsidTr="00834604">
        <w:tc>
          <w:tcPr>
            <w:tcW w:w="675" w:type="dxa"/>
            <w:shd w:val="clear" w:color="auto" w:fill="auto"/>
          </w:tcPr>
          <w:p w:rsidR="0003195F" w:rsidRPr="0003195F" w:rsidRDefault="0003195F" w:rsidP="007B7ADD">
            <w:pPr>
              <w:numPr>
                <w:ilvl w:val="0"/>
                <w:numId w:val="9"/>
              </w:numPr>
              <w:rPr>
                <w:sz w:val="18"/>
                <w:szCs w:val="18"/>
              </w:rPr>
            </w:pPr>
          </w:p>
        </w:tc>
        <w:tc>
          <w:tcPr>
            <w:tcW w:w="4283" w:type="dxa"/>
            <w:shd w:val="clear" w:color="auto" w:fill="auto"/>
          </w:tcPr>
          <w:p w:rsidR="0003195F" w:rsidRPr="0003195F" w:rsidRDefault="0003195F" w:rsidP="0003195F">
            <w:pPr>
              <w:jc w:val="center"/>
              <w:rPr>
                <w:sz w:val="18"/>
                <w:szCs w:val="18"/>
              </w:rPr>
            </w:pPr>
            <w:r w:rsidRPr="0003195F">
              <w:rPr>
                <w:sz w:val="18"/>
                <w:szCs w:val="18"/>
              </w:rPr>
              <w:t>Муниципальное бюджетное общеобразовательное учреждение «Основная общеобразовательная школа с. Островное Билибинского муниципального района Чукотского автономного округа»</w:t>
            </w:r>
          </w:p>
        </w:tc>
        <w:tc>
          <w:tcPr>
            <w:tcW w:w="2448" w:type="dxa"/>
            <w:shd w:val="clear" w:color="auto" w:fill="auto"/>
          </w:tcPr>
          <w:p w:rsidR="0003195F" w:rsidRPr="0003195F" w:rsidRDefault="0003195F" w:rsidP="0003195F">
            <w:pPr>
              <w:jc w:val="center"/>
              <w:rPr>
                <w:sz w:val="18"/>
                <w:szCs w:val="18"/>
              </w:rPr>
            </w:pPr>
            <w:r w:rsidRPr="0003195F">
              <w:rPr>
                <w:sz w:val="18"/>
                <w:szCs w:val="18"/>
              </w:rPr>
              <w:t>село Островное</w:t>
            </w:r>
          </w:p>
        </w:tc>
        <w:tc>
          <w:tcPr>
            <w:tcW w:w="2448" w:type="dxa"/>
            <w:shd w:val="clear" w:color="auto" w:fill="auto"/>
          </w:tcPr>
          <w:p w:rsidR="0003195F" w:rsidRPr="0003195F" w:rsidRDefault="0003195F" w:rsidP="0003195F">
            <w:pPr>
              <w:jc w:val="center"/>
              <w:rPr>
                <w:sz w:val="18"/>
                <w:szCs w:val="18"/>
              </w:rPr>
            </w:pPr>
            <w:r w:rsidRPr="0003195F">
              <w:rPr>
                <w:sz w:val="18"/>
                <w:szCs w:val="18"/>
              </w:rPr>
              <w:t>Программы дошкольного, начального общего, основного общего образования</w:t>
            </w:r>
          </w:p>
        </w:tc>
      </w:tr>
      <w:tr w:rsidR="0003195F" w:rsidRPr="0003195F" w:rsidTr="00834604">
        <w:tc>
          <w:tcPr>
            <w:tcW w:w="675" w:type="dxa"/>
            <w:shd w:val="clear" w:color="auto" w:fill="auto"/>
          </w:tcPr>
          <w:p w:rsidR="0003195F" w:rsidRPr="0003195F" w:rsidRDefault="0003195F" w:rsidP="007B7ADD">
            <w:pPr>
              <w:numPr>
                <w:ilvl w:val="0"/>
                <w:numId w:val="9"/>
              </w:numPr>
              <w:rPr>
                <w:sz w:val="18"/>
                <w:szCs w:val="18"/>
              </w:rPr>
            </w:pPr>
          </w:p>
        </w:tc>
        <w:tc>
          <w:tcPr>
            <w:tcW w:w="4283" w:type="dxa"/>
            <w:shd w:val="clear" w:color="auto" w:fill="auto"/>
          </w:tcPr>
          <w:p w:rsidR="0003195F" w:rsidRPr="0003195F" w:rsidRDefault="0003195F" w:rsidP="0003195F">
            <w:pPr>
              <w:jc w:val="center"/>
              <w:rPr>
                <w:sz w:val="18"/>
                <w:szCs w:val="18"/>
              </w:rPr>
            </w:pPr>
            <w:r w:rsidRPr="0003195F">
              <w:rPr>
                <w:sz w:val="18"/>
                <w:szCs w:val="18"/>
              </w:rPr>
              <w:t>Муниципальное бюджетное общеобразовательное учреждение «Центр образования с. Анюйск Билибинского муниципального района Чукотского автономного округа»</w:t>
            </w:r>
          </w:p>
        </w:tc>
        <w:tc>
          <w:tcPr>
            <w:tcW w:w="2448" w:type="dxa"/>
            <w:shd w:val="clear" w:color="auto" w:fill="auto"/>
          </w:tcPr>
          <w:p w:rsidR="0003195F" w:rsidRPr="0003195F" w:rsidRDefault="0003195F" w:rsidP="0003195F">
            <w:pPr>
              <w:jc w:val="center"/>
              <w:rPr>
                <w:sz w:val="18"/>
                <w:szCs w:val="18"/>
              </w:rPr>
            </w:pPr>
            <w:r w:rsidRPr="0003195F">
              <w:rPr>
                <w:sz w:val="18"/>
                <w:szCs w:val="18"/>
              </w:rPr>
              <w:t>село Анюйск</w:t>
            </w:r>
          </w:p>
        </w:tc>
        <w:tc>
          <w:tcPr>
            <w:tcW w:w="2448" w:type="dxa"/>
            <w:shd w:val="clear" w:color="auto" w:fill="auto"/>
          </w:tcPr>
          <w:p w:rsidR="0003195F" w:rsidRPr="0003195F" w:rsidRDefault="0003195F" w:rsidP="0003195F">
            <w:pPr>
              <w:jc w:val="center"/>
              <w:rPr>
                <w:sz w:val="18"/>
                <w:szCs w:val="18"/>
              </w:rPr>
            </w:pPr>
            <w:r w:rsidRPr="0003195F">
              <w:rPr>
                <w:sz w:val="18"/>
                <w:szCs w:val="18"/>
              </w:rPr>
              <w:t>Программы дошкольного, начального общего, основного общего образования</w:t>
            </w:r>
          </w:p>
        </w:tc>
      </w:tr>
      <w:tr w:rsidR="0003195F" w:rsidRPr="0003195F" w:rsidTr="00834604">
        <w:tc>
          <w:tcPr>
            <w:tcW w:w="675" w:type="dxa"/>
            <w:shd w:val="clear" w:color="auto" w:fill="auto"/>
          </w:tcPr>
          <w:p w:rsidR="0003195F" w:rsidRPr="0003195F" w:rsidRDefault="0003195F" w:rsidP="007B7ADD">
            <w:pPr>
              <w:numPr>
                <w:ilvl w:val="0"/>
                <w:numId w:val="9"/>
              </w:numPr>
              <w:rPr>
                <w:sz w:val="18"/>
                <w:szCs w:val="18"/>
              </w:rPr>
            </w:pPr>
          </w:p>
        </w:tc>
        <w:tc>
          <w:tcPr>
            <w:tcW w:w="4283" w:type="dxa"/>
            <w:shd w:val="clear" w:color="auto" w:fill="auto"/>
          </w:tcPr>
          <w:p w:rsidR="0003195F" w:rsidRPr="0003195F" w:rsidRDefault="0003195F" w:rsidP="0003195F">
            <w:pPr>
              <w:jc w:val="center"/>
              <w:rPr>
                <w:sz w:val="18"/>
                <w:szCs w:val="18"/>
              </w:rPr>
            </w:pPr>
            <w:r w:rsidRPr="0003195F">
              <w:rPr>
                <w:sz w:val="18"/>
                <w:szCs w:val="18"/>
              </w:rPr>
              <w:t>Муниципальное бюджетное общеобразовательное учреждение «Начальная школа - детский сад с. Илирней Билибинского муниципального района Чукотского автономного округа»</w:t>
            </w:r>
          </w:p>
        </w:tc>
        <w:tc>
          <w:tcPr>
            <w:tcW w:w="2448" w:type="dxa"/>
            <w:shd w:val="clear" w:color="auto" w:fill="auto"/>
          </w:tcPr>
          <w:p w:rsidR="0003195F" w:rsidRPr="0003195F" w:rsidRDefault="0003195F" w:rsidP="0003195F">
            <w:pPr>
              <w:jc w:val="center"/>
              <w:rPr>
                <w:sz w:val="18"/>
                <w:szCs w:val="18"/>
              </w:rPr>
            </w:pPr>
            <w:r w:rsidRPr="0003195F">
              <w:rPr>
                <w:sz w:val="18"/>
                <w:szCs w:val="18"/>
              </w:rPr>
              <w:t>село Илирней</w:t>
            </w:r>
          </w:p>
        </w:tc>
        <w:tc>
          <w:tcPr>
            <w:tcW w:w="2448" w:type="dxa"/>
            <w:shd w:val="clear" w:color="auto" w:fill="auto"/>
          </w:tcPr>
          <w:p w:rsidR="0003195F" w:rsidRPr="0003195F" w:rsidRDefault="0003195F" w:rsidP="0003195F">
            <w:pPr>
              <w:jc w:val="center"/>
              <w:rPr>
                <w:sz w:val="18"/>
                <w:szCs w:val="18"/>
              </w:rPr>
            </w:pPr>
            <w:r w:rsidRPr="0003195F">
              <w:rPr>
                <w:sz w:val="18"/>
                <w:szCs w:val="18"/>
              </w:rPr>
              <w:t>Программы дошкольного, начального общего образования</w:t>
            </w:r>
          </w:p>
        </w:tc>
      </w:tr>
    </w:tbl>
    <w:p w:rsidR="00992F37" w:rsidRDefault="00992F37" w:rsidP="0085122B">
      <w:pPr>
        <w:jc w:val="both"/>
        <w:rPr>
          <w:sz w:val="18"/>
          <w:szCs w:val="18"/>
        </w:rPr>
      </w:pPr>
    </w:p>
    <w:p w:rsidR="00DC1BF6" w:rsidRDefault="00DC1BF6" w:rsidP="0085122B">
      <w:pPr>
        <w:jc w:val="both"/>
        <w:rPr>
          <w:sz w:val="18"/>
          <w:szCs w:val="18"/>
        </w:rPr>
      </w:pPr>
    </w:p>
    <w:p w:rsidR="00570F3B" w:rsidRPr="00570F3B" w:rsidRDefault="00570F3B" w:rsidP="00570F3B">
      <w:pPr>
        <w:jc w:val="center"/>
        <w:rPr>
          <w:b/>
          <w:sz w:val="18"/>
          <w:szCs w:val="18"/>
        </w:rPr>
      </w:pPr>
      <w:r w:rsidRPr="00570F3B">
        <w:rPr>
          <w:b/>
          <w:sz w:val="18"/>
          <w:szCs w:val="18"/>
        </w:rPr>
        <w:t>ГЛАВА</w:t>
      </w:r>
    </w:p>
    <w:p w:rsidR="00570F3B" w:rsidRPr="00570F3B" w:rsidRDefault="00570F3B" w:rsidP="00570F3B">
      <w:pPr>
        <w:jc w:val="center"/>
        <w:rPr>
          <w:b/>
          <w:sz w:val="18"/>
          <w:szCs w:val="18"/>
        </w:rPr>
      </w:pPr>
      <w:r w:rsidRPr="00570F3B">
        <w:rPr>
          <w:b/>
          <w:sz w:val="18"/>
          <w:szCs w:val="18"/>
        </w:rPr>
        <w:t>МУНИЦИПАЛЬНОГО ОБРАЗОВАНИЯ</w:t>
      </w:r>
    </w:p>
    <w:p w:rsidR="00570F3B" w:rsidRPr="00570F3B" w:rsidRDefault="00570F3B" w:rsidP="00570F3B">
      <w:pPr>
        <w:jc w:val="center"/>
        <w:rPr>
          <w:b/>
          <w:sz w:val="18"/>
          <w:szCs w:val="18"/>
        </w:rPr>
      </w:pPr>
      <w:r w:rsidRPr="00570F3B">
        <w:rPr>
          <w:b/>
          <w:sz w:val="18"/>
          <w:szCs w:val="18"/>
        </w:rPr>
        <w:t>БИЛИБИНСКИЙ МУНИЦИПАЛЬНЫЙ РАЙОН</w:t>
      </w:r>
    </w:p>
    <w:p w:rsidR="00570F3B" w:rsidRPr="00570F3B" w:rsidRDefault="00570F3B" w:rsidP="00570F3B">
      <w:pPr>
        <w:jc w:val="center"/>
        <w:rPr>
          <w:b/>
          <w:sz w:val="18"/>
          <w:szCs w:val="18"/>
        </w:rPr>
      </w:pPr>
      <w:r w:rsidRPr="00570F3B">
        <w:rPr>
          <w:b/>
          <w:sz w:val="18"/>
          <w:szCs w:val="18"/>
        </w:rPr>
        <w:t>ЧУКОТСКОГО АВТОНОМНОГО ОКРУГА</w:t>
      </w:r>
    </w:p>
    <w:p w:rsidR="00570F3B" w:rsidRPr="00570F3B" w:rsidRDefault="00570F3B" w:rsidP="00570F3B">
      <w:pPr>
        <w:jc w:val="center"/>
        <w:rPr>
          <w:sz w:val="18"/>
          <w:szCs w:val="18"/>
        </w:rPr>
      </w:pPr>
    </w:p>
    <w:p w:rsidR="00570F3B" w:rsidRPr="00570F3B" w:rsidRDefault="00570F3B" w:rsidP="00570F3B">
      <w:pPr>
        <w:jc w:val="center"/>
        <w:rPr>
          <w:b/>
          <w:sz w:val="18"/>
          <w:szCs w:val="18"/>
        </w:rPr>
      </w:pPr>
      <w:proofErr w:type="gramStart"/>
      <w:r w:rsidRPr="00570F3B">
        <w:rPr>
          <w:b/>
          <w:sz w:val="18"/>
          <w:szCs w:val="18"/>
        </w:rPr>
        <w:t>П</w:t>
      </w:r>
      <w:proofErr w:type="gramEnd"/>
      <w:r w:rsidRPr="00570F3B">
        <w:rPr>
          <w:b/>
          <w:sz w:val="18"/>
          <w:szCs w:val="18"/>
        </w:rPr>
        <w:t xml:space="preserve"> О С Т А Н О В Л Е Н И Е</w:t>
      </w:r>
    </w:p>
    <w:p w:rsidR="00570F3B" w:rsidRPr="00570F3B" w:rsidRDefault="00570F3B" w:rsidP="00570F3B">
      <w:pPr>
        <w:jc w:val="center"/>
        <w:rPr>
          <w:b/>
          <w:sz w:val="18"/>
          <w:szCs w:val="18"/>
        </w:rPr>
      </w:pPr>
    </w:p>
    <w:p w:rsidR="00570F3B" w:rsidRPr="00570F3B" w:rsidRDefault="00570F3B" w:rsidP="00570F3B">
      <w:pPr>
        <w:jc w:val="center"/>
        <w:rPr>
          <w:b/>
          <w:sz w:val="18"/>
          <w:szCs w:val="18"/>
        </w:rPr>
      </w:pPr>
    </w:p>
    <w:tbl>
      <w:tblPr>
        <w:tblW w:w="0" w:type="auto"/>
        <w:tblLook w:val="01E0" w:firstRow="1" w:lastRow="1" w:firstColumn="1" w:lastColumn="1" w:noHBand="0" w:noVBand="0"/>
      </w:tblPr>
      <w:tblGrid>
        <w:gridCol w:w="3085"/>
        <w:gridCol w:w="3095"/>
        <w:gridCol w:w="3534"/>
      </w:tblGrid>
      <w:tr w:rsidR="00570F3B" w:rsidRPr="00570F3B" w:rsidTr="00EC7623">
        <w:tc>
          <w:tcPr>
            <w:tcW w:w="3085" w:type="dxa"/>
          </w:tcPr>
          <w:p w:rsidR="00570F3B" w:rsidRPr="00570F3B" w:rsidRDefault="00570F3B" w:rsidP="00570F3B">
            <w:pPr>
              <w:jc w:val="both"/>
              <w:rPr>
                <w:sz w:val="18"/>
                <w:szCs w:val="18"/>
              </w:rPr>
            </w:pPr>
            <w:r w:rsidRPr="00570F3B">
              <w:rPr>
                <w:sz w:val="18"/>
                <w:szCs w:val="18"/>
              </w:rPr>
              <w:t>от 02 марта 2026 года</w:t>
            </w:r>
          </w:p>
        </w:tc>
        <w:tc>
          <w:tcPr>
            <w:tcW w:w="3095" w:type="dxa"/>
          </w:tcPr>
          <w:p w:rsidR="00570F3B" w:rsidRPr="00570F3B" w:rsidRDefault="00570F3B" w:rsidP="00570F3B">
            <w:pPr>
              <w:rPr>
                <w:sz w:val="18"/>
                <w:szCs w:val="18"/>
              </w:rPr>
            </w:pPr>
            <w:r w:rsidRPr="00570F3B">
              <w:rPr>
                <w:sz w:val="18"/>
                <w:szCs w:val="18"/>
              </w:rPr>
              <w:t>№ 152</w:t>
            </w:r>
          </w:p>
        </w:tc>
        <w:tc>
          <w:tcPr>
            <w:tcW w:w="3534" w:type="dxa"/>
          </w:tcPr>
          <w:p w:rsidR="00570F3B" w:rsidRPr="00570F3B" w:rsidRDefault="00570F3B" w:rsidP="00570F3B">
            <w:pPr>
              <w:jc w:val="right"/>
              <w:rPr>
                <w:sz w:val="18"/>
                <w:szCs w:val="18"/>
              </w:rPr>
            </w:pPr>
            <w:r w:rsidRPr="00570F3B">
              <w:rPr>
                <w:sz w:val="18"/>
                <w:szCs w:val="18"/>
              </w:rPr>
              <w:t>г. Билибино</w:t>
            </w:r>
          </w:p>
        </w:tc>
      </w:tr>
    </w:tbl>
    <w:p w:rsidR="00570F3B" w:rsidRPr="00570F3B" w:rsidRDefault="00570F3B" w:rsidP="00570F3B">
      <w:pPr>
        <w:tabs>
          <w:tab w:val="left" w:pos="2655"/>
        </w:tabs>
        <w:jc w:val="both"/>
        <w:rPr>
          <w:sz w:val="18"/>
          <w:szCs w:val="18"/>
        </w:rPr>
      </w:pPr>
    </w:p>
    <w:p w:rsidR="00570F3B" w:rsidRPr="00570F3B" w:rsidRDefault="00570F3B" w:rsidP="00570F3B">
      <w:pPr>
        <w:tabs>
          <w:tab w:val="left" w:pos="2655"/>
        </w:tabs>
        <w:jc w:val="both"/>
        <w:rPr>
          <w:sz w:val="18"/>
          <w:szCs w:val="18"/>
        </w:rPr>
      </w:pPr>
    </w:p>
    <w:tbl>
      <w:tblPr>
        <w:tblW w:w="10565" w:type="dxa"/>
        <w:tblLook w:val="04A0" w:firstRow="1" w:lastRow="0" w:firstColumn="1" w:lastColumn="0" w:noHBand="0" w:noVBand="1"/>
      </w:tblPr>
      <w:tblGrid>
        <w:gridCol w:w="5495"/>
        <w:gridCol w:w="5070"/>
      </w:tblGrid>
      <w:tr w:rsidR="00570F3B" w:rsidRPr="00570F3B" w:rsidTr="00EC7623">
        <w:tc>
          <w:tcPr>
            <w:tcW w:w="5495" w:type="dxa"/>
            <w:shd w:val="clear" w:color="auto" w:fill="auto"/>
          </w:tcPr>
          <w:p w:rsidR="00570F3B" w:rsidRPr="00570F3B" w:rsidRDefault="00570F3B" w:rsidP="00570F3B">
            <w:pPr>
              <w:jc w:val="both"/>
              <w:rPr>
                <w:sz w:val="18"/>
                <w:szCs w:val="18"/>
              </w:rPr>
            </w:pPr>
            <w:r w:rsidRPr="00570F3B">
              <w:rPr>
                <w:sz w:val="18"/>
                <w:szCs w:val="18"/>
              </w:rPr>
              <w:t>О созыве Совета представителей коренных малочисленных народов при Главе муниципального образования Билибинский муниципальный район</w:t>
            </w:r>
          </w:p>
        </w:tc>
        <w:tc>
          <w:tcPr>
            <w:tcW w:w="5070" w:type="dxa"/>
            <w:shd w:val="clear" w:color="auto" w:fill="auto"/>
          </w:tcPr>
          <w:p w:rsidR="00570F3B" w:rsidRPr="00570F3B" w:rsidRDefault="00570F3B" w:rsidP="00570F3B">
            <w:pPr>
              <w:jc w:val="both"/>
              <w:rPr>
                <w:sz w:val="18"/>
                <w:szCs w:val="18"/>
              </w:rPr>
            </w:pPr>
          </w:p>
        </w:tc>
      </w:tr>
    </w:tbl>
    <w:p w:rsidR="00570F3B" w:rsidRPr="00570F3B" w:rsidRDefault="00570F3B" w:rsidP="00570F3B">
      <w:pPr>
        <w:jc w:val="both"/>
        <w:rPr>
          <w:sz w:val="18"/>
          <w:szCs w:val="18"/>
        </w:rPr>
      </w:pPr>
    </w:p>
    <w:p w:rsidR="00570F3B" w:rsidRPr="00570F3B" w:rsidRDefault="00570F3B" w:rsidP="00570F3B">
      <w:pPr>
        <w:jc w:val="both"/>
        <w:rPr>
          <w:sz w:val="18"/>
          <w:szCs w:val="18"/>
        </w:rPr>
      </w:pPr>
      <w:r w:rsidRPr="00570F3B">
        <w:rPr>
          <w:sz w:val="18"/>
          <w:szCs w:val="18"/>
        </w:rPr>
        <w:t xml:space="preserve"> </w:t>
      </w:r>
    </w:p>
    <w:p w:rsidR="00570F3B" w:rsidRPr="00570F3B" w:rsidRDefault="00570F3B" w:rsidP="00570F3B">
      <w:pPr>
        <w:jc w:val="both"/>
        <w:rPr>
          <w:sz w:val="18"/>
          <w:szCs w:val="18"/>
        </w:rPr>
      </w:pPr>
      <w:r w:rsidRPr="00570F3B">
        <w:rPr>
          <w:sz w:val="18"/>
          <w:szCs w:val="18"/>
        </w:rPr>
        <w:tab/>
      </w:r>
      <w:proofErr w:type="gramStart"/>
      <w:r w:rsidRPr="00570F3B">
        <w:rPr>
          <w:sz w:val="18"/>
          <w:szCs w:val="18"/>
        </w:rPr>
        <w:t>В соответствии с Федеральным законом от 6 октября 2003 года № 131 – ФЗ «Об общих принципах местного самоуправления в Российской Федерации», Федеральным законом от 30 апреля 1999 года № 82 – ФЗ «О гарантиях прав коренных малочисленных народов Российской Федерации», руководствуясь Уставом муниципального образования Билибинский муниципальный район, Положением о Совете представителей коренных малочисленных народов при Главе муниципального образования Билибинский муниципальный район, утвержденным Постановлением</w:t>
      </w:r>
      <w:proofErr w:type="gramEnd"/>
      <w:r w:rsidRPr="00570F3B">
        <w:rPr>
          <w:sz w:val="18"/>
          <w:szCs w:val="18"/>
        </w:rPr>
        <w:t xml:space="preserve"> Главы муниципального образования Билибинский муниципальный район от 14 января 2016 года № 13, </w:t>
      </w:r>
    </w:p>
    <w:p w:rsidR="00570F3B" w:rsidRPr="00570F3B" w:rsidRDefault="00570F3B" w:rsidP="00570F3B">
      <w:pPr>
        <w:jc w:val="both"/>
        <w:rPr>
          <w:b/>
          <w:spacing w:val="20"/>
          <w:sz w:val="18"/>
          <w:szCs w:val="18"/>
        </w:rPr>
      </w:pPr>
      <w:r w:rsidRPr="00570F3B">
        <w:rPr>
          <w:b/>
          <w:sz w:val="18"/>
          <w:szCs w:val="18"/>
        </w:rPr>
        <w:tab/>
      </w:r>
      <w:r w:rsidRPr="00570F3B">
        <w:rPr>
          <w:b/>
          <w:spacing w:val="20"/>
          <w:sz w:val="18"/>
          <w:szCs w:val="18"/>
        </w:rPr>
        <w:t>ПОСТАНОВЛЯЮ:</w:t>
      </w:r>
    </w:p>
    <w:p w:rsidR="00570F3B" w:rsidRPr="00570F3B" w:rsidRDefault="00570F3B" w:rsidP="00570F3B">
      <w:pPr>
        <w:jc w:val="both"/>
        <w:rPr>
          <w:b/>
          <w:sz w:val="18"/>
          <w:szCs w:val="18"/>
        </w:rPr>
      </w:pPr>
    </w:p>
    <w:p w:rsidR="00570F3B" w:rsidRPr="00570F3B" w:rsidRDefault="00570F3B" w:rsidP="00570F3B">
      <w:pPr>
        <w:numPr>
          <w:ilvl w:val="0"/>
          <w:numId w:val="16"/>
        </w:numPr>
        <w:ind w:left="0" w:firstLine="705"/>
        <w:jc w:val="both"/>
        <w:rPr>
          <w:sz w:val="18"/>
          <w:szCs w:val="18"/>
        </w:rPr>
      </w:pPr>
      <w:r w:rsidRPr="00570F3B">
        <w:rPr>
          <w:sz w:val="18"/>
          <w:szCs w:val="18"/>
        </w:rPr>
        <w:lastRenderedPageBreak/>
        <w:t>Созвать Совет представителей коренных малочисленных народов при Главе муниципального образования Билибинский муниципальный район в период с 17 по 19 марта 2026 года по адресу:  город Билибино, улица Курчатова, дом 6, Администрация муниципального образования Билибинский муниципальный район.</w:t>
      </w:r>
    </w:p>
    <w:p w:rsidR="00570F3B" w:rsidRPr="00570F3B" w:rsidRDefault="00570F3B" w:rsidP="00570F3B">
      <w:pPr>
        <w:numPr>
          <w:ilvl w:val="0"/>
          <w:numId w:val="16"/>
        </w:numPr>
        <w:ind w:left="0" w:firstLine="705"/>
        <w:jc w:val="both"/>
        <w:rPr>
          <w:sz w:val="18"/>
          <w:szCs w:val="18"/>
        </w:rPr>
      </w:pPr>
      <w:r w:rsidRPr="00570F3B">
        <w:rPr>
          <w:sz w:val="18"/>
          <w:szCs w:val="18"/>
        </w:rPr>
        <w:t xml:space="preserve">Утвердить прилагаемую Программу </w:t>
      </w:r>
      <w:proofErr w:type="gramStart"/>
      <w:r w:rsidRPr="00570F3B">
        <w:rPr>
          <w:sz w:val="18"/>
          <w:szCs w:val="18"/>
        </w:rPr>
        <w:t>мероприятий заседания Совета представителей коренных малочисленных народов</w:t>
      </w:r>
      <w:proofErr w:type="gramEnd"/>
      <w:r w:rsidRPr="00570F3B">
        <w:rPr>
          <w:sz w:val="18"/>
          <w:szCs w:val="18"/>
        </w:rPr>
        <w:t xml:space="preserve"> при Главе муниципального образования Билибинский муниципальный район.</w:t>
      </w:r>
    </w:p>
    <w:p w:rsidR="00570F3B" w:rsidRPr="00570F3B" w:rsidRDefault="00570F3B" w:rsidP="00570F3B">
      <w:pPr>
        <w:numPr>
          <w:ilvl w:val="0"/>
          <w:numId w:val="16"/>
        </w:numPr>
        <w:ind w:left="0" w:firstLine="705"/>
        <w:jc w:val="both"/>
        <w:rPr>
          <w:sz w:val="18"/>
          <w:szCs w:val="18"/>
        </w:rPr>
      </w:pPr>
      <w:r w:rsidRPr="00570F3B">
        <w:rPr>
          <w:sz w:val="18"/>
          <w:szCs w:val="18"/>
        </w:rPr>
        <w:t>Заместителю Главы муниципального образования Билибинский муниципальный район по делам коренных малочисленных народов (Серегина Н.В.) составить смету расходов на проведение заседания Совета представителей коренных малочисленных народов при Главе муниципального образования Билибинский муниципальный район.</w:t>
      </w:r>
    </w:p>
    <w:p w:rsidR="00570F3B" w:rsidRPr="00570F3B" w:rsidRDefault="00570F3B" w:rsidP="00570F3B">
      <w:pPr>
        <w:numPr>
          <w:ilvl w:val="0"/>
          <w:numId w:val="16"/>
        </w:numPr>
        <w:ind w:left="0" w:firstLine="705"/>
        <w:jc w:val="both"/>
        <w:rPr>
          <w:sz w:val="18"/>
          <w:szCs w:val="18"/>
        </w:rPr>
      </w:pPr>
      <w:r w:rsidRPr="00570F3B">
        <w:rPr>
          <w:sz w:val="18"/>
          <w:szCs w:val="18"/>
        </w:rPr>
        <w:t>Финансирование расходов на проведение заседания Совета представителей коренных малочисленных народов при Главе муниципального образования Билибинский муниципальный район осуществить за счет средств бюджета муниципального образования Билибинский муниципальный район.</w:t>
      </w:r>
    </w:p>
    <w:p w:rsidR="00570F3B" w:rsidRPr="00570F3B" w:rsidRDefault="00570F3B" w:rsidP="00570F3B">
      <w:pPr>
        <w:numPr>
          <w:ilvl w:val="0"/>
          <w:numId w:val="16"/>
        </w:numPr>
        <w:ind w:left="0" w:firstLine="705"/>
        <w:jc w:val="both"/>
        <w:rPr>
          <w:sz w:val="18"/>
          <w:szCs w:val="18"/>
        </w:rPr>
      </w:pPr>
      <w:r w:rsidRPr="00570F3B">
        <w:rPr>
          <w:sz w:val="18"/>
          <w:szCs w:val="18"/>
        </w:rPr>
        <w:t>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570F3B" w:rsidRPr="00570F3B" w:rsidRDefault="00570F3B" w:rsidP="00570F3B">
      <w:pPr>
        <w:numPr>
          <w:ilvl w:val="0"/>
          <w:numId w:val="16"/>
        </w:numPr>
        <w:ind w:left="0" w:firstLine="705"/>
        <w:jc w:val="both"/>
        <w:rPr>
          <w:sz w:val="18"/>
          <w:szCs w:val="18"/>
        </w:rPr>
      </w:pPr>
      <w:r w:rsidRPr="00570F3B">
        <w:rPr>
          <w:sz w:val="18"/>
          <w:szCs w:val="18"/>
        </w:rPr>
        <w:t>Постановление вступает в силу с момента его официального опубликования.</w:t>
      </w:r>
    </w:p>
    <w:p w:rsidR="00570F3B" w:rsidRPr="00570F3B" w:rsidRDefault="00570F3B" w:rsidP="00570F3B">
      <w:pPr>
        <w:numPr>
          <w:ilvl w:val="0"/>
          <w:numId w:val="16"/>
        </w:numPr>
        <w:ind w:left="0" w:firstLine="705"/>
        <w:jc w:val="both"/>
        <w:rPr>
          <w:sz w:val="18"/>
          <w:szCs w:val="18"/>
        </w:rPr>
      </w:pPr>
      <w:proofErr w:type="gramStart"/>
      <w:r w:rsidRPr="00570F3B">
        <w:rPr>
          <w:sz w:val="18"/>
          <w:szCs w:val="18"/>
        </w:rPr>
        <w:t>Контроль за</w:t>
      </w:r>
      <w:proofErr w:type="gramEnd"/>
      <w:r w:rsidRPr="00570F3B">
        <w:rPr>
          <w:sz w:val="18"/>
          <w:szCs w:val="18"/>
        </w:rPr>
        <w:t xml:space="preserve"> исполнением настоящего постановления возложить на заместителя Главы Администрации муниципального образования Билибинский муниципальный район по делам коренных малочисленных народов Серегину Н.В.</w:t>
      </w:r>
    </w:p>
    <w:p w:rsidR="00570F3B" w:rsidRPr="00570F3B" w:rsidRDefault="00570F3B" w:rsidP="00570F3B">
      <w:pPr>
        <w:jc w:val="both"/>
        <w:rPr>
          <w:sz w:val="18"/>
          <w:szCs w:val="18"/>
        </w:rPr>
      </w:pPr>
    </w:p>
    <w:p w:rsidR="00570F3B" w:rsidRPr="00570F3B" w:rsidRDefault="00570F3B" w:rsidP="00570F3B">
      <w:pPr>
        <w:jc w:val="both"/>
        <w:rPr>
          <w:sz w:val="18"/>
          <w:szCs w:val="18"/>
        </w:rPr>
      </w:pPr>
    </w:p>
    <w:p w:rsidR="00570F3B" w:rsidRPr="00570F3B" w:rsidRDefault="00570F3B" w:rsidP="00570F3B">
      <w:pPr>
        <w:jc w:val="both"/>
        <w:rPr>
          <w:sz w:val="18"/>
          <w:szCs w:val="18"/>
        </w:rPr>
      </w:pPr>
    </w:p>
    <w:p w:rsidR="00570F3B" w:rsidRPr="00570F3B" w:rsidRDefault="00570F3B" w:rsidP="00570F3B">
      <w:pPr>
        <w:jc w:val="both"/>
        <w:rPr>
          <w:sz w:val="18"/>
          <w:szCs w:val="18"/>
        </w:rPr>
      </w:pPr>
      <w:r w:rsidRPr="00570F3B">
        <w:rPr>
          <w:sz w:val="18"/>
          <w:szCs w:val="18"/>
        </w:rPr>
        <w:t xml:space="preserve">                         </w:t>
      </w:r>
      <w:r>
        <w:rPr>
          <w:sz w:val="18"/>
          <w:szCs w:val="18"/>
        </w:rPr>
        <w:t xml:space="preserve">                                                                                 </w:t>
      </w:r>
      <w:r w:rsidRPr="00570F3B">
        <w:rPr>
          <w:sz w:val="18"/>
          <w:szCs w:val="18"/>
        </w:rPr>
        <w:t xml:space="preserve">                                                                                               Е.З. Сафонов</w:t>
      </w:r>
    </w:p>
    <w:p w:rsidR="00570F3B" w:rsidRPr="00570F3B" w:rsidRDefault="00570F3B" w:rsidP="00570F3B">
      <w:pPr>
        <w:jc w:val="both"/>
        <w:rPr>
          <w:sz w:val="18"/>
          <w:szCs w:val="18"/>
        </w:rPr>
      </w:pPr>
    </w:p>
    <w:p w:rsidR="00DC1BF6" w:rsidRDefault="00DC1BF6" w:rsidP="0085122B">
      <w:pPr>
        <w:jc w:val="both"/>
        <w:rPr>
          <w:sz w:val="18"/>
          <w:szCs w:val="18"/>
        </w:rPr>
      </w:pPr>
    </w:p>
    <w:tbl>
      <w:tblPr>
        <w:tblStyle w:val="530"/>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5529"/>
      </w:tblGrid>
      <w:tr w:rsidR="00761778" w:rsidRPr="00761778" w:rsidTr="00761778">
        <w:tc>
          <w:tcPr>
            <w:tcW w:w="4785" w:type="dxa"/>
          </w:tcPr>
          <w:p w:rsidR="00761778" w:rsidRPr="00761778" w:rsidRDefault="00761778" w:rsidP="00761778">
            <w:pPr>
              <w:jc w:val="center"/>
              <w:rPr>
                <w:b/>
                <w:sz w:val="18"/>
                <w:szCs w:val="18"/>
              </w:rPr>
            </w:pPr>
          </w:p>
        </w:tc>
        <w:tc>
          <w:tcPr>
            <w:tcW w:w="5529" w:type="dxa"/>
          </w:tcPr>
          <w:p w:rsidR="00761778" w:rsidRPr="00761778" w:rsidRDefault="00761778" w:rsidP="00761778">
            <w:pPr>
              <w:rPr>
                <w:sz w:val="18"/>
                <w:szCs w:val="18"/>
              </w:rPr>
            </w:pPr>
            <w:r w:rsidRPr="00761778">
              <w:rPr>
                <w:sz w:val="18"/>
                <w:szCs w:val="18"/>
              </w:rPr>
              <w:t>Утверждена</w:t>
            </w:r>
          </w:p>
          <w:p w:rsidR="00761778" w:rsidRPr="00761778" w:rsidRDefault="00761778" w:rsidP="00761778">
            <w:pPr>
              <w:rPr>
                <w:sz w:val="18"/>
                <w:szCs w:val="18"/>
              </w:rPr>
            </w:pPr>
            <w:r w:rsidRPr="00761778">
              <w:rPr>
                <w:sz w:val="18"/>
                <w:szCs w:val="18"/>
              </w:rPr>
              <w:t xml:space="preserve">Приложение </w:t>
            </w:r>
          </w:p>
          <w:p w:rsidR="00761778" w:rsidRDefault="00761778" w:rsidP="00761778">
            <w:pPr>
              <w:jc w:val="both"/>
              <w:rPr>
                <w:sz w:val="18"/>
                <w:szCs w:val="18"/>
              </w:rPr>
            </w:pPr>
            <w:r w:rsidRPr="00761778">
              <w:rPr>
                <w:sz w:val="18"/>
                <w:szCs w:val="18"/>
              </w:rPr>
              <w:t xml:space="preserve">к Постановлению Главы </w:t>
            </w:r>
          </w:p>
          <w:p w:rsidR="00761778" w:rsidRDefault="00761778" w:rsidP="00761778">
            <w:pPr>
              <w:jc w:val="both"/>
              <w:rPr>
                <w:sz w:val="18"/>
                <w:szCs w:val="18"/>
              </w:rPr>
            </w:pPr>
            <w:r w:rsidRPr="00761778">
              <w:rPr>
                <w:sz w:val="18"/>
                <w:szCs w:val="18"/>
              </w:rPr>
              <w:t xml:space="preserve">муниципального образования </w:t>
            </w:r>
          </w:p>
          <w:p w:rsidR="00761778" w:rsidRPr="00761778" w:rsidRDefault="00761778" w:rsidP="00761778">
            <w:pPr>
              <w:jc w:val="both"/>
              <w:rPr>
                <w:sz w:val="18"/>
                <w:szCs w:val="18"/>
              </w:rPr>
            </w:pPr>
            <w:r w:rsidRPr="00761778">
              <w:rPr>
                <w:sz w:val="18"/>
                <w:szCs w:val="18"/>
              </w:rPr>
              <w:t>Билибинский муниципальный район</w:t>
            </w:r>
          </w:p>
          <w:p w:rsidR="00761778" w:rsidRPr="00761778" w:rsidRDefault="00761778" w:rsidP="00761778">
            <w:pPr>
              <w:rPr>
                <w:b/>
                <w:sz w:val="18"/>
                <w:szCs w:val="18"/>
              </w:rPr>
            </w:pPr>
            <w:r w:rsidRPr="00761778">
              <w:rPr>
                <w:sz w:val="18"/>
                <w:szCs w:val="18"/>
              </w:rPr>
              <w:t>от 02 марта 2026 года № 152</w:t>
            </w:r>
          </w:p>
        </w:tc>
      </w:tr>
    </w:tbl>
    <w:p w:rsidR="00761778" w:rsidRPr="00761778" w:rsidRDefault="00761778" w:rsidP="00761778">
      <w:pPr>
        <w:jc w:val="center"/>
        <w:rPr>
          <w:b/>
          <w:sz w:val="26"/>
          <w:szCs w:val="26"/>
        </w:rPr>
      </w:pPr>
    </w:p>
    <w:p w:rsidR="00761778" w:rsidRPr="00761778" w:rsidRDefault="00761778" w:rsidP="00761778">
      <w:pPr>
        <w:jc w:val="center"/>
        <w:rPr>
          <w:b/>
          <w:sz w:val="26"/>
          <w:szCs w:val="26"/>
        </w:rPr>
      </w:pPr>
    </w:p>
    <w:p w:rsidR="00761778" w:rsidRPr="00761778" w:rsidRDefault="00761778" w:rsidP="00761778">
      <w:pPr>
        <w:jc w:val="center"/>
        <w:rPr>
          <w:b/>
          <w:sz w:val="18"/>
          <w:szCs w:val="18"/>
        </w:rPr>
      </w:pPr>
      <w:r w:rsidRPr="00761778">
        <w:rPr>
          <w:b/>
          <w:sz w:val="18"/>
          <w:szCs w:val="18"/>
        </w:rPr>
        <w:t>Программа мероприятий</w:t>
      </w:r>
    </w:p>
    <w:p w:rsidR="00761778" w:rsidRPr="00761778" w:rsidRDefault="00761778" w:rsidP="00761778">
      <w:pPr>
        <w:jc w:val="center"/>
        <w:rPr>
          <w:b/>
          <w:sz w:val="18"/>
          <w:szCs w:val="18"/>
        </w:rPr>
      </w:pPr>
      <w:r w:rsidRPr="00761778">
        <w:rPr>
          <w:b/>
          <w:sz w:val="18"/>
          <w:szCs w:val="18"/>
        </w:rPr>
        <w:t>Совета представителей коренных малочисленных народов при Главе муниципального образования Билибинский муниципальный район</w:t>
      </w:r>
    </w:p>
    <w:p w:rsidR="00761778" w:rsidRPr="00761778" w:rsidRDefault="00761778" w:rsidP="00761778">
      <w:pPr>
        <w:jc w:val="center"/>
        <w:rPr>
          <w:sz w:val="18"/>
          <w:szCs w:val="18"/>
        </w:rPr>
      </w:pPr>
      <w:r w:rsidRPr="00761778">
        <w:rPr>
          <w:sz w:val="18"/>
          <w:szCs w:val="18"/>
        </w:rPr>
        <w:t>в период с 17 по 19 марта 2026 года</w:t>
      </w:r>
    </w:p>
    <w:p w:rsidR="00761778" w:rsidRPr="00761778" w:rsidRDefault="00761778" w:rsidP="00761778">
      <w:pPr>
        <w:jc w:val="center"/>
        <w:rPr>
          <w:sz w:val="26"/>
          <w:szCs w:val="26"/>
        </w:rPr>
      </w:pPr>
      <w:r w:rsidRPr="00761778">
        <w:rPr>
          <w:sz w:val="26"/>
          <w:szCs w:val="26"/>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3005"/>
        <w:gridCol w:w="255"/>
        <w:gridCol w:w="2261"/>
        <w:gridCol w:w="290"/>
        <w:gridCol w:w="1985"/>
      </w:tblGrid>
      <w:tr w:rsidR="00761778" w:rsidRPr="00761778" w:rsidTr="00EC7623">
        <w:tc>
          <w:tcPr>
            <w:tcW w:w="1668" w:type="dxa"/>
          </w:tcPr>
          <w:p w:rsidR="00761778" w:rsidRPr="00761778" w:rsidRDefault="00761778" w:rsidP="00761778">
            <w:pPr>
              <w:jc w:val="center"/>
              <w:rPr>
                <w:sz w:val="18"/>
                <w:szCs w:val="18"/>
              </w:rPr>
            </w:pPr>
            <w:r w:rsidRPr="00761778">
              <w:rPr>
                <w:sz w:val="18"/>
                <w:szCs w:val="18"/>
              </w:rPr>
              <w:t>Дата, время</w:t>
            </w:r>
          </w:p>
        </w:tc>
        <w:tc>
          <w:tcPr>
            <w:tcW w:w="3005" w:type="dxa"/>
          </w:tcPr>
          <w:p w:rsidR="00761778" w:rsidRPr="00761778" w:rsidRDefault="00761778" w:rsidP="00761778">
            <w:pPr>
              <w:jc w:val="center"/>
              <w:rPr>
                <w:sz w:val="18"/>
                <w:szCs w:val="18"/>
              </w:rPr>
            </w:pPr>
            <w:r w:rsidRPr="00761778">
              <w:rPr>
                <w:sz w:val="18"/>
                <w:szCs w:val="18"/>
              </w:rPr>
              <w:t xml:space="preserve">Наименование </w:t>
            </w:r>
          </w:p>
        </w:tc>
        <w:tc>
          <w:tcPr>
            <w:tcW w:w="2516" w:type="dxa"/>
            <w:gridSpan w:val="2"/>
          </w:tcPr>
          <w:p w:rsidR="00761778" w:rsidRPr="00761778" w:rsidRDefault="00761778" w:rsidP="00761778">
            <w:pPr>
              <w:jc w:val="center"/>
              <w:rPr>
                <w:sz w:val="18"/>
                <w:szCs w:val="18"/>
              </w:rPr>
            </w:pPr>
            <w:r w:rsidRPr="00761778">
              <w:rPr>
                <w:sz w:val="18"/>
                <w:szCs w:val="18"/>
              </w:rPr>
              <w:t xml:space="preserve">Место проведения </w:t>
            </w:r>
          </w:p>
        </w:tc>
        <w:tc>
          <w:tcPr>
            <w:tcW w:w="2275" w:type="dxa"/>
            <w:gridSpan w:val="2"/>
          </w:tcPr>
          <w:p w:rsidR="00761778" w:rsidRPr="00761778" w:rsidRDefault="00761778" w:rsidP="00761778">
            <w:pPr>
              <w:jc w:val="center"/>
              <w:rPr>
                <w:sz w:val="18"/>
                <w:szCs w:val="18"/>
              </w:rPr>
            </w:pPr>
            <w:r w:rsidRPr="00761778">
              <w:rPr>
                <w:sz w:val="18"/>
                <w:szCs w:val="18"/>
              </w:rPr>
              <w:t>Ответственные</w:t>
            </w:r>
          </w:p>
        </w:tc>
      </w:tr>
      <w:tr w:rsidR="00761778" w:rsidRPr="00761778" w:rsidTr="00EC7623">
        <w:tc>
          <w:tcPr>
            <w:tcW w:w="9464" w:type="dxa"/>
            <w:gridSpan w:val="6"/>
            <w:shd w:val="clear" w:color="auto" w:fill="DEEAF6" w:themeFill="accent1" w:themeFillTint="33"/>
          </w:tcPr>
          <w:p w:rsidR="00761778" w:rsidRPr="00761778" w:rsidRDefault="00761778" w:rsidP="00761778">
            <w:pPr>
              <w:jc w:val="center"/>
              <w:rPr>
                <w:b/>
                <w:sz w:val="18"/>
                <w:szCs w:val="18"/>
              </w:rPr>
            </w:pPr>
            <w:r w:rsidRPr="00761778">
              <w:rPr>
                <w:b/>
                <w:sz w:val="18"/>
                <w:szCs w:val="18"/>
              </w:rPr>
              <w:t>16.03.2026 г.</w:t>
            </w:r>
          </w:p>
          <w:p w:rsidR="00761778" w:rsidRPr="00761778" w:rsidRDefault="00761778" w:rsidP="00761778">
            <w:pPr>
              <w:jc w:val="center"/>
              <w:rPr>
                <w:i/>
                <w:sz w:val="18"/>
                <w:szCs w:val="18"/>
              </w:rPr>
            </w:pPr>
            <w:r w:rsidRPr="00761778">
              <w:rPr>
                <w:i/>
                <w:sz w:val="18"/>
                <w:szCs w:val="18"/>
              </w:rPr>
              <w:t>понедельник</w:t>
            </w:r>
          </w:p>
        </w:tc>
      </w:tr>
      <w:tr w:rsidR="00761778" w:rsidRPr="00761778" w:rsidTr="00EC7623">
        <w:tc>
          <w:tcPr>
            <w:tcW w:w="1668" w:type="dxa"/>
          </w:tcPr>
          <w:p w:rsidR="00761778" w:rsidRPr="00761778" w:rsidRDefault="00761778" w:rsidP="00761778">
            <w:pPr>
              <w:jc w:val="center"/>
              <w:rPr>
                <w:sz w:val="18"/>
                <w:szCs w:val="18"/>
              </w:rPr>
            </w:pPr>
          </w:p>
        </w:tc>
        <w:tc>
          <w:tcPr>
            <w:tcW w:w="3005" w:type="dxa"/>
          </w:tcPr>
          <w:p w:rsidR="00761778" w:rsidRPr="00761778" w:rsidRDefault="00761778" w:rsidP="00761778">
            <w:pPr>
              <w:jc w:val="center"/>
              <w:rPr>
                <w:sz w:val="18"/>
                <w:szCs w:val="18"/>
              </w:rPr>
            </w:pPr>
            <w:r w:rsidRPr="00761778">
              <w:rPr>
                <w:sz w:val="18"/>
                <w:szCs w:val="18"/>
              </w:rPr>
              <w:t>Заезд членов Совета представителей коренных малочисленных народов при Главе муниципального образования Билибинский муниципальный район (</w:t>
            </w:r>
            <w:proofErr w:type="spellStart"/>
            <w:r w:rsidRPr="00761778">
              <w:rPr>
                <w:sz w:val="18"/>
                <w:szCs w:val="18"/>
              </w:rPr>
              <w:t>Етылин</w:t>
            </w:r>
            <w:proofErr w:type="spellEnd"/>
            <w:r w:rsidRPr="00761778">
              <w:rPr>
                <w:sz w:val="18"/>
                <w:szCs w:val="18"/>
              </w:rPr>
              <w:t xml:space="preserve"> В.М., Кутынкева Н.М., Ягловская А.В., Якобсоне З.С., Яковлева О.Е.)</w:t>
            </w:r>
          </w:p>
        </w:tc>
        <w:tc>
          <w:tcPr>
            <w:tcW w:w="2516" w:type="dxa"/>
            <w:gridSpan w:val="2"/>
          </w:tcPr>
          <w:p w:rsidR="00761778" w:rsidRPr="00761778" w:rsidRDefault="00761778" w:rsidP="00761778">
            <w:pPr>
              <w:jc w:val="center"/>
              <w:rPr>
                <w:sz w:val="18"/>
                <w:szCs w:val="18"/>
              </w:rPr>
            </w:pPr>
          </w:p>
        </w:tc>
        <w:tc>
          <w:tcPr>
            <w:tcW w:w="2275" w:type="dxa"/>
            <w:gridSpan w:val="2"/>
          </w:tcPr>
          <w:p w:rsidR="00761778" w:rsidRPr="00761778" w:rsidRDefault="00761778" w:rsidP="00761778">
            <w:pPr>
              <w:jc w:val="center"/>
              <w:rPr>
                <w:sz w:val="18"/>
                <w:szCs w:val="18"/>
              </w:rPr>
            </w:pPr>
            <w:r w:rsidRPr="00761778">
              <w:rPr>
                <w:sz w:val="18"/>
                <w:szCs w:val="18"/>
              </w:rPr>
              <w:t>Тарасов М.А.</w:t>
            </w:r>
          </w:p>
          <w:p w:rsidR="00761778" w:rsidRPr="00761778" w:rsidRDefault="00761778" w:rsidP="00761778">
            <w:pPr>
              <w:jc w:val="center"/>
              <w:rPr>
                <w:sz w:val="18"/>
                <w:szCs w:val="18"/>
              </w:rPr>
            </w:pPr>
            <w:r w:rsidRPr="00761778">
              <w:rPr>
                <w:sz w:val="18"/>
                <w:szCs w:val="18"/>
              </w:rPr>
              <w:t>Серегина Н.В.</w:t>
            </w:r>
          </w:p>
        </w:tc>
      </w:tr>
      <w:tr w:rsidR="00761778" w:rsidRPr="00761778" w:rsidTr="00EC7623">
        <w:tc>
          <w:tcPr>
            <w:tcW w:w="9464" w:type="dxa"/>
            <w:gridSpan w:val="6"/>
            <w:shd w:val="clear" w:color="auto" w:fill="DAEEF3"/>
          </w:tcPr>
          <w:p w:rsidR="00761778" w:rsidRPr="00761778" w:rsidRDefault="00761778" w:rsidP="00761778">
            <w:pPr>
              <w:jc w:val="center"/>
              <w:rPr>
                <w:b/>
                <w:sz w:val="18"/>
                <w:szCs w:val="18"/>
              </w:rPr>
            </w:pPr>
            <w:r w:rsidRPr="00761778">
              <w:rPr>
                <w:b/>
                <w:sz w:val="18"/>
                <w:szCs w:val="18"/>
              </w:rPr>
              <w:t xml:space="preserve">17.03.2026 г. </w:t>
            </w:r>
          </w:p>
          <w:p w:rsidR="00761778" w:rsidRPr="00761778" w:rsidRDefault="00761778" w:rsidP="00761778">
            <w:pPr>
              <w:jc w:val="center"/>
              <w:rPr>
                <w:i/>
                <w:sz w:val="18"/>
                <w:szCs w:val="18"/>
              </w:rPr>
            </w:pPr>
            <w:r w:rsidRPr="00761778">
              <w:rPr>
                <w:i/>
                <w:sz w:val="18"/>
                <w:szCs w:val="18"/>
              </w:rPr>
              <w:t>вторник</w:t>
            </w:r>
          </w:p>
        </w:tc>
      </w:tr>
      <w:tr w:rsidR="00761778" w:rsidRPr="00761778" w:rsidTr="00EC7623">
        <w:tc>
          <w:tcPr>
            <w:tcW w:w="1668" w:type="dxa"/>
          </w:tcPr>
          <w:p w:rsidR="00761778" w:rsidRPr="00761778" w:rsidRDefault="00761778" w:rsidP="00761778">
            <w:pPr>
              <w:jc w:val="center"/>
              <w:rPr>
                <w:sz w:val="18"/>
                <w:szCs w:val="18"/>
              </w:rPr>
            </w:pPr>
          </w:p>
        </w:tc>
        <w:tc>
          <w:tcPr>
            <w:tcW w:w="3005" w:type="dxa"/>
          </w:tcPr>
          <w:p w:rsidR="00761778" w:rsidRPr="00761778" w:rsidRDefault="00761778" w:rsidP="00761778">
            <w:pPr>
              <w:rPr>
                <w:sz w:val="18"/>
                <w:szCs w:val="18"/>
              </w:rPr>
            </w:pPr>
          </w:p>
        </w:tc>
        <w:tc>
          <w:tcPr>
            <w:tcW w:w="2516" w:type="dxa"/>
            <w:gridSpan w:val="2"/>
          </w:tcPr>
          <w:p w:rsidR="00761778" w:rsidRPr="00761778" w:rsidRDefault="00761778" w:rsidP="00761778">
            <w:pPr>
              <w:jc w:val="center"/>
              <w:rPr>
                <w:sz w:val="18"/>
                <w:szCs w:val="18"/>
              </w:rPr>
            </w:pPr>
          </w:p>
        </w:tc>
        <w:tc>
          <w:tcPr>
            <w:tcW w:w="2275" w:type="dxa"/>
            <w:gridSpan w:val="2"/>
          </w:tcPr>
          <w:p w:rsidR="00761778" w:rsidRPr="00761778" w:rsidRDefault="00761778" w:rsidP="00761778">
            <w:pPr>
              <w:jc w:val="center"/>
              <w:rPr>
                <w:sz w:val="18"/>
                <w:szCs w:val="18"/>
              </w:rPr>
            </w:pPr>
          </w:p>
        </w:tc>
      </w:tr>
      <w:tr w:rsidR="00761778" w:rsidRPr="00761778" w:rsidTr="00EC7623">
        <w:tc>
          <w:tcPr>
            <w:tcW w:w="1668" w:type="dxa"/>
          </w:tcPr>
          <w:p w:rsidR="00761778" w:rsidRPr="00761778" w:rsidRDefault="00761778" w:rsidP="00761778">
            <w:pPr>
              <w:jc w:val="center"/>
              <w:rPr>
                <w:sz w:val="18"/>
                <w:szCs w:val="18"/>
              </w:rPr>
            </w:pPr>
            <w:r w:rsidRPr="00761778">
              <w:rPr>
                <w:sz w:val="18"/>
                <w:szCs w:val="18"/>
              </w:rPr>
              <w:t>10:00 – 12:00</w:t>
            </w:r>
          </w:p>
        </w:tc>
        <w:tc>
          <w:tcPr>
            <w:tcW w:w="3005" w:type="dxa"/>
          </w:tcPr>
          <w:p w:rsidR="00761778" w:rsidRPr="00761778" w:rsidRDefault="00761778" w:rsidP="00761778">
            <w:pPr>
              <w:rPr>
                <w:sz w:val="18"/>
                <w:szCs w:val="18"/>
              </w:rPr>
            </w:pPr>
            <w:r w:rsidRPr="00761778">
              <w:rPr>
                <w:sz w:val="18"/>
                <w:szCs w:val="18"/>
              </w:rPr>
              <w:t>Встреча членов Совета представителей с руководителями учреждений ЧОКЦ СОН, ОСПН на тему: «Формы социального обеспечения, социальной поддержки населения в Билибинском муниципальном районе»</w:t>
            </w:r>
          </w:p>
        </w:tc>
        <w:tc>
          <w:tcPr>
            <w:tcW w:w="2516" w:type="dxa"/>
            <w:gridSpan w:val="2"/>
          </w:tcPr>
          <w:p w:rsidR="00761778" w:rsidRPr="00761778" w:rsidRDefault="00761778" w:rsidP="00761778">
            <w:pPr>
              <w:jc w:val="center"/>
              <w:rPr>
                <w:sz w:val="18"/>
                <w:szCs w:val="18"/>
              </w:rPr>
            </w:pPr>
            <w:r w:rsidRPr="00761778">
              <w:rPr>
                <w:sz w:val="18"/>
                <w:szCs w:val="18"/>
              </w:rPr>
              <w:t>Администрация муниципального образования Билибинский муниципальный район, кабинет 107</w:t>
            </w:r>
          </w:p>
        </w:tc>
        <w:tc>
          <w:tcPr>
            <w:tcW w:w="2275" w:type="dxa"/>
            <w:gridSpan w:val="2"/>
          </w:tcPr>
          <w:p w:rsidR="00761778" w:rsidRPr="00761778" w:rsidRDefault="00761778" w:rsidP="00761778">
            <w:pPr>
              <w:jc w:val="center"/>
              <w:rPr>
                <w:sz w:val="18"/>
                <w:szCs w:val="18"/>
              </w:rPr>
            </w:pPr>
            <w:r w:rsidRPr="00761778">
              <w:rPr>
                <w:sz w:val="18"/>
                <w:szCs w:val="18"/>
              </w:rPr>
              <w:t>Тарасов М.А.</w:t>
            </w:r>
          </w:p>
          <w:p w:rsidR="00761778" w:rsidRPr="00761778" w:rsidRDefault="00761778" w:rsidP="00761778">
            <w:pPr>
              <w:jc w:val="center"/>
              <w:rPr>
                <w:sz w:val="18"/>
                <w:szCs w:val="18"/>
              </w:rPr>
            </w:pPr>
            <w:r w:rsidRPr="00761778">
              <w:rPr>
                <w:sz w:val="18"/>
                <w:szCs w:val="18"/>
              </w:rPr>
              <w:t>Серегина Н.В.</w:t>
            </w:r>
          </w:p>
          <w:p w:rsidR="00761778" w:rsidRPr="00761778" w:rsidRDefault="00761778" w:rsidP="00761778">
            <w:pPr>
              <w:jc w:val="center"/>
              <w:rPr>
                <w:sz w:val="18"/>
                <w:szCs w:val="18"/>
              </w:rPr>
            </w:pPr>
          </w:p>
        </w:tc>
      </w:tr>
      <w:tr w:rsidR="00761778" w:rsidRPr="00761778" w:rsidTr="00EC7623">
        <w:tc>
          <w:tcPr>
            <w:tcW w:w="1668" w:type="dxa"/>
          </w:tcPr>
          <w:p w:rsidR="00761778" w:rsidRPr="00761778" w:rsidRDefault="00761778" w:rsidP="00761778">
            <w:pPr>
              <w:jc w:val="center"/>
              <w:rPr>
                <w:sz w:val="18"/>
                <w:szCs w:val="18"/>
              </w:rPr>
            </w:pPr>
            <w:r w:rsidRPr="00761778">
              <w:rPr>
                <w:sz w:val="18"/>
                <w:szCs w:val="18"/>
              </w:rPr>
              <w:t>13:00 – 14:30</w:t>
            </w:r>
          </w:p>
        </w:tc>
        <w:tc>
          <w:tcPr>
            <w:tcW w:w="3005" w:type="dxa"/>
          </w:tcPr>
          <w:p w:rsidR="00761778" w:rsidRPr="00761778" w:rsidRDefault="00761778" w:rsidP="00761778">
            <w:pPr>
              <w:rPr>
                <w:sz w:val="18"/>
                <w:szCs w:val="18"/>
              </w:rPr>
            </w:pPr>
            <w:r w:rsidRPr="00761778">
              <w:rPr>
                <w:sz w:val="18"/>
                <w:szCs w:val="18"/>
              </w:rPr>
              <w:t>Обед</w:t>
            </w:r>
          </w:p>
        </w:tc>
        <w:tc>
          <w:tcPr>
            <w:tcW w:w="2516" w:type="dxa"/>
            <w:gridSpan w:val="2"/>
          </w:tcPr>
          <w:p w:rsidR="00761778" w:rsidRPr="00761778" w:rsidRDefault="00761778" w:rsidP="00761778">
            <w:pPr>
              <w:jc w:val="center"/>
              <w:rPr>
                <w:sz w:val="18"/>
                <w:szCs w:val="18"/>
              </w:rPr>
            </w:pPr>
            <w:r w:rsidRPr="00761778">
              <w:rPr>
                <w:sz w:val="18"/>
                <w:szCs w:val="18"/>
              </w:rPr>
              <w:t>Ресторан «Билибинский»</w:t>
            </w:r>
          </w:p>
        </w:tc>
        <w:tc>
          <w:tcPr>
            <w:tcW w:w="2275" w:type="dxa"/>
            <w:gridSpan w:val="2"/>
          </w:tcPr>
          <w:p w:rsidR="00761778" w:rsidRPr="00761778" w:rsidRDefault="00761778" w:rsidP="00761778">
            <w:pPr>
              <w:rPr>
                <w:sz w:val="18"/>
                <w:szCs w:val="18"/>
              </w:rPr>
            </w:pPr>
          </w:p>
        </w:tc>
      </w:tr>
      <w:tr w:rsidR="00761778" w:rsidRPr="00761778" w:rsidTr="00EC7623">
        <w:tc>
          <w:tcPr>
            <w:tcW w:w="1668" w:type="dxa"/>
          </w:tcPr>
          <w:p w:rsidR="00761778" w:rsidRPr="00761778" w:rsidRDefault="00761778" w:rsidP="00761778">
            <w:pPr>
              <w:jc w:val="center"/>
              <w:rPr>
                <w:sz w:val="18"/>
                <w:szCs w:val="18"/>
              </w:rPr>
            </w:pPr>
            <w:r w:rsidRPr="00761778">
              <w:rPr>
                <w:sz w:val="18"/>
                <w:szCs w:val="18"/>
              </w:rPr>
              <w:t>15:00 – 17:00</w:t>
            </w:r>
          </w:p>
        </w:tc>
        <w:tc>
          <w:tcPr>
            <w:tcW w:w="3005" w:type="dxa"/>
          </w:tcPr>
          <w:p w:rsidR="00761778" w:rsidRPr="00761778" w:rsidRDefault="00761778" w:rsidP="00761778">
            <w:pPr>
              <w:rPr>
                <w:sz w:val="18"/>
                <w:szCs w:val="18"/>
              </w:rPr>
            </w:pPr>
            <w:r w:rsidRPr="00761778">
              <w:rPr>
                <w:sz w:val="18"/>
                <w:szCs w:val="18"/>
              </w:rPr>
              <w:t>Встреча членов Совета представителей с представителями МО МВД России «Билибинский» на тему: «О мерах по предупреждению и предотвращению развития межнациональных и межэтнических конфликтов в Билибинском муниципальном районе</w:t>
            </w:r>
          </w:p>
        </w:tc>
        <w:tc>
          <w:tcPr>
            <w:tcW w:w="2516" w:type="dxa"/>
            <w:gridSpan w:val="2"/>
          </w:tcPr>
          <w:p w:rsidR="00761778" w:rsidRPr="00761778" w:rsidRDefault="00761778" w:rsidP="00761778">
            <w:pPr>
              <w:jc w:val="center"/>
              <w:rPr>
                <w:sz w:val="18"/>
                <w:szCs w:val="18"/>
              </w:rPr>
            </w:pPr>
            <w:r w:rsidRPr="00761778">
              <w:rPr>
                <w:sz w:val="18"/>
                <w:szCs w:val="18"/>
              </w:rPr>
              <w:t>Администрация муниципального образования Билибинский муниципальный район, кабинет 107</w:t>
            </w:r>
          </w:p>
        </w:tc>
        <w:tc>
          <w:tcPr>
            <w:tcW w:w="2275" w:type="dxa"/>
            <w:gridSpan w:val="2"/>
          </w:tcPr>
          <w:p w:rsidR="00761778" w:rsidRPr="00761778" w:rsidRDefault="00761778" w:rsidP="00761778">
            <w:pPr>
              <w:jc w:val="center"/>
              <w:rPr>
                <w:sz w:val="18"/>
                <w:szCs w:val="18"/>
              </w:rPr>
            </w:pPr>
            <w:r w:rsidRPr="00761778">
              <w:rPr>
                <w:sz w:val="18"/>
                <w:szCs w:val="18"/>
              </w:rPr>
              <w:t>Тарасов М.А.</w:t>
            </w:r>
          </w:p>
          <w:p w:rsidR="00761778" w:rsidRPr="00761778" w:rsidRDefault="00761778" w:rsidP="00761778">
            <w:pPr>
              <w:jc w:val="center"/>
              <w:rPr>
                <w:sz w:val="18"/>
                <w:szCs w:val="18"/>
              </w:rPr>
            </w:pPr>
            <w:r w:rsidRPr="00761778">
              <w:rPr>
                <w:sz w:val="18"/>
                <w:szCs w:val="18"/>
              </w:rPr>
              <w:t>Серегина Н.В.</w:t>
            </w:r>
          </w:p>
          <w:p w:rsidR="00761778" w:rsidRPr="00761778" w:rsidRDefault="00761778" w:rsidP="00761778">
            <w:pPr>
              <w:jc w:val="center"/>
              <w:rPr>
                <w:sz w:val="18"/>
                <w:szCs w:val="18"/>
              </w:rPr>
            </w:pPr>
            <w:r w:rsidRPr="00761778">
              <w:rPr>
                <w:sz w:val="18"/>
                <w:szCs w:val="18"/>
              </w:rPr>
              <w:t>Попова С.В.</w:t>
            </w:r>
          </w:p>
          <w:p w:rsidR="00761778" w:rsidRPr="00761778" w:rsidRDefault="00761778" w:rsidP="00761778">
            <w:pPr>
              <w:jc w:val="center"/>
              <w:rPr>
                <w:sz w:val="18"/>
                <w:szCs w:val="18"/>
              </w:rPr>
            </w:pPr>
          </w:p>
          <w:p w:rsidR="00761778" w:rsidRPr="00761778" w:rsidRDefault="00761778" w:rsidP="00761778">
            <w:pPr>
              <w:jc w:val="center"/>
              <w:rPr>
                <w:sz w:val="18"/>
                <w:szCs w:val="18"/>
              </w:rPr>
            </w:pPr>
          </w:p>
        </w:tc>
      </w:tr>
      <w:tr w:rsidR="00761778" w:rsidRPr="00761778" w:rsidTr="00EC7623">
        <w:tc>
          <w:tcPr>
            <w:tcW w:w="1668" w:type="dxa"/>
          </w:tcPr>
          <w:p w:rsidR="00761778" w:rsidRPr="00761778" w:rsidRDefault="00761778" w:rsidP="00761778">
            <w:pPr>
              <w:jc w:val="center"/>
              <w:rPr>
                <w:sz w:val="18"/>
                <w:szCs w:val="18"/>
              </w:rPr>
            </w:pPr>
            <w:r w:rsidRPr="00761778">
              <w:rPr>
                <w:sz w:val="18"/>
                <w:szCs w:val="18"/>
              </w:rPr>
              <w:t>17:30 – 18:30</w:t>
            </w:r>
          </w:p>
        </w:tc>
        <w:tc>
          <w:tcPr>
            <w:tcW w:w="3005" w:type="dxa"/>
          </w:tcPr>
          <w:p w:rsidR="00761778" w:rsidRPr="00761778" w:rsidRDefault="00761778" w:rsidP="00761778">
            <w:pPr>
              <w:rPr>
                <w:sz w:val="18"/>
                <w:szCs w:val="18"/>
              </w:rPr>
            </w:pPr>
            <w:r w:rsidRPr="00761778">
              <w:rPr>
                <w:sz w:val="18"/>
                <w:szCs w:val="18"/>
              </w:rPr>
              <w:t>Ужин</w:t>
            </w:r>
          </w:p>
        </w:tc>
        <w:tc>
          <w:tcPr>
            <w:tcW w:w="2516" w:type="dxa"/>
            <w:gridSpan w:val="2"/>
          </w:tcPr>
          <w:p w:rsidR="00761778" w:rsidRPr="00761778" w:rsidRDefault="00761778" w:rsidP="00761778">
            <w:pPr>
              <w:jc w:val="center"/>
              <w:rPr>
                <w:sz w:val="18"/>
                <w:szCs w:val="18"/>
              </w:rPr>
            </w:pPr>
            <w:r w:rsidRPr="00761778">
              <w:rPr>
                <w:sz w:val="18"/>
                <w:szCs w:val="18"/>
              </w:rPr>
              <w:t>Ресторан «Билибинский»</w:t>
            </w:r>
          </w:p>
        </w:tc>
        <w:tc>
          <w:tcPr>
            <w:tcW w:w="2275" w:type="dxa"/>
            <w:gridSpan w:val="2"/>
          </w:tcPr>
          <w:p w:rsidR="00761778" w:rsidRPr="00761778" w:rsidRDefault="00761778" w:rsidP="00761778">
            <w:pPr>
              <w:jc w:val="center"/>
              <w:rPr>
                <w:sz w:val="18"/>
                <w:szCs w:val="18"/>
              </w:rPr>
            </w:pPr>
          </w:p>
        </w:tc>
      </w:tr>
      <w:tr w:rsidR="00761778" w:rsidRPr="00761778" w:rsidTr="00EC7623">
        <w:tc>
          <w:tcPr>
            <w:tcW w:w="9464" w:type="dxa"/>
            <w:gridSpan w:val="6"/>
            <w:shd w:val="clear" w:color="auto" w:fill="DAEEF3"/>
          </w:tcPr>
          <w:p w:rsidR="00761778" w:rsidRPr="00761778" w:rsidRDefault="00761778" w:rsidP="00761778">
            <w:pPr>
              <w:jc w:val="center"/>
              <w:rPr>
                <w:b/>
                <w:sz w:val="18"/>
                <w:szCs w:val="18"/>
              </w:rPr>
            </w:pPr>
            <w:r w:rsidRPr="00761778">
              <w:rPr>
                <w:b/>
                <w:sz w:val="18"/>
                <w:szCs w:val="18"/>
              </w:rPr>
              <w:t xml:space="preserve">18.03.2026 г. </w:t>
            </w:r>
          </w:p>
          <w:p w:rsidR="00761778" w:rsidRPr="00761778" w:rsidRDefault="00761778" w:rsidP="00761778">
            <w:pPr>
              <w:jc w:val="center"/>
              <w:rPr>
                <w:i/>
                <w:sz w:val="18"/>
                <w:szCs w:val="18"/>
              </w:rPr>
            </w:pPr>
            <w:r w:rsidRPr="00761778">
              <w:rPr>
                <w:i/>
                <w:sz w:val="18"/>
                <w:szCs w:val="18"/>
              </w:rPr>
              <w:t xml:space="preserve">Среда </w:t>
            </w:r>
          </w:p>
        </w:tc>
      </w:tr>
      <w:tr w:rsidR="00761778" w:rsidRPr="00761778" w:rsidTr="00EC7623">
        <w:tc>
          <w:tcPr>
            <w:tcW w:w="1668" w:type="dxa"/>
          </w:tcPr>
          <w:p w:rsidR="00761778" w:rsidRPr="00761778" w:rsidRDefault="00761778" w:rsidP="00761778">
            <w:pPr>
              <w:jc w:val="center"/>
              <w:rPr>
                <w:sz w:val="18"/>
                <w:szCs w:val="18"/>
              </w:rPr>
            </w:pPr>
            <w:r w:rsidRPr="00761778">
              <w:rPr>
                <w:sz w:val="18"/>
                <w:szCs w:val="18"/>
              </w:rPr>
              <w:t>10:00 – 12:00</w:t>
            </w:r>
          </w:p>
        </w:tc>
        <w:tc>
          <w:tcPr>
            <w:tcW w:w="3005" w:type="dxa"/>
          </w:tcPr>
          <w:p w:rsidR="00761778" w:rsidRPr="00761778" w:rsidRDefault="00761778" w:rsidP="00761778">
            <w:pPr>
              <w:rPr>
                <w:sz w:val="18"/>
                <w:szCs w:val="18"/>
              </w:rPr>
            </w:pPr>
            <w:r w:rsidRPr="00761778">
              <w:rPr>
                <w:sz w:val="18"/>
                <w:szCs w:val="18"/>
              </w:rPr>
              <w:t xml:space="preserve">Встреча членов Совета представителей с главным врачом </w:t>
            </w:r>
            <w:r w:rsidRPr="00761778">
              <w:rPr>
                <w:sz w:val="18"/>
                <w:szCs w:val="18"/>
              </w:rPr>
              <w:lastRenderedPageBreak/>
              <w:t xml:space="preserve">ГБУЗ «Чукотская окружная больница» филиал Билибинская РБ </w:t>
            </w:r>
          </w:p>
          <w:p w:rsidR="00761778" w:rsidRPr="00761778" w:rsidRDefault="00761778" w:rsidP="00761778">
            <w:pPr>
              <w:rPr>
                <w:sz w:val="18"/>
                <w:szCs w:val="18"/>
              </w:rPr>
            </w:pPr>
            <w:r w:rsidRPr="00761778">
              <w:rPr>
                <w:sz w:val="18"/>
                <w:szCs w:val="18"/>
              </w:rPr>
              <w:t>на тему: «Охрана здоровья и получение качественной медицинской помощи в Билибинском муниципальном районе»</w:t>
            </w:r>
          </w:p>
        </w:tc>
        <w:tc>
          <w:tcPr>
            <w:tcW w:w="2516" w:type="dxa"/>
            <w:gridSpan w:val="2"/>
          </w:tcPr>
          <w:p w:rsidR="00761778" w:rsidRPr="00761778" w:rsidRDefault="00761778" w:rsidP="00761778">
            <w:pPr>
              <w:jc w:val="center"/>
              <w:rPr>
                <w:sz w:val="18"/>
                <w:szCs w:val="18"/>
              </w:rPr>
            </w:pPr>
            <w:r w:rsidRPr="00761778">
              <w:rPr>
                <w:sz w:val="18"/>
                <w:szCs w:val="18"/>
              </w:rPr>
              <w:lastRenderedPageBreak/>
              <w:t xml:space="preserve">Администрация муниципального образования </w:t>
            </w:r>
            <w:r w:rsidRPr="00761778">
              <w:rPr>
                <w:sz w:val="18"/>
                <w:szCs w:val="18"/>
              </w:rPr>
              <w:lastRenderedPageBreak/>
              <w:t>Билибинский муниципальный район, кабинет 107</w:t>
            </w:r>
          </w:p>
        </w:tc>
        <w:tc>
          <w:tcPr>
            <w:tcW w:w="2275" w:type="dxa"/>
            <w:gridSpan w:val="2"/>
          </w:tcPr>
          <w:p w:rsidR="00761778" w:rsidRPr="00761778" w:rsidRDefault="00761778" w:rsidP="00761778">
            <w:pPr>
              <w:jc w:val="center"/>
              <w:rPr>
                <w:sz w:val="18"/>
                <w:szCs w:val="18"/>
              </w:rPr>
            </w:pPr>
            <w:r w:rsidRPr="00761778">
              <w:rPr>
                <w:sz w:val="18"/>
                <w:szCs w:val="18"/>
              </w:rPr>
              <w:lastRenderedPageBreak/>
              <w:t>Тарасов М.А.</w:t>
            </w:r>
          </w:p>
          <w:p w:rsidR="00761778" w:rsidRPr="00761778" w:rsidRDefault="00761778" w:rsidP="00761778">
            <w:pPr>
              <w:jc w:val="center"/>
              <w:rPr>
                <w:sz w:val="18"/>
                <w:szCs w:val="18"/>
              </w:rPr>
            </w:pPr>
            <w:r w:rsidRPr="00761778">
              <w:rPr>
                <w:sz w:val="18"/>
                <w:szCs w:val="18"/>
              </w:rPr>
              <w:t>Серегина Н.В.</w:t>
            </w:r>
          </w:p>
          <w:p w:rsidR="00761778" w:rsidRPr="00761778" w:rsidRDefault="00761778" w:rsidP="00761778">
            <w:pPr>
              <w:jc w:val="center"/>
              <w:rPr>
                <w:sz w:val="18"/>
                <w:szCs w:val="18"/>
              </w:rPr>
            </w:pPr>
          </w:p>
        </w:tc>
      </w:tr>
      <w:tr w:rsidR="00761778" w:rsidRPr="00761778" w:rsidTr="00EC7623">
        <w:tc>
          <w:tcPr>
            <w:tcW w:w="1668" w:type="dxa"/>
          </w:tcPr>
          <w:p w:rsidR="00761778" w:rsidRPr="00761778" w:rsidRDefault="00761778" w:rsidP="00761778">
            <w:pPr>
              <w:jc w:val="center"/>
              <w:rPr>
                <w:sz w:val="18"/>
                <w:szCs w:val="18"/>
              </w:rPr>
            </w:pPr>
            <w:r w:rsidRPr="00761778">
              <w:rPr>
                <w:sz w:val="18"/>
                <w:szCs w:val="18"/>
              </w:rPr>
              <w:lastRenderedPageBreak/>
              <w:t>13:00 – 14:30</w:t>
            </w:r>
          </w:p>
        </w:tc>
        <w:tc>
          <w:tcPr>
            <w:tcW w:w="3005" w:type="dxa"/>
          </w:tcPr>
          <w:p w:rsidR="00761778" w:rsidRPr="00761778" w:rsidRDefault="00761778" w:rsidP="00761778">
            <w:pPr>
              <w:rPr>
                <w:sz w:val="18"/>
                <w:szCs w:val="18"/>
              </w:rPr>
            </w:pPr>
            <w:r w:rsidRPr="00761778">
              <w:rPr>
                <w:sz w:val="18"/>
                <w:szCs w:val="18"/>
              </w:rPr>
              <w:t>Обед</w:t>
            </w:r>
          </w:p>
        </w:tc>
        <w:tc>
          <w:tcPr>
            <w:tcW w:w="2516" w:type="dxa"/>
            <w:gridSpan w:val="2"/>
          </w:tcPr>
          <w:p w:rsidR="00761778" w:rsidRPr="00761778" w:rsidRDefault="00761778" w:rsidP="00761778">
            <w:pPr>
              <w:jc w:val="center"/>
              <w:rPr>
                <w:sz w:val="18"/>
                <w:szCs w:val="18"/>
              </w:rPr>
            </w:pPr>
            <w:r w:rsidRPr="00761778">
              <w:rPr>
                <w:sz w:val="18"/>
                <w:szCs w:val="18"/>
              </w:rPr>
              <w:t>Ресторан «Билибинский»</w:t>
            </w:r>
          </w:p>
        </w:tc>
        <w:tc>
          <w:tcPr>
            <w:tcW w:w="2275" w:type="dxa"/>
            <w:gridSpan w:val="2"/>
          </w:tcPr>
          <w:p w:rsidR="00761778" w:rsidRPr="00761778" w:rsidRDefault="00761778" w:rsidP="00761778">
            <w:pPr>
              <w:jc w:val="center"/>
              <w:rPr>
                <w:sz w:val="18"/>
                <w:szCs w:val="18"/>
              </w:rPr>
            </w:pPr>
          </w:p>
        </w:tc>
      </w:tr>
      <w:tr w:rsidR="00761778" w:rsidRPr="00761778" w:rsidTr="00EC7623">
        <w:tc>
          <w:tcPr>
            <w:tcW w:w="1668" w:type="dxa"/>
          </w:tcPr>
          <w:p w:rsidR="00761778" w:rsidRPr="00761778" w:rsidRDefault="00761778" w:rsidP="00761778">
            <w:pPr>
              <w:jc w:val="center"/>
              <w:rPr>
                <w:sz w:val="18"/>
                <w:szCs w:val="18"/>
              </w:rPr>
            </w:pPr>
            <w:r w:rsidRPr="00761778">
              <w:rPr>
                <w:sz w:val="18"/>
                <w:szCs w:val="18"/>
              </w:rPr>
              <w:t>15:00 – 17:00</w:t>
            </w:r>
          </w:p>
        </w:tc>
        <w:tc>
          <w:tcPr>
            <w:tcW w:w="3005" w:type="dxa"/>
          </w:tcPr>
          <w:p w:rsidR="00761778" w:rsidRPr="00761778" w:rsidRDefault="00761778" w:rsidP="00761778">
            <w:pPr>
              <w:rPr>
                <w:sz w:val="18"/>
                <w:szCs w:val="18"/>
              </w:rPr>
            </w:pPr>
            <w:r w:rsidRPr="00761778">
              <w:rPr>
                <w:sz w:val="18"/>
                <w:szCs w:val="18"/>
              </w:rPr>
              <w:t xml:space="preserve">Встреча членов Совета представителей с Управлением промышленной и сельскохозяйственной </w:t>
            </w:r>
            <w:proofErr w:type="gramStart"/>
            <w:r w:rsidRPr="00761778">
              <w:rPr>
                <w:sz w:val="18"/>
                <w:szCs w:val="18"/>
              </w:rPr>
              <w:t>политики на тему</w:t>
            </w:r>
            <w:proofErr w:type="gramEnd"/>
            <w:r w:rsidRPr="00761778">
              <w:rPr>
                <w:sz w:val="18"/>
                <w:szCs w:val="18"/>
              </w:rPr>
              <w:t>: «Состояние дел, проблемы и перспективы оленеводства в Билибинском муниципальном районе»</w:t>
            </w:r>
          </w:p>
        </w:tc>
        <w:tc>
          <w:tcPr>
            <w:tcW w:w="2516" w:type="dxa"/>
            <w:gridSpan w:val="2"/>
          </w:tcPr>
          <w:p w:rsidR="00761778" w:rsidRPr="00761778" w:rsidRDefault="00761778" w:rsidP="00761778">
            <w:pPr>
              <w:jc w:val="center"/>
              <w:rPr>
                <w:sz w:val="18"/>
                <w:szCs w:val="18"/>
              </w:rPr>
            </w:pPr>
            <w:r w:rsidRPr="00761778">
              <w:rPr>
                <w:sz w:val="18"/>
                <w:szCs w:val="18"/>
              </w:rPr>
              <w:t>Администрация муниципального образования Билибинский муниципальный район, кабинет 107</w:t>
            </w:r>
          </w:p>
        </w:tc>
        <w:tc>
          <w:tcPr>
            <w:tcW w:w="2275" w:type="dxa"/>
            <w:gridSpan w:val="2"/>
          </w:tcPr>
          <w:p w:rsidR="00761778" w:rsidRPr="00761778" w:rsidRDefault="00761778" w:rsidP="00761778">
            <w:pPr>
              <w:jc w:val="center"/>
              <w:rPr>
                <w:sz w:val="18"/>
                <w:szCs w:val="18"/>
              </w:rPr>
            </w:pPr>
            <w:r w:rsidRPr="00761778">
              <w:rPr>
                <w:sz w:val="18"/>
                <w:szCs w:val="18"/>
              </w:rPr>
              <w:t>Тарасов М.А.</w:t>
            </w:r>
          </w:p>
          <w:p w:rsidR="00761778" w:rsidRPr="00761778" w:rsidRDefault="00761778" w:rsidP="00761778">
            <w:pPr>
              <w:jc w:val="center"/>
              <w:rPr>
                <w:sz w:val="18"/>
                <w:szCs w:val="18"/>
              </w:rPr>
            </w:pPr>
            <w:r w:rsidRPr="00761778">
              <w:rPr>
                <w:sz w:val="18"/>
                <w:szCs w:val="18"/>
              </w:rPr>
              <w:t>Серегина Н.В.</w:t>
            </w:r>
          </w:p>
          <w:p w:rsidR="00761778" w:rsidRPr="00761778" w:rsidRDefault="00761778" w:rsidP="00761778">
            <w:pPr>
              <w:jc w:val="center"/>
              <w:rPr>
                <w:sz w:val="18"/>
                <w:szCs w:val="18"/>
              </w:rPr>
            </w:pPr>
            <w:r w:rsidRPr="00761778">
              <w:rPr>
                <w:sz w:val="18"/>
                <w:szCs w:val="18"/>
              </w:rPr>
              <w:t>Медведев А.В.</w:t>
            </w:r>
          </w:p>
        </w:tc>
      </w:tr>
      <w:tr w:rsidR="00761778" w:rsidRPr="00761778" w:rsidTr="00EC7623">
        <w:tc>
          <w:tcPr>
            <w:tcW w:w="1668" w:type="dxa"/>
          </w:tcPr>
          <w:p w:rsidR="00761778" w:rsidRPr="00761778" w:rsidRDefault="00761778" w:rsidP="00761778">
            <w:pPr>
              <w:jc w:val="center"/>
              <w:rPr>
                <w:sz w:val="18"/>
                <w:szCs w:val="18"/>
              </w:rPr>
            </w:pPr>
            <w:r w:rsidRPr="00761778">
              <w:rPr>
                <w:sz w:val="18"/>
                <w:szCs w:val="18"/>
              </w:rPr>
              <w:t>17:30 – 18:30</w:t>
            </w:r>
          </w:p>
        </w:tc>
        <w:tc>
          <w:tcPr>
            <w:tcW w:w="3005" w:type="dxa"/>
          </w:tcPr>
          <w:p w:rsidR="00761778" w:rsidRPr="00761778" w:rsidRDefault="00761778" w:rsidP="00761778">
            <w:pPr>
              <w:rPr>
                <w:sz w:val="18"/>
                <w:szCs w:val="18"/>
              </w:rPr>
            </w:pPr>
            <w:r w:rsidRPr="00761778">
              <w:rPr>
                <w:sz w:val="18"/>
                <w:szCs w:val="18"/>
              </w:rPr>
              <w:t>Ужин</w:t>
            </w:r>
          </w:p>
        </w:tc>
        <w:tc>
          <w:tcPr>
            <w:tcW w:w="2516" w:type="dxa"/>
            <w:gridSpan w:val="2"/>
          </w:tcPr>
          <w:p w:rsidR="00761778" w:rsidRPr="00761778" w:rsidRDefault="00761778" w:rsidP="00761778">
            <w:pPr>
              <w:jc w:val="center"/>
              <w:rPr>
                <w:sz w:val="18"/>
                <w:szCs w:val="18"/>
              </w:rPr>
            </w:pPr>
            <w:r w:rsidRPr="00761778">
              <w:rPr>
                <w:sz w:val="18"/>
                <w:szCs w:val="18"/>
              </w:rPr>
              <w:t>Ресторан «Билибинский»</w:t>
            </w:r>
          </w:p>
        </w:tc>
        <w:tc>
          <w:tcPr>
            <w:tcW w:w="2275" w:type="dxa"/>
            <w:gridSpan w:val="2"/>
          </w:tcPr>
          <w:p w:rsidR="00761778" w:rsidRPr="00761778" w:rsidRDefault="00761778" w:rsidP="00761778">
            <w:pPr>
              <w:jc w:val="center"/>
              <w:rPr>
                <w:sz w:val="18"/>
                <w:szCs w:val="18"/>
              </w:rPr>
            </w:pPr>
          </w:p>
        </w:tc>
      </w:tr>
      <w:tr w:rsidR="00761778" w:rsidRPr="00761778" w:rsidTr="00EC7623">
        <w:tc>
          <w:tcPr>
            <w:tcW w:w="9464" w:type="dxa"/>
            <w:gridSpan w:val="6"/>
            <w:shd w:val="clear" w:color="auto" w:fill="DAEEF3"/>
          </w:tcPr>
          <w:p w:rsidR="00761778" w:rsidRPr="00761778" w:rsidRDefault="00761778" w:rsidP="00761778">
            <w:pPr>
              <w:jc w:val="center"/>
              <w:rPr>
                <w:b/>
                <w:sz w:val="18"/>
                <w:szCs w:val="18"/>
              </w:rPr>
            </w:pPr>
            <w:r w:rsidRPr="00761778">
              <w:rPr>
                <w:b/>
                <w:sz w:val="18"/>
                <w:szCs w:val="18"/>
              </w:rPr>
              <w:t>19.03.2026 г.</w:t>
            </w:r>
          </w:p>
          <w:p w:rsidR="00761778" w:rsidRPr="00761778" w:rsidRDefault="00761778" w:rsidP="00761778">
            <w:pPr>
              <w:jc w:val="center"/>
              <w:rPr>
                <w:i/>
                <w:sz w:val="18"/>
                <w:szCs w:val="18"/>
              </w:rPr>
            </w:pPr>
            <w:r w:rsidRPr="00761778">
              <w:rPr>
                <w:i/>
                <w:sz w:val="18"/>
                <w:szCs w:val="18"/>
              </w:rPr>
              <w:t xml:space="preserve">четверг </w:t>
            </w:r>
          </w:p>
        </w:tc>
      </w:tr>
      <w:tr w:rsidR="00761778" w:rsidRPr="00761778" w:rsidTr="00EC7623">
        <w:tc>
          <w:tcPr>
            <w:tcW w:w="1668" w:type="dxa"/>
          </w:tcPr>
          <w:p w:rsidR="00761778" w:rsidRPr="00761778" w:rsidRDefault="00761778" w:rsidP="00761778">
            <w:pPr>
              <w:jc w:val="center"/>
              <w:rPr>
                <w:sz w:val="18"/>
                <w:szCs w:val="18"/>
              </w:rPr>
            </w:pPr>
            <w:r w:rsidRPr="00761778">
              <w:rPr>
                <w:sz w:val="18"/>
                <w:szCs w:val="18"/>
              </w:rPr>
              <w:t>10:00 – 12:00</w:t>
            </w:r>
          </w:p>
        </w:tc>
        <w:tc>
          <w:tcPr>
            <w:tcW w:w="3260" w:type="dxa"/>
            <w:gridSpan w:val="2"/>
          </w:tcPr>
          <w:p w:rsidR="00761778" w:rsidRPr="00761778" w:rsidRDefault="00761778" w:rsidP="00761778">
            <w:pPr>
              <w:jc w:val="both"/>
              <w:rPr>
                <w:sz w:val="18"/>
                <w:szCs w:val="18"/>
              </w:rPr>
            </w:pPr>
            <w:r w:rsidRPr="00761778">
              <w:rPr>
                <w:sz w:val="18"/>
                <w:szCs w:val="18"/>
              </w:rPr>
              <w:t>Заседание Совета представителей коренных малочисленных народов при Главе МО Билибинский муниципальный район.</w:t>
            </w:r>
          </w:p>
          <w:p w:rsidR="00761778" w:rsidRPr="00761778" w:rsidRDefault="00761778" w:rsidP="00761778">
            <w:pPr>
              <w:jc w:val="both"/>
              <w:rPr>
                <w:sz w:val="18"/>
                <w:szCs w:val="18"/>
              </w:rPr>
            </w:pPr>
            <w:r w:rsidRPr="00761778">
              <w:rPr>
                <w:sz w:val="18"/>
                <w:szCs w:val="18"/>
              </w:rPr>
              <w:t xml:space="preserve">Повестка дня: </w:t>
            </w:r>
          </w:p>
          <w:p w:rsidR="00761778" w:rsidRPr="00761778" w:rsidRDefault="00761778" w:rsidP="00761778">
            <w:pPr>
              <w:numPr>
                <w:ilvl w:val="0"/>
                <w:numId w:val="17"/>
              </w:numPr>
              <w:contextualSpacing/>
              <w:jc w:val="both"/>
              <w:rPr>
                <w:sz w:val="18"/>
                <w:szCs w:val="18"/>
              </w:rPr>
            </w:pPr>
            <w:r w:rsidRPr="00761778">
              <w:rPr>
                <w:sz w:val="18"/>
                <w:szCs w:val="18"/>
              </w:rPr>
              <w:t>Практика  взаимодействия промышленных компаний и коренных народов. Оценка и проблемы воздействия их деятельности на окружающую среду в Билибинском муниципальном районе</w:t>
            </w:r>
          </w:p>
          <w:p w:rsidR="00761778" w:rsidRPr="00761778" w:rsidRDefault="00761778" w:rsidP="00761778">
            <w:pPr>
              <w:jc w:val="both"/>
              <w:rPr>
                <w:sz w:val="18"/>
                <w:szCs w:val="18"/>
              </w:rPr>
            </w:pPr>
          </w:p>
        </w:tc>
        <w:tc>
          <w:tcPr>
            <w:tcW w:w="2551" w:type="dxa"/>
            <w:gridSpan w:val="2"/>
          </w:tcPr>
          <w:p w:rsidR="00761778" w:rsidRPr="00761778" w:rsidRDefault="00761778" w:rsidP="00761778">
            <w:pPr>
              <w:jc w:val="center"/>
              <w:rPr>
                <w:sz w:val="18"/>
                <w:szCs w:val="18"/>
              </w:rPr>
            </w:pPr>
            <w:r w:rsidRPr="00761778">
              <w:rPr>
                <w:sz w:val="18"/>
                <w:szCs w:val="18"/>
              </w:rPr>
              <w:t>Администрация муниципального образования Билибинский муниципальный район, кабинет 107 (ВКС)</w:t>
            </w:r>
          </w:p>
        </w:tc>
        <w:tc>
          <w:tcPr>
            <w:tcW w:w="1985" w:type="dxa"/>
          </w:tcPr>
          <w:p w:rsidR="00761778" w:rsidRPr="00761778" w:rsidRDefault="00761778" w:rsidP="00761778">
            <w:pPr>
              <w:jc w:val="center"/>
              <w:rPr>
                <w:sz w:val="18"/>
                <w:szCs w:val="18"/>
              </w:rPr>
            </w:pPr>
            <w:r w:rsidRPr="00761778">
              <w:rPr>
                <w:sz w:val="18"/>
                <w:szCs w:val="18"/>
              </w:rPr>
              <w:t>Тарасов М.А.</w:t>
            </w:r>
          </w:p>
          <w:p w:rsidR="00761778" w:rsidRPr="00761778" w:rsidRDefault="00761778" w:rsidP="00761778">
            <w:pPr>
              <w:jc w:val="center"/>
              <w:rPr>
                <w:sz w:val="18"/>
                <w:szCs w:val="18"/>
              </w:rPr>
            </w:pPr>
            <w:r w:rsidRPr="00761778">
              <w:rPr>
                <w:sz w:val="18"/>
                <w:szCs w:val="18"/>
              </w:rPr>
              <w:t>Серегина Н.В.</w:t>
            </w:r>
          </w:p>
          <w:p w:rsidR="00761778" w:rsidRPr="00761778" w:rsidRDefault="00761778" w:rsidP="00761778">
            <w:pPr>
              <w:jc w:val="center"/>
              <w:rPr>
                <w:sz w:val="18"/>
                <w:szCs w:val="18"/>
              </w:rPr>
            </w:pPr>
          </w:p>
        </w:tc>
      </w:tr>
      <w:tr w:rsidR="00761778" w:rsidRPr="00761778" w:rsidTr="00EC7623">
        <w:tc>
          <w:tcPr>
            <w:tcW w:w="1668" w:type="dxa"/>
          </w:tcPr>
          <w:p w:rsidR="00761778" w:rsidRPr="00761778" w:rsidRDefault="00761778" w:rsidP="00761778">
            <w:pPr>
              <w:jc w:val="center"/>
              <w:rPr>
                <w:sz w:val="18"/>
                <w:szCs w:val="18"/>
              </w:rPr>
            </w:pPr>
            <w:r w:rsidRPr="00761778">
              <w:rPr>
                <w:sz w:val="18"/>
                <w:szCs w:val="18"/>
              </w:rPr>
              <w:t>13:00 – 14:30</w:t>
            </w:r>
          </w:p>
        </w:tc>
        <w:tc>
          <w:tcPr>
            <w:tcW w:w="3260" w:type="dxa"/>
            <w:gridSpan w:val="2"/>
          </w:tcPr>
          <w:p w:rsidR="00761778" w:rsidRPr="00761778" w:rsidRDefault="00761778" w:rsidP="00761778">
            <w:pPr>
              <w:rPr>
                <w:sz w:val="18"/>
                <w:szCs w:val="18"/>
              </w:rPr>
            </w:pPr>
            <w:r w:rsidRPr="00761778">
              <w:rPr>
                <w:sz w:val="18"/>
                <w:szCs w:val="18"/>
              </w:rPr>
              <w:t>Обед</w:t>
            </w:r>
          </w:p>
        </w:tc>
        <w:tc>
          <w:tcPr>
            <w:tcW w:w="2551" w:type="dxa"/>
            <w:gridSpan w:val="2"/>
          </w:tcPr>
          <w:p w:rsidR="00761778" w:rsidRPr="00761778" w:rsidRDefault="00761778" w:rsidP="00761778">
            <w:pPr>
              <w:jc w:val="center"/>
              <w:rPr>
                <w:sz w:val="18"/>
                <w:szCs w:val="18"/>
              </w:rPr>
            </w:pPr>
            <w:r w:rsidRPr="00761778">
              <w:rPr>
                <w:sz w:val="18"/>
                <w:szCs w:val="18"/>
              </w:rPr>
              <w:t>Ресторан «Билибинский»</w:t>
            </w:r>
          </w:p>
        </w:tc>
        <w:tc>
          <w:tcPr>
            <w:tcW w:w="1985" w:type="dxa"/>
          </w:tcPr>
          <w:p w:rsidR="00761778" w:rsidRPr="00761778" w:rsidRDefault="00761778" w:rsidP="00761778">
            <w:pPr>
              <w:jc w:val="center"/>
              <w:rPr>
                <w:sz w:val="18"/>
                <w:szCs w:val="18"/>
              </w:rPr>
            </w:pPr>
          </w:p>
          <w:p w:rsidR="00761778" w:rsidRPr="00761778" w:rsidRDefault="00761778" w:rsidP="00761778">
            <w:pPr>
              <w:jc w:val="center"/>
              <w:rPr>
                <w:sz w:val="18"/>
                <w:szCs w:val="18"/>
              </w:rPr>
            </w:pPr>
          </w:p>
        </w:tc>
      </w:tr>
      <w:tr w:rsidR="00761778" w:rsidRPr="00761778" w:rsidTr="00EC7623">
        <w:tc>
          <w:tcPr>
            <w:tcW w:w="1668" w:type="dxa"/>
          </w:tcPr>
          <w:p w:rsidR="00761778" w:rsidRPr="00761778" w:rsidRDefault="00761778" w:rsidP="00761778">
            <w:pPr>
              <w:jc w:val="center"/>
              <w:rPr>
                <w:sz w:val="18"/>
                <w:szCs w:val="18"/>
              </w:rPr>
            </w:pPr>
            <w:r w:rsidRPr="00761778">
              <w:rPr>
                <w:sz w:val="18"/>
                <w:szCs w:val="18"/>
              </w:rPr>
              <w:t>15:00 – 17:00</w:t>
            </w:r>
          </w:p>
        </w:tc>
        <w:tc>
          <w:tcPr>
            <w:tcW w:w="3260" w:type="dxa"/>
            <w:gridSpan w:val="2"/>
          </w:tcPr>
          <w:p w:rsidR="00761778" w:rsidRPr="00761778" w:rsidRDefault="00761778" w:rsidP="00761778">
            <w:pPr>
              <w:rPr>
                <w:sz w:val="18"/>
                <w:szCs w:val="18"/>
              </w:rPr>
            </w:pPr>
            <w:r w:rsidRPr="00761778">
              <w:rPr>
                <w:sz w:val="18"/>
                <w:szCs w:val="18"/>
              </w:rPr>
              <w:t>Вечер встречи (чаепитие)</w:t>
            </w:r>
          </w:p>
        </w:tc>
        <w:tc>
          <w:tcPr>
            <w:tcW w:w="2551" w:type="dxa"/>
            <w:gridSpan w:val="2"/>
          </w:tcPr>
          <w:p w:rsidR="00761778" w:rsidRPr="00761778" w:rsidRDefault="00761778" w:rsidP="00761778">
            <w:pPr>
              <w:jc w:val="center"/>
              <w:rPr>
                <w:sz w:val="18"/>
                <w:szCs w:val="18"/>
              </w:rPr>
            </w:pPr>
            <w:r w:rsidRPr="00761778">
              <w:rPr>
                <w:sz w:val="18"/>
                <w:szCs w:val="18"/>
              </w:rPr>
              <w:t>Офис АКМНЧ</w:t>
            </w:r>
          </w:p>
        </w:tc>
        <w:tc>
          <w:tcPr>
            <w:tcW w:w="1985" w:type="dxa"/>
          </w:tcPr>
          <w:p w:rsidR="00761778" w:rsidRPr="00761778" w:rsidRDefault="00761778" w:rsidP="00761778">
            <w:pPr>
              <w:jc w:val="center"/>
              <w:rPr>
                <w:sz w:val="18"/>
                <w:szCs w:val="18"/>
              </w:rPr>
            </w:pPr>
            <w:r w:rsidRPr="00761778">
              <w:rPr>
                <w:sz w:val="18"/>
                <w:szCs w:val="18"/>
              </w:rPr>
              <w:t>Тарасов М.А.</w:t>
            </w:r>
          </w:p>
          <w:p w:rsidR="00761778" w:rsidRPr="00761778" w:rsidRDefault="00761778" w:rsidP="00761778">
            <w:pPr>
              <w:jc w:val="center"/>
              <w:rPr>
                <w:sz w:val="18"/>
                <w:szCs w:val="18"/>
              </w:rPr>
            </w:pPr>
            <w:r w:rsidRPr="00761778">
              <w:rPr>
                <w:sz w:val="18"/>
                <w:szCs w:val="18"/>
              </w:rPr>
              <w:t>Серегина Н.В.</w:t>
            </w:r>
          </w:p>
          <w:p w:rsidR="00761778" w:rsidRPr="00761778" w:rsidRDefault="00761778" w:rsidP="00761778">
            <w:pPr>
              <w:jc w:val="center"/>
              <w:rPr>
                <w:sz w:val="18"/>
                <w:szCs w:val="18"/>
              </w:rPr>
            </w:pPr>
            <w:r w:rsidRPr="00761778">
              <w:rPr>
                <w:sz w:val="18"/>
                <w:szCs w:val="18"/>
              </w:rPr>
              <w:t>Якобсоне З.С.</w:t>
            </w:r>
          </w:p>
          <w:p w:rsidR="00761778" w:rsidRPr="00761778" w:rsidRDefault="00761778" w:rsidP="00761778">
            <w:pPr>
              <w:jc w:val="center"/>
              <w:rPr>
                <w:sz w:val="18"/>
                <w:szCs w:val="18"/>
              </w:rPr>
            </w:pPr>
            <w:r w:rsidRPr="00761778">
              <w:rPr>
                <w:sz w:val="18"/>
                <w:szCs w:val="18"/>
              </w:rPr>
              <w:t>Кулиненко К.В.</w:t>
            </w:r>
          </w:p>
        </w:tc>
      </w:tr>
      <w:tr w:rsidR="00761778" w:rsidRPr="00761778" w:rsidTr="00EC7623">
        <w:tc>
          <w:tcPr>
            <w:tcW w:w="1668" w:type="dxa"/>
          </w:tcPr>
          <w:p w:rsidR="00761778" w:rsidRPr="00761778" w:rsidRDefault="00761778" w:rsidP="00761778">
            <w:pPr>
              <w:jc w:val="center"/>
              <w:rPr>
                <w:sz w:val="18"/>
                <w:szCs w:val="18"/>
              </w:rPr>
            </w:pPr>
            <w:r w:rsidRPr="00761778">
              <w:rPr>
                <w:sz w:val="18"/>
                <w:szCs w:val="18"/>
              </w:rPr>
              <w:t>17:30 – 18:30</w:t>
            </w:r>
          </w:p>
        </w:tc>
        <w:tc>
          <w:tcPr>
            <w:tcW w:w="3260" w:type="dxa"/>
            <w:gridSpan w:val="2"/>
          </w:tcPr>
          <w:p w:rsidR="00761778" w:rsidRPr="00761778" w:rsidRDefault="00761778" w:rsidP="00761778">
            <w:pPr>
              <w:rPr>
                <w:sz w:val="18"/>
                <w:szCs w:val="18"/>
              </w:rPr>
            </w:pPr>
            <w:r w:rsidRPr="00761778">
              <w:rPr>
                <w:sz w:val="18"/>
                <w:szCs w:val="18"/>
              </w:rPr>
              <w:t>Ужин</w:t>
            </w:r>
          </w:p>
        </w:tc>
        <w:tc>
          <w:tcPr>
            <w:tcW w:w="2551" w:type="dxa"/>
            <w:gridSpan w:val="2"/>
          </w:tcPr>
          <w:p w:rsidR="00761778" w:rsidRPr="00761778" w:rsidRDefault="00761778" w:rsidP="00761778">
            <w:pPr>
              <w:jc w:val="center"/>
              <w:rPr>
                <w:sz w:val="18"/>
                <w:szCs w:val="18"/>
              </w:rPr>
            </w:pPr>
            <w:r w:rsidRPr="00761778">
              <w:rPr>
                <w:sz w:val="18"/>
                <w:szCs w:val="18"/>
              </w:rPr>
              <w:t>Ресторан «Билибинский»</w:t>
            </w:r>
          </w:p>
        </w:tc>
        <w:tc>
          <w:tcPr>
            <w:tcW w:w="1985" w:type="dxa"/>
          </w:tcPr>
          <w:p w:rsidR="00761778" w:rsidRPr="00761778" w:rsidRDefault="00761778" w:rsidP="00761778">
            <w:pPr>
              <w:jc w:val="center"/>
              <w:rPr>
                <w:sz w:val="18"/>
                <w:szCs w:val="18"/>
              </w:rPr>
            </w:pPr>
          </w:p>
        </w:tc>
      </w:tr>
      <w:tr w:rsidR="00761778" w:rsidRPr="00761778" w:rsidTr="00EC7623">
        <w:tc>
          <w:tcPr>
            <w:tcW w:w="9464" w:type="dxa"/>
            <w:gridSpan w:val="6"/>
            <w:shd w:val="clear" w:color="auto" w:fill="DAEEF3"/>
          </w:tcPr>
          <w:p w:rsidR="00761778" w:rsidRPr="00761778" w:rsidRDefault="00761778" w:rsidP="00761778">
            <w:pPr>
              <w:jc w:val="center"/>
              <w:rPr>
                <w:b/>
                <w:i/>
                <w:sz w:val="18"/>
                <w:szCs w:val="18"/>
              </w:rPr>
            </w:pPr>
            <w:r w:rsidRPr="00761778">
              <w:rPr>
                <w:b/>
                <w:i/>
                <w:sz w:val="18"/>
                <w:szCs w:val="18"/>
              </w:rPr>
              <w:t>20.03.2026</w:t>
            </w:r>
          </w:p>
          <w:p w:rsidR="00761778" w:rsidRPr="00761778" w:rsidRDefault="00761778" w:rsidP="00761778">
            <w:pPr>
              <w:jc w:val="center"/>
              <w:rPr>
                <w:sz w:val="18"/>
                <w:szCs w:val="18"/>
              </w:rPr>
            </w:pPr>
            <w:r w:rsidRPr="00761778">
              <w:rPr>
                <w:i/>
                <w:sz w:val="18"/>
                <w:szCs w:val="18"/>
              </w:rPr>
              <w:t>пятница</w:t>
            </w:r>
            <w:r w:rsidRPr="00761778">
              <w:rPr>
                <w:sz w:val="18"/>
                <w:szCs w:val="18"/>
              </w:rPr>
              <w:t xml:space="preserve"> </w:t>
            </w:r>
          </w:p>
        </w:tc>
      </w:tr>
      <w:tr w:rsidR="00761778" w:rsidRPr="00761778" w:rsidTr="00EC7623">
        <w:tc>
          <w:tcPr>
            <w:tcW w:w="1668" w:type="dxa"/>
          </w:tcPr>
          <w:p w:rsidR="00761778" w:rsidRPr="00761778" w:rsidRDefault="00761778" w:rsidP="00761778">
            <w:pPr>
              <w:jc w:val="center"/>
              <w:rPr>
                <w:sz w:val="18"/>
                <w:szCs w:val="18"/>
              </w:rPr>
            </w:pPr>
          </w:p>
        </w:tc>
        <w:tc>
          <w:tcPr>
            <w:tcW w:w="3005" w:type="dxa"/>
          </w:tcPr>
          <w:p w:rsidR="00761778" w:rsidRPr="00761778" w:rsidRDefault="00761778" w:rsidP="00761778">
            <w:pPr>
              <w:rPr>
                <w:sz w:val="18"/>
                <w:szCs w:val="18"/>
              </w:rPr>
            </w:pPr>
            <w:r w:rsidRPr="00761778">
              <w:rPr>
                <w:sz w:val="18"/>
                <w:szCs w:val="18"/>
              </w:rPr>
              <w:t>Выезд членов Совета представителей коренных малочисленных народов при Главе муниципального образования Билибинский муниципальный район</w:t>
            </w:r>
          </w:p>
        </w:tc>
        <w:tc>
          <w:tcPr>
            <w:tcW w:w="2516" w:type="dxa"/>
            <w:gridSpan w:val="2"/>
          </w:tcPr>
          <w:p w:rsidR="00761778" w:rsidRPr="00761778" w:rsidRDefault="00761778" w:rsidP="00761778">
            <w:pPr>
              <w:jc w:val="center"/>
              <w:rPr>
                <w:sz w:val="18"/>
                <w:szCs w:val="18"/>
              </w:rPr>
            </w:pPr>
          </w:p>
        </w:tc>
        <w:tc>
          <w:tcPr>
            <w:tcW w:w="2275" w:type="dxa"/>
            <w:gridSpan w:val="2"/>
          </w:tcPr>
          <w:p w:rsidR="00761778" w:rsidRPr="00761778" w:rsidRDefault="00761778" w:rsidP="00761778">
            <w:pPr>
              <w:jc w:val="center"/>
              <w:rPr>
                <w:sz w:val="18"/>
                <w:szCs w:val="18"/>
              </w:rPr>
            </w:pPr>
            <w:r w:rsidRPr="00761778">
              <w:rPr>
                <w:sz w:val="18"/>
                <w:szCs w:val="18"/>
              </w:rPr>
              <w:t>Тарасов М.А.</w:t>
            </w:r>
          </w:p>
          <w:p w:rsidR="00761778" w:rsidRPr="00761778" w:rsidRDefault="00761778" w:rsidP="00761778">
            <w:pPr>
              <w:jc w:val="center"/>
              <w:rPr>
                <w:sz w:val="18"/>
                <w:szCs w:val="18"/>
              </w:rPr>
            </w:pPr>
            <w:r w:rsidRPr="00761778">
              <w:rPr>
                <w:sz w:val="18"/>
                <w:szCs w:val="18"/>
              </w:rPr>
              <w:t>Серегина Н.В.</w:t>
            </w:r>
          </w:p>
        </w:tc>
      </w:tr>
    </w:tbl>
    <w:p w:rsidR="00DC1BF6" w:rsidRDefault="00DC1BF6" w:rsidP="0085122B">
      <w:pPr>
        <w:jc w:val="both"/>
        <w:rPr>
          <w:sz w:val="18"/>
          <w:szCs w:val="18"/>
        </w:rPr>
      </w:pPr>
    </w:p>
    <w:p w:rsidR="00DC1BF6" w:rsidRPr="0003195F" w:rsidRDefault="00DC1BF6" w:rsidP="0085122B">
      <w:pPr>
        <w:jc w:val="both"/>
        <w:rPr>
          <w:sz w:val="18"/>
          <w:szCs w:val="18"/>
        </w:rPr>
      </w:pPr>
    </w:p>
    <w:p w:rsidR="00492A1A" w:rsidRPr="00492A1A" w:rsidRDefault="00492A1A" w:rsidP="00492A1A">
      <w:pPr>
        <w:jc w:val="center"/>
        <w:rPr>
          <w:b/>
          <w:sz w:val="18"/>
          <w:szCs w:val="18"/>
        </w:rPr>
      </w:pPr>
      <w:r w:rsidRPr="00492A1A">
        <w:rPr>
          <w:b/>
          <w:sz w:val="18"/>
          <w:szCs w:val="18"/>
        </w:rPr>
        <w:t>АДМИНИСТРАЦИЯ</w:t>
      </w:r>
    </w:p>
    <w:p w:rsidR="00492A1A" w:rsidRPr="00492A1A" w:rsidRDefault="00492A1A" w:rsidP="00492A1A">
      <w:pPr>
        <w:jc w:val="center"/>
        <w:rPr>
          <w:b/>
          <w:sz w:val="18"/>
          <w:szCs w:val="18"/>
        </w:rPr>
      </w:pPr>
      <w:r w:rsidRPr="00492A1A">
        <w:rPr>
          <w:b/>
          <w:sz w:val="18"/>
          <w:szCs w:val="18"/>
        </w:rPr>
        <w:t>МУНИЦИПАЛЬНОГО ОБРАЗОВАНИЯ</w:t>
      </w:r>
    </w:p>
    <w:p w:rsidR="00492A1A" w:rsidRPr="00492A1A" w:rsidRDefault="00492A1A" w:rsidP="00492A1A">
      <w:pPr>
        <w:jc w:val="center"/>
        <w:rPr>
          <w:b/>
          <w:sz w:val="18"/>
          <w:szCs w:val="18"/>
        </w:rPr>
      </w:pPr>
      <w:r w:rsidRPr="00492A1A">
        <w:rPr>
          <w:b/>
          <w:sz w:val="18"/>
          <w:szCs w:val="18"/>
        </w:rPr>
        <w:t>БИЛИБИНСКИЙ МУНИЦИПАЛЬНЫЙ РАЙОН</w:t>
      </w:r>
    </w:p>
    <w:p w:rsidR="00492A1A" w:rsidRPr="00492A1A" w:rsidRDefault="00492A1A" w:rsidP="00492A1A">
      <w:pPr>
        <w:jc w:val="center"/>
        <w:rPr>
          <w:b/>
          <w:sz w:val="18"/>
          <w:szCs w:val="18"/>
        </w:rPr>
      </w:pPr>
      <w:r w:rsidRPr="00492A1A">
        <w:rPr>
          <w:b/>
          <w:sz w:val="18"/>
          <w:szCs w:val="18"/>
        </w:rPr>
        <w:t>ЧУКОТСКОГО АВТОНОМНОГО ОКРУГА</w:t>
      </w:r>
    </w:p>
    <w:p w:rsidR="00492A1A" w:rsidRPr="00492A1A" w:rsidRDefault="00492A1A" w:rsidP="00492A1A">
      <w:pPr>
        <w:jc w:val="center"/>
        <w:rPr>
          <w:sz w:val="18"/>
          <w:szCs w:val="18"/>
        </w:rPr>
      </w:pPr>
    </w:p>
    <w:p w:rsidR="00492A1A" w:rsidRPr="00492A1A" w:rsidRDefault="00492A1A" w:rsidP="00492A1A">
      <w:pPr>
        <w:jc w:val="center"/>
        <w:rPr>
          <w:b/>
          <w:sz w:val="18"/>
          <w:szCs w:val="18"/>
        </w:rPr>
      </w:pPr>
      <w:proofErr w:type="gramStart"/>
      <w:r w:rsidRPr="00492A1A">
        <w:rPr>
          <w:b/>
          <w:sz w:val="18"/>
          <w:szCs w:val="18"/>
        </w:rPr>
        <w:t>П</w:t>
      </w:r>
      <w:proofErr w:type="gramEnd"/>
      <w:r w:rsidRPr="00492A1A">
        <w:rPr>
          <w:b/>
          <w:sz w:val="18"/>
          <w:szCs w:val="18"/>
        </w:rPr>
        <w:t xml:space="preserve"> О С Т А Н О В Л Е Н И Е</w:t>
      </w:r>
    </w:p>
    <w:p w:rsidR="00492A1A" w:rsidRPr="00492A1A" w:rsidRDefault="00492A1A" w:rsidP="00492A1A">
      <w:pPr>
        <w:jc w:val="center"/>
        <w:rPr>
          <w:b/>
          <w:sz w:val="18"/>
          <w:szCs w:val="18"/>
        </w:rPr>
      </w:pPr>
    </w:p>
    <w:p w:rsidR="00492A1A" w:rsidRPr="00492A1A" w:rsidRDefault="00492A1A" w:rsidP="00492A1A">
      <w:pPr>
        <w:jc w:val="center"/>
        <w:rPr>
          <w:b/>
          <w:sz w:val="18"/>
          <w:szCs w:val="18"/>
        </w:rPr>
      </w:pPr>
    </w:p>
    <w:tbl>
      <w:tblPr>
        <w:tblW w:w="10279" w:type="dxa"/>
        <w:tblLook w:val="01E0" w:firstRow="1" w:lastRow="1" w:firstColumn="1" w:lastColumn="1" w:noHBand="0" w:noVBand="0"/>
      </w:tblPr>
      <w:tblGrid>
        <w:gridCol w:w="4219"/>
        <w:gridCol w:w="2507"/>
        <w:gridCol w:w="3553"/>
      </w:tblGrid>
      <w:tr w:rsidR="00492A1A" w:rsidRPr="00492A1A" w:rsidTr="00834604">
        <w:tc>
          <w:tcPr>
            <w:tcW w:w="4219" w:type="dxa"/>
          </w:tcPr>
          <w:p w:rsidR="00492A1A" w:rsidRPr="00492A1A" w:rsidRDefault="00492A1A" w:rsidP="00492A1A">
            <w:pPr>
              <w:widowControl w:val="0"/>
              <w:autoSpaceDE w:val="0"/>
              <w:autoSpaceDN w:val="0"/>
              <w:adjustRightInd w:val="0"/>
              <w:jc w:val="both"/>
              <w:rPr>
                <w:sz w:val="18"/>
                <w:szCs w:val="18"/>
              </w:rPr>
            </w:pPr>
            <w:r w:rsidRPr="00492A1A">
              <w:rPr>
                <w:sz w:val="18"/>
                <w:szCs w:val="18"/>
              </w:rPr>
              <w:t xml:space="preserve">от   02 марта  2026 года </w:t>
            </w:r>
          </w:p>
        </w:tc>
        <w:tc>
          <w:tcPr>
            <w:tcW w:w="2507" w:type="dxa"/>
          </w:tcPr>
          <w:p w:rsidR="00492A1A" w:rsidRPr="00492A1A" w:rsidRDefault="00492A1A" w:rsidP="00492A1A">
            <w:pPr>
              <w:widowControl w:val="0"/>
              <w:autoSpaceDE w:val="0"/>
              <w:autoSpaceDN w:val="0"/>
              <w:adjustRightInd w:val="0"/>
              <w:rPr>
                <w:sz w:val="18"/>
                <w:szCs w:val="18"/>
              </w:rPr>
            </w:pPr>
            <w:r w:rsidRPr="00492A1A">
              <w:rPr>
                <w:sz w:val="18"/>
                <w:szCs w:val="18"/>
              </w:rPr>
              <w:t>№ 153</w:t>
            </w:r>
          </w:p>
        </w:tc>
        <w:tc>
          <w:tcPr>
            <w:tcW w:w="3553" w:type="dxa"/>
          </w:tcPr>
          <w:p w:rsidR="00492A1A" w:rsidRPr="00492A1A" w:rsidRDefault="00492A1A" w:rsidP="00492A1A">
            <w:pPr>
              <w:widowControl w:val="0"/>
              <w:autoSpaceDE w:val="0"/>
              <w:autoSpaceDN w:val="0"/>
              <w:adjustRightInd w:val="0"/>
              <w:ind w:right="424"/>
              <w:jc w:val="right"/>
              <w:rPr>
                <w:sz w:val="18"/>
                <w:szCs w:val="18"/>
              </w:rPr>
            </w:pPr>
            <w:r w:rsidRPr="00492A1A">
              <w:rPr>
                <w:sz w:val="18"/>
                <w:szCs w:val="18"/>
              </w:rPr>
              <w:t xml:space="preserve">                        г. Билибино</w:t>
            </w:r>
          </w:p>
        </w:tc>
      </w:tr>
    </w:tbl>
    <w:p w:rsidR="00492A1A" w:rsidRPr="00492A1A" w:rsidRDefault="00492A1A" w:rsidP="00492A1A">
      <w:pPr>
        <w:jc w:val="both"/>
        <w:rPr>
          <w:sz w:val="18"/>
          <w:szCs w:val="18"/>
        </w:rPr>
      </w:pPr>
    </w:p>
    <w:p w:rsidR="00492A1A" w:rsidRPr="00492A1A" w:rsidRDefault="00492A1A" w:rsidP="00492A1A">
      <w:pPr>
        <w:jc w:val="both"/>
        <w:rPr>
          <w:sz w:val="18"/>
          <w:szCs w:val="18"/>
        </w:rPr>
      </w:pPr>
    </w:p>
    <w:tbl>
      <w:tblPr>
        <w:tblW w:w="0" w:type="auto"/>
        <w:tblLook w:val="01E0" w:firstRow="1" w:lastRow="1" w:firstColumn="1" w:lastColumn="1" w:noHBand="0" w:noVBand="0"/>
      </w:tblPr>
      <w:tblGrid>
        <w:gridCol w:w="6784"/>
      </w:tblGrid>
      <w:tr w:rsidR="00492A1A" w:rsidRPr="00492A1A" w:rsidTr="00834604">
        <w:trPr>
          <w:trHeight w:val="729"/>
        </w:trPr>
        <w:tc>
          <w:tcPr>
            <w:tcW w:w="6784" w:type="dxa"/>
          </w:tcPr>
          <w:p w:rsidR="00492A1A" w:rsidRPr="00492A1A" w:rsidRDefault="00492A1A" w:rsidP="00492A1A">
            <w:pPr>
              <w:ind w:right="1116"/>
              <w:jc w:val="both"/>
              <w:rPr>
                <w:sz w:val="18"/>
                <w:szCs w:val="18"/>
              </w:rPr>
            </w:pPr>
            <w:r w:rsidRPr="00492A1A">
              <w:rPr>
                <w:sz w:val="18"/>
                <w:szCs w:val="18"/>
              </w:rPr>
              <w:t>О внесении изменения в Постановление Администрации муниципального образования Билибинский муниципальный район                     от 7 декабря 2018 года № 992</w:t>
            </w:r>
          </w:p>
        </w:tc>
      </w:tr>
    </w:tbl>
    <w:p w:rsidR="00492A1A" w:rsidRPr="00492A1A" w:rsidRDefault="00492A1A" w:rsidP="00492A1A">
      <w:pPr>
        <w:ind w:firstLine="567"/>
        <w:jc w:val="both"/>
        <w:rPr>
          <w:sz w:val="18"/>
          <w:szCs w:val="18"/>
        </w:rPr>
      </w:pPr>
    </w:p>
    <w:p w:rsidR="00492A1A" w:rsidRPr="00492A1A" w:rsidRDefault="00492A1A" w:rsidP="00492A1A">
      <w:pPr>
        <w:ind w:firstLine="567"/>
        <w:jc w:val="both"/>
        <w:rPr>
          <w:sz w:val="18"/>
          <w:szCs w:val="18"/>
        </w:rPr>
      </w:pPr>
    </w:p>
    <w:p w:rsidR="00492A1A" w:rsidRPr="00492A1A" w:rsidRDefault="00492A1A" w:rsidP="00492A1A">
      <w:pPr>
        <w:ind w:firstLine="709"/>
        <w:jc w:val="both"/>
        <w:rPr>
          <w:sz w:val="18"/>
          <w:szCs w:val="18"/>
        </w:rPr>
      </w:pPr>
      <w:r w:rsidRPr="00492A1A">
        <w:rPr>
          <w:sz w:val="18"/>
          <w:szCs w:val="18"/>
        </w:rPr>
        <w:t xml:space="preserve">В связи с кадровыми изменениями,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 </w:t>
      </w:r>
    </w:p>
    <w:p w:rsidR="00492A1A" w:rsidRPr="00492A1A" w:rsidRDefault="00492A1A" w:rsidP="00492A1A">
      <w:pPr>
        <w:shd w:val="clear" w:color="auto" w:fill="FFFFFF"/>
        <w:spacing w:line="283" w:lineRule="exact"/>
        <w:ind w:right="23" w:firstLine="708"/>
        <w:jc w:val="both"/>
        <w:rPr>
          <w:b/>
          <w:spacing w:val="20"/>
          <w:sz w:val="18"/>
          <w:szCs w:val="18"/>
        </w:rPr>
      </w:pPr>
      <w:r w:rsidRPr="00492A1A">
        <w:rPr>
          <w:b/>
          <w:spacing w:val="20"/>
          <w:sz w:val="18"/>
          <w:szCs w:val="18"/>
        </w:rPr>
        <w:t>ПОСТАНОВЛЯЕТ:</w:t>
      </w:r>
    </w:p>
    <w:p w:rsidR="00492A1A" w:rsidRPr="00492A1A" w:rsidRDefault="00492A1A" w:rsidP="00492A1A">
      <w:pPr>
        <w:shd w:val="clear" w:color="auto" w:fill="FFFFFF"/>
        <w:spacing w:line="283" w:lineRule="exact"/>
        <w:ind w:right="23"/>
        <w:jc w:val="both"/>
        <w:rPr>
          <w:sz w:val="18"/>
          <w:szCs w:val="18"/>
        </w:rPr>
      </w:pPr>
    </w:p>
    <w:p w:rsidR="00492A1A" w:rsidRPr="00492A1A" w:rsidRDefault="00492A1A" w:rsidP="00492A1A">
      <w:pPr>
        <w:tabs>
          <w:tab w:val="left" w:pos="1134"/>
        </w:tabs>
        <w:autoSpaceDE w:val="0"/>
        <w:autoSpaceDN w:val="0"/>
        <w:adjustRightInd w:val="0"/>
        <w:ind w:right="-2" w:firstLine="709"/>
        <w:jc w:val="both"/>
        <w:outlineLvl w:val="0"/>
        <w:rPr>
          <w:rFonts w:eastAsia="Calibri"/>
          <w:sz w:val="18"/>
          <w:szCs w:val="18"/>
          <w:lang w:eastAsia="en-US"/>
        </w:rPr>
      </w:pPr>
      <w:r w:rsidRPr="00492A1A">
        <w:rPr>
          <w:rFonts w:eastAsia="Calibri"/>
          <w:sz w:val="18"/>
          <w:szCs w:val="18"/>
          <w:lang w:eastAsia="en-US"/>
        </w:rPr>
        <w:t>1.</w:t>
      </w:r>
      <w:r w:rsidRPr="00492A1A">
        <w:rPr>
          <w:rFonts w:eastAsia="Calibri"/>
          <w:sz w:val="18"/>
          <w:szCs w:val="18"/>
          <w:lang w:eastAsia="en-US"/>
        </w:rPr>
        <w:tab/>
        <w:t>Внести в Постановление Администрации муниципального образования Билибинский муниципальный район</w:t>
      </w:r>
      <w:r w:rsidRPr="00492A1A">
        <w:rPr>
          <w:rFonts w:eastAsia="Calibri"/>
          <w:b/>
          <w:bCs/>
          <w:sz w:val="18"/>
          <w:szCs w:val="18"/>
          <w:lang w:eastAsia="en-US"/>
        </w:rPr>
        <w:t xml:space="preserve"> </w:t>
      </w:r>
      <w:r w:rsidRPr="00492A1A">
        <w:rPr>
          <w:rFonts w:eastAsia="Calibri"/>
          <w:sz w:val="18"/>
          <w:szCs w:val="18"/>
          <w:lang w:eastAsia="en-US"/>
        </w:rPr>
        <w:t>от 7 декабря 2018 года № 992 «О создании Антинаркотической комиссии муниципального образования Билибинский муниципальный район» следующее изменение:</w:t>
      </w:r>
    </w:p>
    <w:p w:rsidR="00492A1A" w:rsidRPr="00492A1A" w:rsidRDefault="00492A1A" w:rsidP="00492A1A">
      <w:pPr>
        <w:tabs>
          <w:tab w:val="left" w:pos="1276"/>
        </w:tabs>
        <w:autoSpaceDE w:val="0"/>
        <w:autoSpaceDN w:val="0"/>
        <w:adjustRightInd w:val="0"/>
        <w:ind w:right="-2" w:firstLine="709"/>
        <w:jc w:val="both"/>
        <w:outlineLvl w:val="0"/>
        <w:rPr>
          <w:rFonts w:eastAsia="Calibri"/>
          <w:bCs/>
          <w:sz w:val="18"/>
          <w:szCs w:val="18"/>
          <w:lang w:eastAsia="en-US"/>
        </w:rPr>
      </w:pPr>
      <w:r w:rsidRPr="00492A1A">
        <w:rPr>
          <w:rFonts w:eastAsia="Calibri"/>
          <w:bCs/>
          <w:sz w:val="18"/>
          <w:szCs w:val="18"/>
          <w:lang w:eastAsia="en-US"/>
        </w:rPr>
        <w:t>приложение 2 изложить в редакции согласно приложению к настоящему постановлению.</w:t>
      </w:r>
    </w:p>
    <w:p w:rsidR="00492A1A" w:rsidRPr="00492A1A" w:rsidRDefault="00492A1A" w:rsidP="00492A1A">
      <w:pPr>
        <w:autoSpaceDE w:val="0"/>
        <w:autoSpaceDN w:val="0"/>
        <w:adjustRightInd w:val="0"/>
        <w:ind w:right="-2" w:firstLine="709"/>
        <w:jc w:val="both"/>
        <w:outlineLvl w:val="0"/>
        <w:rPr>
          <w:rFonts w:eastAsia="Calibri"/>
          <w:bCs/>
          <w:sz w:val="18"/>
          <w:szCs w:val="18"/>
          <w:lang w:eastAsia="en-US"/>
        </w:rPr>
      </w:pPr>
      <w:r w:rsidRPr="00492A1A">
        <w:rPr>
          <w:rFonts w:eastAsia="Calibri"/>
          <w:bCs/>
          <w:sz w:val="18"/>
          <w:szCs w:val="18"/>
          <w:lang w:eastAsia="en-US"/>
        </w:rPr>
        <w:lastRenderedPageBreak/>
        <w:t>2. Настоящее постановление опубликовать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492A1A" w:rsidRPr="00492A1A" w:rsidRDefault="00492A1A" w:rsidP="00492A1A">
      <w:pPr>
        <w:tabs>
          <w:tab w:val="left" w:pos="1134"/>
        </w:tabs>
        <w:autoSpaceDE w:val="0"/>
        <w:autoSpaceDN w:val="0"/>
        <w:adjustRightInd w:val="0"/>
        <w:ind w:right="-2" w:firstLine="709"/>
        <w:jc w:val="both"/>
        <w:outlineLvl w:val="0"/>
        <w:rPr>
          <w:rFonts w:eastAsia="Calibri"/>
          <w:bCs/>
          <w:sz w:val="18"/>
          <w:szCs w:val="18"/>
          <w:lang w:eastAsia="en-US"/>
        </w:rPr>
      </w:pPr>
      <w:r w:rsidRPr="00492A1A">
        <w:rPr>
          <w:rFonts w:eastAsia="Calibri"/>
          <w:bCs/>
          <w:sz w:val="18"/>
          <w:szCs w:val="18"/>
          <w:lang w:eastAsia="en-US"/>
        </w:rPr>
        <w:t>3. Настоящее постановление вступает в законную силу с момента его официального опубликования.</w:t>
      </w:r>
    </w:p>
    <w:p w:rsidR="00492A1A" w:rsidRPr="00492A1A" w:rsidRDefault="00492A1A" w:rsidP="00492A1A">
      <w:pPr>
        <w:tabs>
          <w:tab w:val="left" w:pos="1134"/>
        </w:tabs>
        <w:autoSpaceDE w:val="0"/>
        <w:autoSpaceDN w:val="0"/>
        <w:adjustRightInd w:val="0"/>
        <w:ind w:right="-2" w:firstLine="709"/>
        <w:jc w:val="both"/>
        <w:outlineLvl w:val="0"/>
        <w:rPr>
          <w:rFonts w:eastAsia="Calibri"/>
          <w:sz w:val="18"/>
          <w:szCs w:val="18"/>
          <w:lang w:eastAsia="en-US"/>
        </w:rPr>
      </w:pPr>
      <w:r w:rsidRPr="00492A1A">
        <w:rPr>
          <w:rFonts w:eastAsia="Calibri"/>
          <w:sz w:val="18"/>
          <w:szCs w:val="18"/>
          <w:lang w:eastAsia="en-US"/>
        </w:rPr>
        <w:t xml:space="preserve">4. </w:t>
      </w:r>
      <w:r w:rsidRPr="00492A1A">
        <w:rPr>
          <w:rFonts w:eastAsia="Calibri"/>
          <w:sz w:val="18"/>
          <w:szCs w:val="18"/>
          <w:lang w:eastAsia="en-US"/>
        </w:rPr>
        <w:tab/>
      </w:r>
      <w:proofErr w:type="gramStart"/>
      <w:r w:rsidRPr="00492A1A">
        <w:rPr>
          <w:rFonts w:eastAsia="Calibri"/>
          <w:bCs/>
          <w:sz w:val="18"/>
          <w:szCs w:val="18"/>
          <w:lang w:eastAsia="en-US"/>
        </w:rPr>
        <w:t>Контроль за</w:t>
      </w:r>
      <w:proofErr w:type="gramEnd"/>
      <w:r w:rsidRPr="00492A1A">
        <w:rPr>
          <w:rFonts w:eastAsia="Calibri"/>
          <w:bCs/>
          <w:sz w:val="18"/>
          <w:szCs w:val="18"/>
          <w:lang w:eastAsia="en-US"/>
        </w:rPr>
        <w:t xml:space="preserve"> исполнением настоящего постановления</w:t>
      </w:r>
      <w:r w:rsidRPr="00492A1A">
        <w:rPr>
          <w:rFonts w:eastAsia="Calibri"/>
          <w:bCs/>
          <w:color w:val="FF0000"/>
          <w:sz w:val="18"/>
          <w:szCs w:val="18"/>
          <w:lang w:eastAsia="en-US"/>
        </w:rPr>
        <w:t xml:space="preserve"> </w:t>
      </w:r>
      <w:r w:rsidRPr="00492A1A">
        <w:rPr>
          <w:rFonts w:eastAsia="Calibri"/>
          <w:bCs/>
          <w:sz w:val="18"/>
          <w:szCs w:val="18"/>
          <w:lang w:eastAsia="en-US"/>
        </w:rPr>
        <w:t xml:space="preserve">возложить на заместителя Главы Администрации муниципального образования Билибинский муниципальный район – начальника Управления правового и кадрового обеспечения </w:t>
      </w:r>
      <w:proofErr w:type="spellStart"/>
      <w:r w:rsidRPr="00492A1A">
        <w:rPr>
          <w:rFonts w:eastAsia="Calibri"/>
          <w:bCs/>
          <w:sz w:val="18"/>
          <w:szCs w:val="18"/>
          <w:lang w:eastAsia="en-US"/>
        </w:rPr>
        <w:t>Гизбрехта</w:t>
      </w:r>
      <w:proofErr w:type="spellEnd"/>
      <w:r w:rsidRPr="00492A1A">
        <w:rPr>
          <w:rFonts w:eastAsia="Calibri"/>
          <w:bCs/>
          <w:sz w:val="18"/>
          <w:szCs w:val="18"/>
          <w:lang w:eastAsia="en-US"/>
        </w:rPr>
        <w:t xml:space="preserve"> В.В</w:t>
      </w:r>
      <w:r w:rsidRPr="00492A1A">
        <w:rPr>
          <w:rFonts w:eastAsia="Calibri"/>
          <w:sz w:val="18"/>
          <w:szCs w:val="18"/>
          <w:lang w:eastAsia="en-US"/>
        </w:rPr>
        <w:t>.</w:t>
      </w:r>
    </w:p>
    <w:p w:rsidR="00492A1A" w:rsidRPr="00492A1A" w:rsidRDefault="00492A1A" w:rsidP="00492A1A">
      <w:pPr>
        <w:outlineLvl w:val="0"/>
        <w:rPr>
          <w:sz w:val="18"/>
          <w:szCs w:val="18"/>
        </w:rPr>
      </w:pPr>
    </w:p>
    <w:p w:rsidR="00492A1A" w:rsidRPr="00492A1A" w:rsidRDefault="00492A1A" w:rsidP="00492A1A">
      <w:pPr>
        <w:outlineLvl w:val="0"/>
        <w:rPr>
          <w:sz w:val="18"/>
          <w:szCs w:val="18"/>
        </w:rPr>
      </w:pPr>
    </w:p>
    <w:p w:rsidR="00492A1A" w:rsidRPr="00492A1A" w:rsidRDefault="00492A1A" w:rsidP="00492A1A">
      <w:pPr>
        <w:ind w:right="43"/>
        <w:rPr>
          <w:sz w:val="18"/>
          <w:szCs w:val="18"/>
        </w:rPr>
      </w:pPr>
    </w:p>
    <w:p w:rsidR="00492A1A" w:rsidRPr="00492A1A" w:rsidRDefault="00492A1A" w:rsidP="00492A1A">
      <w:pPr>
        <w:ind w:right="43"/>
        <w:rPr>
          <w:sz w:val="18"/>
          <w:szCs w:val="18"/>
        </w:rPr>
      </w:pPr>
      <w:r w:rsidRPr="00492A1A">
        <w:rPr>
          <w:sz w:val="18"/>
          <w:szCs w:val="18"/>
        </w:rPr>
        <w:t xml:space="preserve">Глава Администрации                                                                               </w:t>
      </w:r>
      <w:r>
        <w:rPr>
          <w:sz w:val="18"/>
          <w:szCs w:val="18"/>
        </w:rPr>
        <w:t xml:space="preserve">                                                                               </w:t>
      </w:r>
      <w:r w:rsidRPr="00492A1A">
        <w:rPr>
          <w:sz w:val="18"/>
          <w:szCs w:val="18"/>
        </w:rPr>
        <w:t xml:space="preserve">   Е.З. Сафонов</w:t>
      </w:r>
    </w:p>
    <w:p w:rsidR="00492A1A" w:rsidRPr="00492A1A" w:rsidRDefault="00492A1A" w:rsidP="00492A1A">
      <w:pPr>
        <w:outlineLvl w:val="0"/>
        <w:rPr>
          <w:sz w:val="18"/>
          <w:szCs w:val="18"/>
        </w:rPr>
      </w:pPr>
      <w:r w:rsidRPr="00492A1A">
        <w:rPr>
          <w:sz w:val="18"/>
          <w:szCs w:val="18"/>
        </w:rPr>
        <w:tab/>
      </w:r>
      <w:r w:rsidRPr="00492A1A">
        <w:rPr>
          <w:sz w:val="18"/>
          <w:szCs w:val="18"/>
        </w:rPr>
        <w:tab/>
      </w:r>
      <w:r w:rsidRPr="00492A1A">
        <w:rPr>
          <w:sz w:val="18"/>
          <w:szCs w:val="18"/>
        </w:rPr>
        <w:tab/>
      </w:r>
      <w:r w:rsidRPr="00492A1A">
        <w:rPr>
          <w:sz w:val="18"/>
          <w:szCs w:val="18"/>
        </w:rPr>
        <w:tab/>
      </w:r>
      <w:r w:rsidRPr="00492A1A">
        <w:rPr>
          <w:sz w:val="18"/>
          <w:szCs w:val="18"/>
        </w:rPr>
        <w:tab/>
      </w:r>
      <w:r w:rsidRPr="00492A1A">
        <w:rPr>
          <w:sz w:val="18"/>
          <w:szCs w:val="18"/>
        </w:rPr>
        <w:tab/>
      </w:r>
      <w:r w:rsidRPr="00492A1A">
        <w:rPr>
          <w:sz w:val="18"/>
          <w:szCs w:val="18"/>
        </w:rPr>
        <w:tab/>
      </w:r>
      <w:r w:rsidRPr="00492A1A">
        <w:rPr>
          <w:sz w:val="18"/>
          <w:szCs w:val="18"/>
        </w:rPr>
        <w:tab/>
      </w:r>
      <w:r w:rsidRPr="00492A1A">
        <w:rPr>
          <w:sz w:val="18"/>
          <w:szCs w:val="18"/>
        </w:rPr>
        <w:tab/>
      </w:r>
      <w:r w:rsidRPr="00492A1A">
        <w:rPr>
          <w:sz w:val="18"/>
          <w:szCs w:val="18"/>
        </w:rPr>
        <w:tab/>
      </w:r>
      <w:r w:rsidRPr="00492A1A">
        <w:rPr>
          <w:sz w:val="18"/>
          <w:szCs w:val="18"/>
        </w:rPr>
        <w:tab/>
        <w:t xml:space="preserve">     </w:t>
      </w:r>
    </w:p>
    <w:p w:rsidR="00492A1A" w:rsidRPr="00492A1A" w:rsidRDefault="00492A1A" w:rsidP="00492A1A">
      <w:pPr>
        <w:tabs>
          <w:tab w:val="left" w:pos="6200"/>
          <w:tab w:val="left" w:pos="7740"/>
        </w:tabs>
        <w:spacing w:after="40"/>
        <w:jc w:val="both"/>
        <w:rPr>
          <w:sz w:val="26"/>
          <w:szCs w:val="26"/>
        </w:rPr>
      </w:pPr>
    </w:p>
    <w:p w:rsidR="00492A1A" w:rsidRPr="00492A1A" w:rsidRDefault="00492A1A" w:rsidP="00492A1A">
      <w:pPr>
        <w:ind w:left="5245"/>
        <w:rPr>
          <w:sz w:val="18"/>
          <w:szCs w:val="18"/>
        </w:rPr>
      </w:pPr>
      <w:r w:rsidRPr="00492A1A">
        <w:rPr>
          <w:sz w:val="18"/>
          <w:szCs w:val="18"/>
        </w:rPr>
        <w:t xml:space="preserve">Приложение </w:t>
      </w:r>
    </w:p>
    <w:p w:rsidR="00492A1A" w:rsidRPr="00492A1A" w:rsidRDefault="00492A1A" w:rsidP="00492A1A">
      <w:pPr>
        <w:tabs>
          <w:tab w:val="left" w:pos="5940"/>
          <w:tab w:val="left" w:pos="7740"/>
        </w:tabs>
        <w:ind w:left="5220"/>
        <w:contextualSpacing/>
        <w:rPr>
          <w:sz w:val="18"/>
          <w:szCs w:val="18"/>
        </w:rPr>
      </w:pPr>
      <w:r w:rsidRPr="00492A1A">
        <w:rPr>
          <w:sz w:val="18"/>
          <w:szCs w:val="18"/>
        </w:rPr>
        <w:t>к Постановлению Администрации муниципального образования Билибинский муниципальный район</w:t>
      </w:r>
    </w:p>
    <w:p w:rsidR="00492A1A" w:rsidRPr="00492A1A" w:rsidRDefault="00492A1A" w:rsidP="00492A1A">
      <w:pPr>
        <w:tabs>
          <w:tab w:val="left" w:pos="5940"/>
          <w:tab w:val="left" w:pos="7740"/>
        </w:tabs>
        <w:ind w:left="5220"/>
        <w:contextualSpacing/>
        <w:rPr>
          <w:sz w:val="18"/>
          <w:szCs w:val="18"/>
        </w:rPr>
      </w:pPr>
      <w:r w:rsidRPr="00492A1A">
        <w:rPr>
          <w:sz w:val="18"/>
          <w:szCs w:val="18"/>
        </w:rPr>
        <w:t>от 02 марта  2026 года № 153</w:t>
      </w:r>
    </w:p>
    <w:p w:rsidR="00492A1A" w:rsidRPr="00492A1A" w:rsidRDefault="00492A1A" w:rsidP="00492A1A">
      <w:pPr>
        <w:ind w:left="5245"/>
        <w:rPr>
          <w:sz w:val="18"/>
          <w:szCs w:val="18"/>
        </w:rPr>
      </w:pPr>
    </w:p>
    <w:p w:rsidR="00492A1A" w:rsidRPr="00492A1A" w:rsidRDefault="00492A1A" w:rsidP="00492A1A">
      <w:pPr>
        <w:ind w:left="5245"/>
        <w:rPr>
          <w:sz w:val="18"/>
          <w:szCs w:val="18"/>
        </w:rPr>
      </w:pPr>
      <w:r w:rsidRPr="00492A1A">
        <w:rPr>
          <w:sz w:val="18"/>
          <w:szCs w:val="18"/>
        </w:rPr>
        <w:t>«Приложение 2</w:t>
      </w:r>
    </w:p>
    <w:p w:rsidR="00492A1A" w:rsidRPr="00492A1A" w:rsidRDefault="00492A1A" w:rsidP="00492A1A">
      <w:pPr>
        <w:tabs>
          <w:tab w:val="left" w:pos="5940"/>
          <w:tab w:val="left" w:pos="7740"/>
        </w:tabs>
        <w:ind w:left="5220"/>
        <w:contextualSpacing/>
        <w:rPr>
          <w:sz w:val="18"/>
          <w:szCs w:val="18"/>
        </w:rPr>
      </w:pPr>
      <w:r w:rsidRPr="00492A1A">
        <w:rPr>
          <w:sz w:val="18"/>
          <w:szCs w:val="18"/>
        </w:rPr>
        <w:t>к Постановлению Администрации муниципального образования Билибинский муниципальный район</w:t>
      </w:r>
    </w:p>
    <w:p w:rsidR="00492A1A" w:rsidRPr="00492A1A" w:rsidRDefault="00492A1A" w:rsidP="00492A1A">
      <w:pPr>
        <w:tabs>
          <w:tab w:val="left" w:pos="5940"/>
          <w:tab w:val="left" w:pos="7740"/>
        </w:tabs>
        <w:ind w:left="5220"/>
        <w:contextualSpacing/>
        <w:rPr>
          <w:sz w:val="18"/>
          <w:szCs w:val="18"/>
          <w:u w:val="single"/>
        </w:rPr>
      </w:pPr>
      <w:r w:rsidRPr="00492A1A">
        <w:rPr>
          <w:sz w:val="18"/>
          <w:szCs w:val="18"/>
          <w:u w:val="single"/>
        </w:rPr>
        <w:t>от 7 декабря 2018 года № 992</w:t>
      </w:r>
    </w:p>
    <w:p w:rsidR="00492A1A" w:rsidRPr="00492A1A" w:rsidRDefault="00492A1A" w:rsidP="00492A1A">
      <w:pPr>
        <w:ind w:left="5103"/>
        <w:contextualSpacing/>
        <w:rPr>
          <w:sz w:val="26"/>
          <w:szCs w:val="26"/>
        </w:rPr>
      </w:pPr>
    </w:p>
    <w:p w:rsidR="00492A1A" w:rsidRPr="00492A1A" w:rsidRDefault="00492A1A" w:rsidP="00492A1A">
      <w:pPr>
        <w:tabs>
          <w:tab w:val="left" w:pos="6200"/>
          <w:tab w:val="left" w:pos="7740"/>
        </w:tabs>
        <w:contextualSpacing/>
        <w:jc w:val="center"/>
        <w:rPr>
          <w:sz w:val="18"/>
          <w:szCs w:val="18"/>
        </w:rPr>
      </w:pPr>
      <w:r w:rsidRPr="00492A1A">
        <w:rPr>
          <w:sz w:val="18"/>
          <w:szCs w:val="18"/>
        </w:rPr>
        <w:t xml:space="preserve">Состав </w:t>
      </w:r>
    </w:p>
    <w:p w:rsidR="00492A1A" w:rsidRPr="00492A1A" w:rsidRDefault="00492A1A" w:rsidP="00492A1A">
      <w:pPr>
        <w:tabs>
          <w:tab w:val="left" w:pos="6200"/>
          <w:tab w:val="left" w:pos="7740"/>
        </w:tabs>
        <w:contextualSpacing/>
        <w:jc w:val="center"/>
        <w:rPr>
          <w:sz w:val="18"/>
          <w:szCs w:val="18"/>
        </w:rPr>
      </w:pPr>
      <w:r w:rsidRPr="00492A1A">
        <w:rPr>
          <w:sz w:val="18"/>
          <w:szCs w:val="18"/>
        </w:rPr>
        <w:t>Антинаркотической комиссии муниципального образования</w:t>
      </w:r>
    </w:p>
    <w:p w:rsidR="00492A1A" w:rsidRPr="00492A1A" w:rsidRDefault="00492A1A" w:rsidP="00492A1A">
      <w:pPr>
        <w:tabs>
          <w:tab w:val="left" w:pos="6200"/>
          <w:tab w:val="left" w:pos="7740"/>
        </w:tabs>
        <w:contextualSpacing/>
        <w:jc w:val="center"/>
        <w:rPr>
          <w:sz w:val="18"/>
          <w:szCs w:val="18"/>
        </w:rPr>
      </w:pPr>
      <w:r w:rsidRPr="00492A1A">
        <w:rPr>
          <w:sz w:val="18"/>
          <w:szCs w:val="18"/>
        </w:rPr>
        <w:t xml:space="preserve"> Билибинский муниципальный район</w:t>
      </w:r>
    </w:p>
    <w:tbl>
      <w:tblPr>
        <w:tblpPr w:leftFromText="180" w:rightFromText="180" w:vertAnchor="text" w:tblpX="10" w:tblpY="721"/>
        <w:tblW w:w="10069" w:type="dxa"/>
        <w:tblLayout w:type="fixed"/>
        <w:tblLook w:val="0000" w:firstRow="0" w:lastRow="0" w:firstColumn="0" w:lastColumn="0" w:noHBand="0" w:noVBand="0"/>
      </w:tblPr>
      <w:tblGrid>
        <w:gridCol w:w="2518"/>
        <w:gridCol w:w="418"/>
        <w:gridCol w:w="8"/>
        <w:gridCol w:w="7117"/>
        <w:gridCol w:w="8"/>
      </w:tblGrid>
      <w:tr w:rsidR="00492A1A" w:rsidRPr="00492A1A" w:rsidTr="00834604">
        <w:trPr>
          <w:gridAfter w:val="1"/>
          <w:wAfter w:w="8" w:type="dxa"/>
          <w:trHeight w:val="263"/>
        </w:trPr>
        <w:tc>
          <w:tcPr>
            <w:tcW w:w="10061" w:type="dxa"/>
            <w:gridSpan w:val="4"/>
          </w:tcPr>
          <w:p w:rsidR="00492A1A" w:rsidRPr="00492A1A" w:rsidRDefault="00492A1A" w:rsidP="00492A1A">
            <w:pPr>
              <w:tabs>
                <w:tab w:val="left" w:pos="6200"/>
                <w:tab w:val="left" w:pos="7740"/>
              </w:tabs>
              <w:contextualSpacing/>
              <w:rPr>
                <w:b/>
                <w:sz w:val="18"/>
                <w:szCs w:val="18"/>
              </w:rPr>
            </w:pPr>
            <w:r w:rsidRPr="00492A1A">
              <w:rPr>
                <w:b/>
                <w:sz w:val="18"/>
                <w:szCs w:val="18"/>
              </w:rPr>
              <w:t>Председатель комиссии</w:t>
            </w:r>
          </w:p>
        </w:tc>
      </w:tr>
      <w:tr w:rsidR="00492A1A" w:rsidRPr="00492A1A" w:rsidTr="00834604">
        <w:trPr>
          <w:gridAfter w:val="1"/>
          <w:wAfter w:w="8" w:type="dxa"/>
          <w:trHeight w:val="618"/>
        </w:trPr>
        <w:tc>
          <w:tcPr>
            <w:tcW w:w="2518" w:type="dxa"/>
          </w:tcPr>
          <w:p w:rsidR="00492A1A" w:rsidRPr="00492A1A" w:rsidRDefault="00492A1A" w:rsidP="00492A1A">
            <w:pPr>
              <w:tabs>
                <w:tab w:val="left" w:pos="7590"/>
              </w:tabs>
              <w:contextualSpacing/>
              <w:rPr>
                <w:sz w:val="18"/>
                <w:szCs w:val="18"/>
              </w:rPr>
            </w:pPr>
          </w:p>
          <w:p w:rsidR="00492A1A" w:rsidRPr="00492A1A" w:rsidRDefault="00492A1A" w:rsidP="00492A1A">
            <w:pPr>
              <w:tabs>
                <w:tab w:val="left" w:pos="7590"/>
              </w:tabs>
              <w:contextualSpacing/>
              <w:rPr>
                <w:sz w:val="18"/>
                <w:szCs w:val="18"/>
              </w:rPr>
            </w:pPr>
            <w:r w:rsidRPr="00492A1A">
              <w:rPr>
                <w:sz w:val="18"/>
                <w:szCs w:val="18"/>
              </w:rPr>
              <w:t>Сафонов Евгений Зиновьевич</w:t>
            </w:r>
          </w:p>
        </w:tc>
        <w:tc>
          <w:tcPr>
            <w:tcW w:w="418" w:type="dxa"/>
          </w:tcPr>
          <w:p w:rsidR="00492A1A" w:rsidRPr="00492A1A" w:rsidRDefault="00492A1A" w:rsidP="00492A1A">
            <w:pPr>
              <w:tabs>
                <w:tab w:val="left" w:pos="7740"/>
              </w:tabs>
              <w:contextualSpacing/>
              <w:outlineLvl w:val="0"/>
              <w:rPr>
                <w:sz w:val="18"/>
                <w:szCs w:val="18"/>
              </w:rPr>
            </w:pPr>
          </w:p>
          <w:p w:rsidR="00492A1A" w:rsidRPr="00492A1A" w:rsidRDefault="00492A1A" w:rsidP="00492A1A">
            <w:pPr>
              <w:tabs>
                <w:tab w:val="left" w:pos="7740"/>
              </w:tabs>
              <w:contextualSpacing/>
              <w:outlineLvl w:val="0"/>
              <w:rPr>
                <w:sz w:val="18"/>
                <w:szCs w:val="18"/>
              </w:rPr>
            </w:pPr>
            <w:r w:rsidRPr="00492A1A">
              <w:rPr>
                <w:sz w:val="18"/>
                <w:szCs w:val="18"/>
              </w:rPr>
              <w:t>-</w:t>
            </w:r>
          </w:p>
        </w:tc>
        <w:tc>
          <w:tcPr>
            <w:tcW w:w="7125" w:type="dxa"/>
            <w:gridSpan w:val="2"/>
          </w:tcPr>
          <w:p w:rsidR="00492A1A" w:rsidRPr="00492A1A" w:rsidRDefault="00492A1A" w:rsidP="00492A1A">
            <w:pPr>
              <w:tabs>
                <w:tab w:val="left" w:pos="7740"/>
              </w:tabs>
              <w:ind w:left="57"/>
              <w:contextualSpacing/>
              <w:jc w:val="both"/>
              <w:outlineLvl w:val="0"/>
              <w:rPr>
                <w:sz w:val="18"/>
                <w:szCs w:val="18"/>
              </w:rPr>
            </w:pPr>
          </w:p>
          <w:p w:rsidR="00492A1A" w:rsidRPr="00492A1A" w:rsidRDefault="00492A1A" w:rsidP="00492A1A">
            <w:pPr>
              <w:tabs>
                <w:tab w:val="left" w:pos="7740"/>
              </w:tabs>
              <w:ind w:left="57"/>
              <w:contextualSpacing/>
              <w:jc w:val="both"/>
              <w:outlineLvl w:val="0"/>
              <w:rPr>
                <w:sz w:val="18"/>
                <w:szCs w:val="18"/>
              </w:rPr>
            </w:pPr>
            <w:r w:rsidRPr="00492A1A">
              <w:rPr>
                <w:sz w:val="18"/>
                <w:szCs w:val="18"/>
              </w:rPr>
              <w:t>Глава Администрации муниципального образования Билибинский муниципальный район</w:t>
            </w:r>
          </w:p>
        </w:tc>
      </w:tr>
      <w:tr w:rsidR="00492A1A" w:rsidRPr="00492A1A" w:rsidTr="00834604">
        <w:trPr>
          <w:gridAfter w:val="1"/>
          <w:wAfter w:w="8" w:type="dxa"/>
          <w:trHeight w:val="266"/>
        </w:trPr>
        <w:tc>
          <w:tcPr>
            <w:tcW w:w="10061" w:type="dxa"/>
            <w:gridSpan w:val="4"/>
          </w:tcPr>
          <w:p w:rsidR="00492A1A" w:rsidRPr="00492A1A" w:rsidRDefault="00492A1A" w:rsidP="00492A1A">
            <w:pPr>
              <w:tabs>
                <w:tab w:val="left" w:pos="6200"/>
                <w:tab w:val="left" w:pos="7740"/>
              </w:tabs>
              <w:contextualSpacing/>
              <w:rPr>
                <w:b/>
                <w:sz w:val="18"/>
                <w:szCs w:val="18"/>
              </w:rPr>
            </w:pPr>
          </w:p>
          <w:p w:rsidR="00492A1A" w:rsidRPr="00492A1A" w:rsidRDefault="00492A1A" w:rsidP="00492A1A">
            <w:pPr>
              <w:tabs>
                <w:tab w:val="left" w:pos="6200"/>
                <w:tab w:val="left" w:pos="7740"/>
              </w:tabs>
              <w:contextualSpacing/>
              <w:rPr>
                <w:b/>
                <w:sz w:val="18"/>
                <w:szCs w:val="18"/>
              </w:rPr>
            </w:pPr>
            <w:r w:rsidRPr="00492A1A">
              <w:rPr>
                <w:b/>
                <w:sz w:val="18"/>
                <w:szCs w:val="18"/>
              </w:rPr>
              <w:t>Заместитель председателя</w:t>
            </w:r>
          </w:p>
          <w:p w:rsidR="00492A1A" w:rsidRPr="00492A1A" w:rsidRDefault="00492A1A" w:rsidP="00492A1A">
            <w:pPr>
              <w:tabs>
                <w:tab w:val="left" w:pos="6200"/>
                <w:tab w:val="left" w:pos="7740"/>
              </w:tabs>
              <w:contextualSpacing/>
              <w:rPr>
                <w:sz w:val="18"/>
                <w:szCs w:val="18"/>
              </w:rPr>
            </w:pPr>
          </w:p>
        </w:tc>
      </w:tr>
      <w:tr w:rsidR="00492A1A" w:rsidRPr="00492A1A" w:rsidTr="00834604">
        <w:trPr>
          <w:gridAfter w:val="1"/>
          <w:wAfter w:w="8" w:type="dxa"/>
          <w:trHeight w:val="449"/>
        </w:trPr>
        <w:tc>
          <w:tcPr>
            <w:tcW w:w="2518" w:type="dxa"/>
          </w:tcPr>
          <w:p w:rsidR="00492A1A" w:rsidRPr="00492A1A" w:rsidRDefault="00492A1A" w:rsidP="00492A1A">
            <w:pPr>
              <w:tabs>
                <w:tab w:val="left" w:pos="6200"/>
                <w:tab w:val="left" w:pos="7740"/>
              </w:tabs>
              <w:contextualSpacing/>
              <w:rPr>
                <w:sz w:val="18"/>
                <w:szCs w:val="18"/>
              </w:rPr>
            </w:pPr>
            <w:r w:rsidRPr="00492A1A">
              <w:rPr>
                <w:sz w:val="18"/>
                <w:szCs w:val="18"/>
              </w:rPr>
              <w:t>Гизбрехт  Вадим Владимирович</w:t>
            </w:r>
          </w:p>
          <w:p w:rsidR="00492A1A" w:rsidRPr="00492A1A" w:rsidRDefault="00492A1A" w:rsidP="00492A1A">
            <w:pPr>
              <w:tabs>
                <w:tab w:val="left" w:pos="6200"/>
                <w:tab w:val="left" w:pos="7740"/>
              </w:tabs>
              <w:contextualSpacing/>
              <w:rPr>
                <w:sz w:val="18"/>
                <w:szCs w:val="18"/>
              </w:rPr>
            </w:pPr>
          </w:p>
        </w:tc>
        <w:tc>
          <w:tcPr>
            <w:tcW w:w="418" w:type="dxa"/>
          </w:tcPr>
          <w:p w:rsidR="00492A1A" w:rsidRPr="00492A1A" w:rsidRDefault="00492A1A" w:rsidP="00492A1A">
            <w:pPr>
              <w:tabs>
                <w:tab w:val="left" w:pos="6200"/>
                <w:tab w:val="left" w:pos="7740"/>
              </w:tabs>
              <w:contextualSpacing/>
              <w:rPr>
                <w:sz w:val="18"/>
                <w:szCs w:val="18"/>
              </w:rPr>
            </w:pPr>
            <w:r w:rsidRPr="00492A1A">
              <w:rPr>
                <w:sz w:val="18"/>
                <w:szCs w:val="18"/>
              </w:rPr>
              <w:t>-</w:t>
            </w:r>
          </w:p>
          <w:p w:rsidR="00492A1A" w:rsidRPr="00492A1A" w:rsidRDefault="00492A1A" w:rsidP="00492A1A">
            <w:pPr>
              <w:rPr>
                <w:sz w:val="18"/>
                <w:szCs w:val="18"/>
              </w:rPr>
            </w:pPr>
          </w:p>
          <w:p w:rsidR="00492A1A" w:rsidRPr="00492A1A" w:rsidRDefault="00492A1A" w:rsidP="00492A1A">
            <w:pPr>
              <w:rPr>
                <w:sz w:val="18"/>
                <w:szCs w:val="18"/>
              </w:rPr>
            </w:pPr>
          </w:p>
        </w:tc>
        <w:tc>
          <w:tcPr>
            <w:tcW w:w="7125" w:type="dxa"/>
            <w:gridSpan w:val="2"/>
          </w:tcPr>
          <w:p w:rsidR="00492A1A" w:rsidRPr="00492A1A" w:rsidRDefault="00492A1A" w:rsidP="00492A1A">
            <w:pPr>
              <w:tabs>
                <w:tab w:val="left" w:pos="6200"/>
                <w:tab w:val="left" w:pos="7740"/>
              </w:tabs>
              <w:ind w:left="64"/>
              <w:contextualSpacing/>
              <w:jc w:val="both"/>
              <w:rPr>
                <w:sz w:val="18"/>
                <w:szCs w:val="18"/>
              </w:rPr>
            </w:pPr>
            <w:r w:rsidRPr="00492A1A">
              <w:rPr>
                <w:sz w:val="18"/>
                <w:szCs w:val="18"/>
              </w:rPr>
              <w:t>заместитель Главы Администрации муниципального образования Билибинский муниципальный район – начальник Управления правового и кадрового обеспечения</w:t>
            </w:r>
          </w:p>
        </w:tc>
      </w:tr>
      <w:tr w:rsidR="00492A1A" w:rsidRPr="00492A1A" w:rsidTr="00834604">
        <w:trPr>
          <w:gridAfter w:val="1"/>
          <w:wAfter w:w="8" w:type="dxa"/>
          <w:trHeight w:val="277"/>
        </w:trPr>
        <w:tc>
          <w:tcPr>
            <w:tcW w:w="10061" w:type="dxa"/>
            <w:gridSpan w:val="4"/>
          </w:tcPr>
          <w:p w:rsidR="00492A1A" w:rsidRPr="00492A1A" w:rsidRDefault="00492A1A" w:rsidP="00492A1A">
            <w:pPr>
              <w:tabs>
                <w:tab w:val="left" w:pos="6200"/>
                <w:tab w:val="left" w:pos="7740"/>
              </w:tabs>
              <w:contextualSpacing/>
              <w:rPr>
                <w:sz w:val="18"/>
                <w:szCs w:val="18"/>
              </w:rPr>
            </w:pPr>
          </w:p>
          <w:p w:rsidR="00492A1A" w:rsidRPr="00492A1A" w:rsidRDefault="00492A1A" w:rsidP="00492A1A">
            <w:pPr>
              <w:tabs>
                <w:tab w:val="left" w:pos="6200"/>
                <w:tab w:val="left" w:pos="7740"/>
              </w:tabs>
              <w:contextualSpacing/>
              <w:rPr>
                <w:b/>
                <w:sz w:val="18"/>
                <w:szCs w:val="18"/>
              </w:rPr>
            </w:pPr>
            <w:r w:rsidRPr="00492A1A">
              <w:rPr>
                <w:b/>
                <w:sz w:val="18"/>
                <w:szCs w:val="18"/>
              </w:rPr>
              <w:t>Секретарь комиссии:</w:t>
            </w:r>
          </w:p>
          <w:p w:rsidR="00492A1A" w:rsidRPr="00492A1A" w:rsidRDefault="00492A1A" w:rsidP="00492A1A">
            <w:pPr>
              <w:tabs>
                <w:tab w:val="left" w:pos="6200"/>
                <w:tab w:val="left" w:pos="7740"/>
              </w:tabs>
              <w:contextualSpacing/>
              <w:rPr>
                <w:b/>
                <w:sz w:val="18"/>
                <w:szCs w:val="18"/>
              </w:rPr>
            </w:pPr>
          </w:p>
        </w:tc>
      </w:tr>
      <w:tr w:rsidR="00492A1A" w:rsidRPr="00492A1A" w:rsidTr="00834604">
        <w:trPr>
          <w:gridAfter w:val="1"/>
          <w:wAfter w:w="8" w:type="dxa"/>
          <w:trHeight w:val="454"/>
        </w:trPr>
        <w:tc>
          <w:tcPr>
            <w:tcW w:w="2518" w:type="dxa"/>
          </w:tcPr>
          <w:p w:rsidR="00492A1A" w:rsidRPr="00492A1A" w:rsidRDefault="00492A1A" w:rsidP="00492A1A">
            <w:pPr>
              <w:tabs>
                <w:tab w:val="left" w:pos="6200"/>
                <w:tab w:val="left" w:pos="7740"/>
              </w:tabs>
              <w:contextualSpacing/>
              <w:rPr>
                <w:sz w:val="18"/>
                <w:szCs w:val="18"/>
              </w:rPr>
            </w:pPr>
            <w:r w:rsidRPr="00492A1A">
              <w:rPr>
                <w:sz w:val="18"/>
                <w:szCs w:val="18"/>
              </w:rPr>
              <w:t>Чайников Валентин  Евгеньевич</w:t>
            </w:r>
          </w:p>
        </w:tc>
        <w:tc>
          <w:tcPr>
            <w:tcW w:w="418" w:type="dxa"/>
          </w:tcPr>
          <w:p w:rsidR="00492A1A" w:rsidRPr="00492A1A" w:rsidRDefault="00492A1A" w:rsidP="00492A1A">
            <w:pPr>
              <w:tabs>
                <w:tab w:val="left" w:pos="6200"/>
                <w:tab w:val="left" w:pos="7740"/>
              </w:tabs>
              <w:contextualSpacing/>
              <w:rPr>
                <w:sz w:val="18"/>
                <w:szCs w:val="18"/>
              </w:rPr>
            </w:pPr>
            <w:r w:rsidRPr="00492A1A">
              <w:rPr>
                <w:sz w:val="18"/>
                <w:szCs w:val="18"/>
              </w:rPr>
              <w:t>-</w:t>
            </w:r>
          </w:p>
          <w:p w:rsidR="00492A1A" w:rsidRPr="00492A1A" w:rsidRDefault="00492A1A" w:rsidP="00492A1A">
            <w:pPr>
              <w:tabs>
                <w:tab w:val="left" w:pos="6200"/>
                <w:tab w:val="left" w:pos="7740"/>
              </w:tabs>
              <w:contextualSpacing/>
              <w:rPr>
                <w:sz w:val="18"/>
                <w:szCs w:val="18"/>
              </w:rPr>
            </w:pPr>
          </w:p>
        </w:tc>
        <w:tc>
          <w:tcPr>
            <w:tcW w:w="7125" w:type="dxa"/>
            <w:gridSpan w:val="2"/>
          </w:tcPr>
          <w:p w:rsidR="00492A1A" w:rsidRPr="00492A1A" w:rsidRDefault="00492A1A" w:rsidP="00492A1A">
            <w:pPr>
              <w:tabs>
                <w:tab w:val="left" w:pos="6200"/>
                <w:tab w:val="left" w:pos="7740"/>
              </w:tabs>
              <w:ind w:left="64"/>
              <w:contextualSpacing/>
              <w:jc w:val="both"/>
              <w:rPr>
                <w:sz w:val="18"/>
                <w:szCs w:val="18"/>
              </w:rPr>
            </w:pPr>
            <w:r w:rsidRPr="00492A1A">
              <w:rPr>
                <w:sz w:val="18"/>
                <w:szCs w:val="18"/>
              </w:rPr>
              <w:t>консультант правового отдела Управления правового и кадрового обеспечения;</w:t>
            </w:r>
          </w:p>
          <w:p w:rsidR="00492A1A" w:rsidRPr="00492A1A" w:rsidRDefault="00492A1A" w:rsidP="00492A1A">
            <w:pPr>
              <w:tabs>
                <w:tab w:val="left" w:pos="6200"/>
                <w:tab w:val="left" w:pos="7740"/>
              </w:tabs>
              <w:ind w:left="64"/>
              <w:contextualSpacing/>
              <w:jc w:val="both"/>
              <w:rPr>
                <w:sz w:val="18"/>
                <w:szCs w:val="18"/>
              </w:rPr>
            </w:pPr>
          </w:p>
        </w:tc>
      </w:tr>
      <w:tr w:rsidR="00492A1A" w:rsidRPr="00492A1A" w:rsidTr="00834604">
        <w:trPr>
          <w:gridAfter w:val="1"/>
          <w:wAfter w:w="8" w:type="dxa"/>
          <w:trHeight w:val="454"/>
        </w:trPr>
        <w:tc>
          <w:tcPr>
            <w:tcW w:w="2518" w:type="dxa"/>
          </w:tcPr>
          <w:p w:rsidR="00492A1A" w:rsidRPr="00492A1A" w:rsidRDefault="00492A1A" w:rsidP="00492A1A">
            <w:pPr>
              <w:tabs>
                <w:tab w:val="left" w:pos="6200"/>
                <w:tab w:val="left" w:pos="7740"/>
              </w:tabs>
              <w:contextualSpacing/>
              <w:rPr>
                <w:sz w:val="18"/>
                <w:szCs w:val="18"/>
              </w:rPr>
            </w:pPr>
            <w:r w:rsidRPr="00492A1A">
              <w:rPr>
                <w:sz w:val="18"/>
                <w:szCs w:val="18"/>
              </w:rPr>
              <w:t>Тепловодский Дмитрий Викторович</w:t>
            </w:r>
          </w:p>
        </w:tc>
        <w:tc>
          <w:tcPr>
            <w:tcW w:w="418" w:type="dxa"/>
          </w:tcPr>
          <w:p w:rsidR="00492A1A" w:rsidRPr="00492A1A" w:rsidRDefault="00492A1A" w:rsidP="00492A1A">
            <w:pPr>
              <w:tabs>
                <w:tab w:val="left" w:pos="6200"/>
                <w:tab w:val="left" w:pos="7740"/>
              </w:tabs>
              <w:contextualSpacing/>
              <w:rPr>
                <w:sz w:val="18"/>
                <w:szCs w:val="18"/>
              </w:rPr>
            </w:pPr>
            <w:r w:rsidRPr="00492A1A">
              <w:rPr>
                <w:sz w:val="18"/>
                <w:szCs w:val="18"/>
              </w:rPr>
              <w:t>-</w:t>
            </w:r>
          </w:p>
        </w:tc>
        <w:tc>
          <w:tcPr>
            <w:tcW w:w="7125" w:type="dxa"/>
            <w:gridSpan w:val="2"/>
          </w:tcPr>
          <w:p w:rsidR="00492A1A" w:rsidRPr="00492A1A" w:rsidRDefault="00492A1A" w:rsidP="00492A1A">
            <w:pPr>
              <w:tabs>
                <w:tab w:val="left" w:pos="6200"/>
                <w:tab w:val="left" w:pos="7740"/>
              </w:tabs>
              <w:ind w:left="64"/>
              <w:contextualSpacing/>
              <w:jc w:val="both"/>
              <w:rPr>
                <w:sz w:val="18"/>
                <w:szCs w:val="18"/>
              </w:rPr>
            </w:pPr>
            <w:r w:rsidRPr="00492A1A">
              <w:rPr>
                <w:sz w:val="18"/>
                <w:szCs w:val="18"/>
              </w:rPr>
              <w:t>консультант правового отдела Управления правового и кадрового обеспечения;</w:t>
            </w:r>
          </w:p>
          <w:p w:rsidR="00492A1A" w:rsidRPr="00492A1A" w:rsidRDefault="00492A1A" w:rsidP="00492A1A">
            <w:pPr>
              <w:tabs>
                <w:tab w:val="left" w:pos="6200"/>
                <w:tab w:val="left" w:pos="7740"/>
              </w:tabs>
              <w:ind w:left="64"/>
              <w:contextualSpacing/>
              <w:jc w:val="both"/>
              <w:rPr>
                <w:sz w:val="18"/>
                <w:szCs w:val="18"/>
              </w:rPr>
            </w:pPr>
          </w:p>
          <w:p w:rsidR="00492A1A" w:rsidRPr="00492A1A" w:rsidRDefault="00492A1A" w:rsidP="00492A1A">
            <w:pPr>
              <w:tabs>
                <w:tab w:val="left" w:pos="6200"/>
                <w:tab w:val="left" w:pos="7740"/>
              </w:tabs>
              <w:contextualSpacing/>
              <w:jc w:val="both"/>
              <w:rPr>
                <w:sz w:val="18"/>
                <w:szCs w:val="18"/>
              </w:rPr>
            </w:pPr>
          </w:p>
        </w:tc>
      </w:tr>
      <w:tr w:rsidR="00492A1A" w:rsidRPr="00492A1A" w:rsidTr="00834604">
        <w:trPr>
          <w:gridAfter w:val="1"/>
          <w:wAfter w:w="8" w:type="dxa"/>
          <w:trHeight w:val="263"/>
        </w:trPr>
        <w:tc>
          <w:tcPr>
            <w:tcW w:w="10061" w:type="dxa"/>
            <w:gridSpan w:val="4"/>
          </w:tcPr>
          <w:p w:rsidR="00492A1A" w:rsidRPr="00492A1A" w:rsidRDefault="00492A1A" w:rsidP="00492A1A">
            <w:pPr>
              <w:tabs>
                <w:tab w:val="left" w:pos="6200"/>
                <w:tab w:val="left" w:pos="7740"/>
              </w:tabs>
              <w:contextualSpacing/>
              <w:rPr>
                <w:b/>
                <w:sz w:val="18"/>
                <w:szCs w:val="18"/>
              </w:rPr>
            </w:pPr>
          </w:p>
          <w:p w:rsidR="00492A1A" w:rsidRPr="00492A1A" w:rsidRDefault="00492A1A" w:rsidP="00492A1A">
            <w:pPr>
              <w:tabs>
                <w:tab w:val="left" w:pos="6200"/>
                <w:tab w:val="left" w:pos="7740"/>
              </w:tabs>
              <w:contextualSpacing/>
              <w:rPr>
                <w:b/>
                <w:sz w:val="18"/>
                <w:szCs w:val="18"/>
              </w:rPr>
            </w:pPr>
            <w:r w:rsidRPr="00492A1A">
              <w:rPr>
                <w:b/>
                <w:sz w:val="18"/>
                <w:szCs w:val="18"/>
              </w:rPr>
              <w:t>Члены комиссии:</w:t>
            </w:r>
          </w:p>
        </w:tc>
      </w:tr>
      <w:tr w:rsidR="00492A1A" w:rsidRPr="00492A1A" w:rsidTr="00834604">
        <w:trPr>
          <w:trHeight w:val="441"/>
        </w:trPr>
        <w:tc>
          <w:tcPr>
            <w:tcW w:w="2518" w:type="dxa"/>
          </w:tcPr>
          <w:p w:rsidR="00492A1A" w:rsidRPr="00492A1A" w:rsidRDefault="00492A1A" w:rsidP="00492A1A">
            <w:pPr>
              <w:tabs>
                <w:tab w:val="left" w:pos="165"/>
                <w:tab w:val="left" w:pos="6200"/>
                <w:tab w:val="left" w:pos="7740"/>
              </w:tabs>
              <w:contextualSpacing/>
              <w:rPr>
                <w:sz w:val="18"/>
                <w:szCs w:val="18"/>
              </w:rPr>
            </w:pPr>
          </w:p>
          <w:p w:rsidR="00492A1A" w:rsidRPr="00492A1A" w:rsidRDefault="00492A1A" w:rsidP="00492A1A">
            <w:pPr>
              <w:tabs>
                <w:tab w:val="left" w:pos="165"/>
                <w:tab w:val="left" w:pos="6200"/>
                <w:tab w:val="left" w:pos="7740"/>
              </w:tabs>
              <w:contextualSpacing/>
              <w:rPr>
                <w:sz w:val="18"/>
                <w:szCs w:val="18"/>
              </w:rPr>
            </w:pPr>
            <w:r w:rsidRPr="00492A1A">
              <w:rPr>
                <w:sz w:val="18"/>
                <w:szCs w:val="18"/>
              </w:rPr>
              <w:t>Левашко Надежда Александровна</w:t>
            </w:r>
          </w:p>
        </w:tc>
        <w:tc>
          <w:tcPr>
            <w:tcW w:w="426" w:type="dxa"/>
            <w:gridSpan w:val="2"/>
          </w:tcPr>
          <w:p w:rsidR="00492A1A" w:rsidRPr="00492A1A" w:rsidRDefault="00492A1A" w:rsidP="00492A1A">
            <w:pPr>
              <w:tabs>
                <w:tab w:val="left" w:pos="6200"/>
                <w:tab w:val="left" w:pos="7740"/>
              </w:tabs>
              <w:contextualSpacing/>
              <w:rPr>
                <w:sz w:val="18"/>
                <w:szCs w:val="18"/>
              </w:rPr>
            </w:pPr>
          </w:p>
          <w:p w:rsidR="00492A1A" w:rsidRPr="00492A1A" w:rsidRDefault="00492A1A" w:rsidP="00492A1A">
            <w:pPr>
              <w:tabs>
                <w:tab w:val="left" w:pos="6200"/>
                <w:tab w:val="left" w:pos="7740"/>
              </w:tabs>
              <w:contextualSpacing/>
              <w:rPr>
                <w:sz w:val="18"/>
                <w:szCs w:val="18"/>
              </w:rPr>
            </w:pPr>
            <w:r w:rsidRPr="00492A1A">
              <w:rPr>
                <w:sz w:val="18"/>
                <w:szCs w:val="18"/>
              </w:rPr>
              <w:t>-</w:t>
            </w:r>
          </w:p>
        </w:tc>
        <w:tc>
          <w:tcPr>
            <w:tcW w:w="7125" w:type="dxa"/>
            <w:gridSpan w:val="2"/>
          </w:tcPr>
          <w:p w:rsidR="00492A1A" w:rsidRPr="00492A1A" w:rsidRDefault="00492A1A" w:rsidP="00492A1A">
            <w:pPr>
              <w:tabs>
                <w:tab w:val="left" w:pos="6200"/>
                <w:tab w:val="left" w:pos="7740"/>
              </w:tabs>
              <w:ind w:left="57"/>
              <w:contextualSpacing/>
              <w:jc w:val="both"/>
              <w:rPr>
                <w:sz w:val="18"/>
                <w:szCs w:val="18"/>
              </w:rPr>
            </w:pPr>
          </w:p>
          <w:p w:rsidR="00492A1A" w:rsidRPr="00492A1A" w:rsidRDefault="00492A1A" w:rsidP="00492A1A">
            <w:pPr>
              <w:tabs>
                <w:tab w:val="left" w:pos="6200"/>
                <w:tab w:val="left" w:pos="7740"/>
              </w:tabs>
              <w:ind w:left="57"/>
              <w:contextualSpacing/>
              <w:jc w:val="both"/>
              <w:rPr>
                <w:sz w:val="18"/>
                <w:szCs w:val="18"/>
              </w:rPr>
            </w:pPr>
            <w:r w:rsidRPr="00492A1A">
              <w:rPr>
                <w:sz w:val="18"/>
                <w:szCs w:val="18"/>
              </w:rPr>
              <w:t>председатель Совета депутатов муниципального образования Билибинский муниципальный район;</w:t>
            </w:r>
          </w:p>
          <w:p w:rsidR="00492A1A" w:rsidRPr="00492A1A" w:rsidRDefault="00492A1A" w:rsidP="00492A1A">
            <w:pPr>
              <w:tabs>
                <w:tab w:val="left" w:pos="6200"/>
                <w:tab w:val="left" w:pos="7740"/>
              </w:tabs>
              <w:ind w:left="57"/>
              <w:contextualSpacing/>
              <w:rPr>
                <w:sz w:val="18"/>
                <w:szCs w:val="18"/>
              </w:rPr>
            </w:pPr>
          </w:p>
        </w:tc>
      </w:tr>
      <w:tr w:rsidR="00492A1A" w:rsidRPr="00492A1A" w:rsidTr="00834604">
        <w:trPr>
          <w:trHeight w:val="437"/>
        </w:trPr>
        <w:tc>
          <w:tcPr>
            <w:tcW w:w="2518" w:type="dxa"/>
          </w:tcPr>
          <w:p w:rsidR="00492A1A" w:rsidRPr="00492A1A" w:rsidRDefault="00492A1A" w:rsidP="00492A1A">
            <w:pPr>
              <w:tabs>
                <w:tab w:val="left" w:pos="6200"/>
                <w:tab w:val="left" w:pos="7740"/>
              </w:tabs>
              <w:contextualSpacing/>
              <w:rPr>
                <w:sz w:val="18"/>
                <w:szCs w:val="18"/>
              </w:rPr>
            </w:pPr>
            <w:r w:rsidRPr="00492A1A">
              <w:rPr>
                <w:sz w:val="18"/>
                <w:szCs w:val="18"/>
              </w:rPr>
              <w:t>Шаповалова Анна Васильевна</w:t>
            </w:r>
          </w:p>
        </w:tc>
        <w:tc>
          <w:tcPr>
            <w:tcW w:w="426" w:type="dxa"/>
            <w:gridSpan w:val="2"/>
          </w:tcPr>
          <w:p w:rsidR="00492A1A" w:rsidRPr="00492A1A" w:rsidRDefault="00492A1A" w:rsidP="00492A1A">
            <w:pPr>
              <w:tabs>
                <w:tab w:val="left" w:pos="6200"/>
                <w:tab w:val="left" w:pos="7740"/>
              </w:tabs>
              <w:contextualSpacing/>
              <w:rPr>
                <w:sz w:val="18"/>
                <w:szCs w:val="18"/>
              </w:rPr>
            </w:pPr>
            <w:r w:rsidRPr="00492A1A">
              <w:rPr>
                <w:sz w:val="18"/>
                <w:szCs w:val="18"/>
              </w:rPr>
              <w:t>-</w:t>
            </w:r>
          </w:p>
        </w:tc>
        <w:tc>
          <w:tcPr>
            <w:tcW w:w="7125" w:type="dxa"/>
            <w:gridSpan w:val="2"/>
          </w:tcPr>
          <w:p w:rsidR="00492A1A" w:rsidRPr="00492A1A" w:rsidRDefault="00492A1A" w:rsidP="00492A1A">
            <w:pPr>
              <w:tabs>
                <w:tab w:val="left" w:pos="6200"/>
                <w:tab w:val="left" w:pos="7740"/>
              </w:tabs>
              <w:ind w:left="64"/>
              <w:contextualSpacing/>
              <w:jc w:val="both"/>
              <w:rPr>
                <w:sz w:val="18"/>
                <w:szCs w:val="18"/>
              </w:rPr>
            </w:pPr>
            <w:r w:rsidRPr="00492A1A">
              <w:rPr>
                <w:sz w:val="18"/>
                <w:szCs w:val="18"/>
              </w:rPr>
              <w:t>заместитель начальника Управления правового и кадрового обеспечения – начальник правового отдела;</w:t>
            </w:r>
          </w:p>
          <w:p w:rsidR="00492A1A" w:rsidRPr="00492A1A" w:rsidRDefault="00492A1A" w:rsidP="00492A1A">
            <w:pPr>
              <w:tabs>
                <w:tab w:val="left" w:pos="6200"/>
                <w:tab w:val="left" w:pos="7740"/>
              </w:tabs>
              <w:ind w:left="64"/>
              <w:contextualSpacing/>
              <w:jc w:val="both"/>
              <w:rPr>
                <w:sz w:val="18"/>
                <w:szCs w:val="18"/>
              </w:rPr>
            </w:pPr>
          </w:p>
        </w:tc>
      </w:tr>
      <w:tr w:rsidR="00492A1A" w:rsidRPr="00492A1A" w:rsidTr="00834604">
        <w:trPr>
          <w:trHeight w:val="992"/>
        </w:trPr>
        <w:tc>
          <w:tcPr>
            <w:tcW w:w="2518" w:type="dxa"/>
          </w:tcPr>
          <w:p w:rsidR="00492A1A" w:rsidRPr="00492A1A" w:rsidRDefault="00492A1A" w:rsidP="00492A1A">
            <w:pPr>
              <w:tabs>
                <w:tab w:val="left" w:pos="6200"/>
                <w:tab w:val="left" w:pos="7740"/>
              </w:tabs>
              <w:contextualSpacing/>
              <w:rPr>
                <w:sz w:val="18"/>
                <w:szCs w:val="18"/>
              </w:rPr>
            </w:pPr>
            <w:r w:rsidRPr="00492A1A">
              <w:rPr>
                <w:sz w:val="18"/>
                <w:szCs w:val="18"/>
              </w:rPr>
              <w:t>Воробьева Ольга Сергеевна</w:t>
            </w:r>
          </w:p>
        </w:tc>
        <w:tc>
          <w:tcPr>
            <w:tcW w:w="426" w:type="dxa"/>
            <w:gridSpan w:val="2"/>
          </w:tcPr>
          <w:p w:rsidR="00492A1A" w:rsidRPr="00492A1A" w:rsidRDefault="00492A1A" w:rsidP="00492A1A">
            <w:pPr>
              <w:tabs>
                <w:tab w:val="left" w:pos="6200"/>
                <w:tab w:val="left" w:pos="7740"/>
              </w:tabs>
              <w:contextualSpacing/>
              <w:rPr>
                <w:sz w:val="18"/>
                <w:szCs w:val="18"/>
              </w:rPr>
            </w:pPr>
            <w:r w:rsidRPr="00492A1A">
              <w:rPr>
                <w:sz w:val="18"/>
                <w:szCs w:val="18"/>
              </w:rPr>
              <w:t>-</w:t>
            </w:r>
          </w:p>
        </w:tc>
        <w:tc>
          <w:tcPr>
            <w:tcW w:w="7125" w:type="dxa"/>
            <w:gridSpan w:val="2"/>
          </w:tcPr>
          <w:p w:rsidR="00492A1A" w:rsidRPr="00492A1A" w:rsidRDefault="00492A1A" w:rsidP="00492A1A">
            <w:pPr>
              <w:tabs>
                <w:tab w:val="left" w:pos="6200"/>
                <w:tab w:val="left" w:pos="7740"/>
              </w:tabs>
              <w:ind w:left="64"/>
              <w:contextualSpacing/>
              <w:jc w:val="both"/>
              <w:rPr>
                <w:sz w:val="18"/>
                <w:szCs w:val="18"/>
              </w:rPr>
            </w:pPr>
            <w:r w:rsidRPr="00492A1A">
              <w:rPr>
                <w:sz w:val="18"/>
                <w:szCs w:val="18"/>
              </w:rPr>
              <w:t xml:space="preserve">начальник Государственного казенного учреждения Чукотского автономного округа «Межрайонный центр занятости населения» отдел в Билибинском районе; </w:t>
            </w:r>
          </w:p>
          <w:p w:rsidR="00492A1A" w:rsidRPr="00492A1A" w:rsidRDefault="00492A1A" w:rsidP="00492A1A">
            <w:pPr>
              <w:tabs>
                <w:tab w:val="left" w:pos="6200"/>
                <w:tab w:val="left" w:pos="7740"/>
              </w:tabs>
              <w:ind w:left="64"/>
              <w:contextualSpacing/>
              <w:jc w:val="both"/>
              <w:rPr>
                <w:sz w:val="18"/>
                <w:szCs w:val="18"/>
              </w:rPr>
            </w:pPr>
          </w:p>
        </w:tc>
      </w:tr>
      <w:tr w:rsidR="00492A1A" w:rsidRPr="00492A1A" w:rsidTr="00834604">
        <w:trPr>
          <w:trHeight w:val="695"/>
        </w:trPr>
        <w:tc>
          <w:tcPr>
            <w:tcW w:w="2518" w:type="dxa"/>
          </w:tcPr>
          <w:p w:rsidR="00492A1A" w:rsidRPr="00492A1A" w:rsidRDefault="00492A1A" w:rsidP="00492A1A">
            <w:pPr>
              <w:tabs>
                <w:tab w:val="left" w:pos="6200"/>
                <w:tab w:val="left" w:pos="7740"/>
              </w:tabs>
              <w:contextualSpacing/>
              <w:rPr>
                <w:sz w:val="18"/>
                <w:szCs w:val="18"/>
              </w:rPr>
            </w:pPr>
            <w:proofErr w:type="spellStart"/>
            <w:r w:rsidRPr="00492A1A">
              <w:rPr>
                <w:sz w:val="18"/>
                <w:szCs w:val="18"/>
              </w:rPr>
              <w:t>Сырбыкай</w:t>
            </w:r>
            <w:proofErr w:type="spellEnd"/>
            <w:r w:rsidRPr="00492A1A">
              <w:rPr>
                <w:sz w:val="18"/>
                <w:szCs w:val="18"/>
              </w:rPr>
              <w:t xml:space="preserve"> Владислав Сергеевич</w:t>
            </w:r>
          </w:p>
        </w:tc>
        <w:tc>
          <w:tcPr>
            <w:tcW w:w="426" w:type="dxa"/>
            <w:gridSpan w:val="2"/>
          </w:tcPr>
          <w:p w:rsidR="00492A1A" w:rsidRPr="00492A1A" w:rsidRDefault="00492A1A" w:rsidP="00492A1A">
            <w:pPr>
              <w:tabs>
                <w:tab w:val="left" w:pos="6200"/>
                <w:tab w:val="left" w:pos="7740"/>
              </w:tabs>
              <w:contextualSpacing/>
              <w:rPr>
                <w:sz w:val="18"/>
                <w:szCs w:val="18"/>
              </w:rPr>
            </w:pPr>
            <w:r w:rsidRPr="00492A1A">
              <w:rPr>
                <w:sz w:val="18"/>
                <w:szCs w:val="18"/>
              </w:rPr>
              <w:t xml:space="preserve"> - </w:t>
            </w:r>
          </w:p>
        </w:tc>
        <w:tc>
          <w:tcPr>
            <w:tcW w:w="7125" w:type="dxa"/>
            <w:gridSpan w:val="2"/>
          </w:tcPr>
          <w:p w:rsidR="00492A1A" w:rsidRPr="00492A1A" w:rsidRDefault="00492A1A" w:rsidP="00492A1A">
            <w:pPr>
              <w:tabs>
                <w:tab w:val="left" w:pos="6200"/>
                <w:tab w:val="left" w:pos="7740"/>
              </w:tabs>
              <w:ind w:left="64"/>
              <w:contextualSpacing/>
              <w:jc w:val="both"/>
              <w:rPr>
                <w:sz w:val="18"/>
                <w:szCs w:val="18"/>
              </w:rPr>
            </w:pPr>
            <w:r w:rsidRPr="00492A1A">
              <w:rPr>
                <w:sz w:val="18"/>
                <w:szCs w:val="18"/>
              </w:rPr>
              <w:t>начальник Межмуниципального отдела Министерства внутренних дел Российской Федерации «Билибинский» подполковник полиции (по согласованию);</w:t>
            </w:r>
          </w:p>
          <w:p w:rsidR="00492A1A" w:rsidRPr="00492A1A" w:rsidRDefault="00492A1A" w:rsidP="00492A1A">
            <w:pPr>
              <w:tabs>
                <w:tab w:val="left" w:pos="6200"/>
                <w:tab w:val="left" w:pos="7740"/>
              </w:tabs>
              <w:contextualSpacing/>
              <w:jc w:val="both"/>
              <w:rPr>
                <w:sz w:val="18"/>
                <w:szCs w:val="18"/>
              </w:rPr>
            </w:pPr>
          </w:p>
        </w:tc>
      </w:tr>
      <w:tr w:rsidR="00492A1A" w:rsidRPr="00492A1A" w:rsidTr="00834604">
        <w:trPr>
          <w:trHeight w:val="542"/>
        </w:trPr>
        <w:tc>
          <w:tcPr>
            <w:tcW w:w="2518" w:type="dxa"/>
          </w:tcPr>
          <w:p w:rsidR="00492A1A" w:rsidRPr="00492A1A" w:rsidRDefault="00492A1A" w:rsidP="00492A1A">
            <w:pPr>
              <w:tabs>
                <w:tab w:val="left" w:pos="6200"/>
                <w:tab w:val="left" w:pos="7740"/>
              </w:tabs>
              <w:contextualSpacing/>
              <w:rPr>
                <w:sz w:val="18"/>
                <w:szCs w:val="18"/>
              </w:rPr>
            </w:pPr>
            <w:r w:rsidRPr="00492A1A">
              <w:rPr>
                <w:sz w:val="18"/>
                <w:szCs w:val="18"/>
              </w:rPr>
              <w:t>Мартынова Ольга Андреевна</w:t>
            </w:r>
          </w:p>
        </w:tc>
        <w:tc>
          <w:tcPr>
            <w:tcW w:w="426" w:type="dxa"/>
            <w:gridSpan w:val="2"/>
          </w:tcPr>
          <w:p w:rsidR="00492A1A" w:rsidRPr="00492A1A" w:rsidRDefault="00492A1A" w:rsidP="00492A1A">
            <w:pPr>
              <w:tabs>
                <w:tab w:val="left" w:pos="6200"/>
                <w:tab w:val="left" w:pos="7740"/>
              </w:tabs>
              <w:contextualSpacing/>
              <w:rPr>
                <w:sz w:val="18"/>
                <w:szCs w:val="18"/>
              </w:rPr>
            </w:pPr>
            <w:r w:rsidRPr="00492A1A">
              <w:rPr>
                <w:sz w:val="18"/>
                <w:szCs w:val="18"/>
              </w:rPr>
              <w:t>-</w:t>
            </w:r>
          </w:p>
        </w:tc>
        <w:tc>
          <w:tcPr>
            <w:tcW w:w="7125" w:type="dxa"/>
            <w:gridSpan w:val="2"/>
          </w:tcPr>
          <w:p w:rsidR="00492A1A" w:rsidRPr="00492A1A" w:rsidRDefault="00492A1A" w:rsidP="00492A1A">
            <w:pPr>
              <w:tabs>
                <w:tab w:val="left" w:pos="6200"/>
                <w:tab w:val="left" w:pos="7740"/>
              </w:tabs>
              <w:contextualSpacing/>
              <w:jc w:val="both"/>
              <w:rPr>
                <w:sz w:val="18"/>
                <w:szCs w:val="18"/>
              </w:rPr>
            </w:pPr>
            <w:r w:rsidRPr="00492A1A">
              <w:rPr>
                <w:sz w:val="18"/>
                <w:szCs w:val="18"/>
              </w:rPr>
              <w:t>исполняющий обязанности директора Государственного автономного профессионального образовательного учреждения Чукотского автономного округа «Чукотский северо-западный техникум города Билибино»;</w:t>
            </w:r>
          </w:p>
          <w:p w:rsidR="00492A1A" w:rsidRPr="00492A1A" w:rsidRDefault="00492A1A" w:rsidP="00492A1A">
            <w:pPr>
              <w:tabs>
                <w:tab w:val="left" w:pos="6200"/>
                <w:tab w:val="left" w:pos="7740"/>
              </w:tabs>
              <w:contextualSpacing/>
              <w:jc w:val="both"/>
              <w:rPr>
                <w:sz w:val="18"/>
                <w:szCs w:val="18"/>
              </w:rPr>
            </w:pPr>
          </w:p>
        </w:tc>
      </w:tr>
      <w:tr w:rsidR="00492A1A" w:rsidRPr="00492A1A" w:rsidTr="00834604">
        <w:trPr>
          <w:trHeight w:val="542"/>
        </w:trPr>
        <w:tc>
          <w:tcPr>
            <w:tcW w:w="2518" w:type="dxa"/>
          </w:tcPr>
          <w:p w:rsidR="00492A1A" w:rsidRPr="00492A1A" w:rsidRDefault="00492A1A" w:rsidP="00492A1A">
            <w:pPr>
              <w:tabs>
                <w:tab w:val="left" w:pos="6200"/>
                <w:tab w:val="left" w:pos="7740"/>
              </w:tabs>
              <w:contextualSpacing/>
              <w:rPr>
                <w:sz w:val="18"/>
                <w:szCs w:val="18"/>
              </w:rPr>
            </w:pPr>
            <w:r w:rsidRPr="00492A1A">
              <w:rPr>
                <w:sz w:val="18"/>
                <w:szCs w:val="18"/>
              </w:rPr>
              <w:t xml:space="preserve">Бадмаев </w:t>
            </w:r>
            <w:proofErr w:type="spellStart"/>
            <w:r w:rsidRPr="00492A1A">
              <w:rPr>
                <w:sz w:val="18"/>
                <w:szCs w:val="18"/>
              </w:rPr>
              <w:t>Баяр</w:t>
            </w:r>
            <w:proofErr w:type="spellEnd"/>
            <w:r w:rsidRPr="00492A1A">
              <w:rPr>
                <w:sz w:val="18"/>
                <w:szCs w:val="18"/>
              </w:rPr>
              <w:t xml:space="preserve"> </w:t>
            </w:r>
            <w:proofErr w:type="spellStart"/>
            <w:r w:rsidRPr="00492A1A">
              <w:rPr>
                <w:sz w:val="18"/>
                <w:szCs w:val="18"/>
              </w:rPr>
              <w:t>Базаржапович</w:t>
            </w:r>
            <w:proofErr w:type="spellEnd"/>
          </w:p>
        </w:tc>
        <w:tc>
          <w:tcPr>
            <w:tcW w:w="426" w:type="dxa"/>
            <w:gridSpan w:val="2"/>
          </w:tcPr>
          <w:p w:rsidR="00492A1A" w:rsidRPr="00492A1A" w:rsidRDefault="00492A1A" w:rsidP="00492A1A">
            <w:pPr>
              <w:tabs>
                <w:tab w:val="left" w:pos="6200"/>
                <w:tab w:val="left" w:pos="7740"/>
              </w:tabs>
              <w:contextualSpacing/>
              <w:jc w:val="center"/>
              <w:rPr>
                <w:sz w:val="18"/>
                <w:szCs w:val="18"/>
              </w:rPr>
            </w:pPr>
            <w:r w:rsidRPr="00492A1A">
              <w:rPr>
                <w:sz w:val="18"/>
                <w:szCs w:val="18"/>
              </w:rPr>
              <w:t>-</w:t>
            </w:r>
          </w:p>
        </w:tc>
        <w:tc>
          <w:tcPr>
            <w:tcW w:w="7125" w:type="dxa"/>
            <w:gridSpan w:val="2"/>
          </w:tcPr>
          <w:p w:rsidR="00492A1A" w:rsidRPr="00492A1A" w:rsidRDefault="00492A1A" w:rsidP="00492A1A">
            <w:pPr>
              <w:tabs>
                <w:tab w:val="left" w:pos="6200"/>
                <w:tab w:val="left" w:pos="7740"/>
              </w:tabs>
              <w:ind w:left="64"/>
              <w:contextualSpacing/>
              <w:jc w:val="both"/>
              <w:rPr>
                <w:sz w:val="18"/>
                <w:szCs w:val="18"/>
              </w:rPr>
            </w:pPr>
            <w:r w:rsidRPr="00492A1A">
              <w:rPr>
                <w:sz w:val="18"/>
                <w:szCs w:val="18"/>
              </w:rPr>
              <w:t>главный врач Государственного бюджетного учреждения здравоохранения «Чукотская окружная больница» - филиал Билибинская районная больница (по согласованию);</w:t>
            </w:r>
          </w:p>
          <w:p w:rsidR="00492A1A" w:rsidRPr="00492A1A" w:rsidRDefault="00492A1A" w:rsidP="00492A1A">
            <w:pPr>
              <w:tabs>
                <w:tab w:val="left" w:pos="6200"/>
                <w:tab w:val="left" w:pos="7740"/>
              </w:tabs>
              <w:ind w:left="64"/>
              <w:contextualSpacing/>
              <w:jc w:val="both"/>
              <w:rPr>
                <w:sz w:val="18"/>
                <w:szCs w:val="18"/>
              </w:rPr>
            </w:pPr>
          </w:p>
        </w:tc>
      </w:tr>
      <w:tr w:rsidR="00492A1A" w:rsidRPr="00492A1A" w:rsidTr="00834604">
        <w:trPr>
          <w:trHeight w:val="542"/>
        </w:trPr>
        <w:tc>
          <w:tcPr>
            <w:tcW w:w="2518" w:type="dxa"/>
          </w:tcPr>
          <w:p w:rsidR="00492A1A" w:rsidRPr="00492A1A" w:rsidRDefault="00492A1A" w:rsidP="00492A1A">
            <w:pPr>
              <w:tabs>
                <w:tab w:val="left" w:pos="6200"/>
                <w:tab w:val="left" w:pos="7740"/>
              </w:tabs>
              <w:contextualSpacing/>
              <w:rPr>
                <w:sz w:val="18"/>
                <w:szCs w:val="18"/>
              </w:rPr>
            </w:pPr>
            <w:r w:rsidRPr="00492A1A">
              <w:rPr>
                <w:sz w:val="18"/>
                <w:szCs w:val="18"/>
              </w:rPr>
              <w:t>Мыронюк Валентина Петровна</w:t>
            </w:r>
          </w:p>
          <w:p w:rsidR="00492A1A" w:rsidRPr="00492A1A" w:rsidRDefault="00492A1A" w:rsidP="00492A1A">
            <w:pPr>
              <w:tabs>
                <w:tab w:val="left" w:pos="6200"/>
                <w:tab w:val="left" w:pos="7740"/>
              </w:tabs>
              <w:contextualSpacing/>
              <w:rPr>
                <w:sz w:val="18"/>
                <w:szCs w:val="18"/>
              </w:rPr>
            </w:pPr>
          </w:p>
        </w:tc>
        <w:tc>
          <w:tcPr>
            <w:tcW w:w="426" w:type="dxa"/>
            <w:gridSpan w:val="2"/>
          </w:tcPr>
          <w:p w:rsidR="00492A1A" w:rsidRPr="00492A1A" w:rsidRDefault="00492A1A" w:rsidP="00492A1A">
            <w:pPr>
              <w:tabs>
                <w:tab w:val="left" w:pos="6200"/>
                <w:tab w:val="left" w:pos="7740"/>
              </w:tabs>
              <w:contextualSpacing/>
              <w:rPr>
                <w:sz w:val="18"/>
                <w:szCs w:val="18"/>
              </w:rPr>
            </w:pPr>
            <w:r w:rsidRPr="00492A1A">
              <w:rPr>
                <w:sz w:val="18"/>
                <w:szCs w:val="18"/>
              </w:rPr>
              <w:lastRenderedPageBreak/>
              <w:t>-</w:t>
            </w:r>
          </w:p>
        </w:tc>
        <w:tc>
          <w:tcPr>
            <w:tcW w:w="7125" w:type="dxa"/>
            <w:gridSpan w:val="2"/>
          </w:tcPr>
          <w:p w:rsidR="00492A1A" w:rsidRPr="00492A1A" w:rsidRDefault="00492A1A" w:rsidP="00492A1A">
            <w:pPr>
              <w:tabs>
                <w:tab w:val="left" w:pos="6200"/>
                <w:tab w:val="left" w:pos="7740"/>
              </w:tabs>
              <w:ind w:left="64"/>
              <w:contextualSpacing/>
              <w:jc w:val="both"/>
              <w:rPr>
                <w:sz w:val="18"/>
                <w:szCs w:val="18"/>
              </w:rPr>
            </w:pPr>
            <w:r w:rsidRPr="00492A1A">
              <w:rPr>
                <w:sz w:val="18"/>
                <w:szCs w:val="18"/>
              </w:rPr>
              <w:t>директор Билибинского районного филиала Государственного бюджетного учреждения «Чукотский окружной комплексный центр социального обслуживания населения»;</w:t>
            </w:r>
          </w:p>
          <w:p w:rsidR="00492A1A" w:rsidRPr="00492A1A" w:rsidRDefault="00492A1A" w:rsidP="00492A1A">
            <w:pPr>
              <w:tabs>
                <w:tab w:val="left" w:pos="6200"/>
                <w:tab w:val="left" w:pos="7740"/>
              </w:tabs>
              <w:ind w:left="64"/>
              <w:contextualSpacing/>
              <w:jc w:val="both"/>
              <w:rPr>
                <w:sz w:val="18"/>
                <w:szCs w:val="18"/>
              </w:rPr>
            </w:pPr>
          </w:p>
        </w:tc>
      </w:tr>
      <w:tr w:rsidR="00492A1A" w:rsidRPr="00492A1A" w:rsidTr="00834604">
        <w:trPr>
          <w:trHeight w:val="542"/>
        </w:trPr>
        <w:tc>
          <w:tcPr>
            <w:tcW w:w="2518" w:type="dxa"/>
          </w:tcPr>
          <w:p w:rsidR="00492A1A" w:rsidRPr="00492A1A" w:rsidRDefault="00492A1A" w:rsidP="00492A1A">
            <w:pPr>
              <w:tabs>
                <w:tab w:val="left" w:pos="6200"/>
                <w:tab w:val="left" w:pos="7740"/>
              </w:tabs>
              <w:contextualSpacing/>
              <w:rPr>
                <w:sz w:val="18"/>
                <w:szCs w:val="18"/>
              </w:rPr>
            </w:pPr>
            <w:proofErr w:type="spellStart"/>
            <w:r w:rsidRPr="00492A1A">
              <w:rPr>
                <w:sz w:val="18"/>
                <w:szCs w:val="18"/>
              </w:rPr>
              <w:lastRenderedPageBreak/>
              <w:t>Потоцкая</w:t>
            </w:r>
            <w:proofErr w:type="spellEnd"/>
            <w:r w:rsidRPr="00492A1A">
              <w:rPr>
                <w:sz w:val="18"/>
                <w:szCs w:val="18"/>
              </w:rPr>
              <w:t xml:space="preserve"> Ирина Александровна</w:t>
            </w:r>
          </w:p>
        </w:tc>
        <w:tc>
          <w:tcPr>
            <w:tcW w:w="426" w:type="dxa"/>
            <w:gridSpan w:val="2"/>
          </w:tcPr>
          <w:p w:rsidR="00492A1A" w:rsidRPr="00492A1A" w:rsidRDefault="00492A1A" w:rsidP="00492A1A">
            <w:pPr>
              <w:tabs>
                <w:tab w:val="left" w:pos="6200"/>
                <w:tab w:val="left" w:pos="7740"/>
              </w:tabs>
              <w:contextualSpacing/>
              <w:rPr>
                <w:sz w:val="18"/>
                <w:szCs w:val="18"/>
              </w:rPr>
            </w:pPr>
            <w:r w:rsidRPr="00492A1A">
              <w:rPr>
                <w:sz w:val="18"/>
                <w:szCs w:val="18"/>
              </w:rPr>
              <w:t>-</w:t>
            </w:r>
          </w:p>
        </w:tc>
        <w:tc>
          <w:tcPr>
            <w:tcW w:w="7125" w:type="dxa"/>
            <w:gridSpan w:val="2"/>
          </w:tcPr>
          <w:p w:rsidR="00492A1A" w:rsidRPr="00492A1A" w:rsidRDefault="00492A1A" w:rsidP="00492A1A">
            <w:pPr>
              <w:tabs>
                <w:tab w:val="left" w:pos="6200"/>
                <w:tab w:val="left" w:pos="7740"/>
              </w:tabs>
              <w:ind w:left="64"/>
              <w:contextualSpacing/>
              <w:jc w:val="both"/>
              <w:rPr>
                <w:sz w:val="18"/>
                <w:szCs w:val="18"/>
              </w:rPr>
            </w:pPr>
            <w:r w:rsidRPr="00492A1A">
              <w:rPr>
                <w:sz w:val="18"/>
                <w:szCs w:val="18"/>
              </w:rPr>
              <w:t xml:space="preserve">начальник внутренней службы Билибинского межмуниципального филиала Федерального казенного учреждения уголовно-исправительной инспекции </w:t>
            </w:r>
            <w:proofErr w:type="gramStart"/>
            <w:r w:rsidRPr="00492A1A">
              <w:rPr>
                <w:sz w:val="18"/>
                <w:szCs w:val="18"/>
              </w:rPr>
              <w:t>Управления федеральной службы исполнения наказания России</w:t>
            </w:r>
            <w:proofErr w:type="gramEnd"/>
            <w:r w:rsidRPr="00492A1A">
              <w:rPr>
                <w:sz w:val="18"/>
                <w:szCs w:val="18"/>
              </w:rPr>
              <w:t xml:space="preserve"> по Магаданской области (по согласованию);</w:t>
            </w:r>
          </w:p>
          <w:p w:rsidR="00492A1A" w:rsidRPr="00492A1A" w:rsidRDefault="00492A1A" w:rsidP="00492A1A">
            <w:pPr>
              <w:tabs>
                <w:tab w:val="left" w:pos="6200"/>
                <w:tab w:val="left" w:pos="7740"/>
              </w:tabs>
              <w:contextualSpacing/>
              <w:jc w:val="both"/>
              <w:rPr>
                <w:sz w:val="18"/>
                <w:szCs w:val="18"/>
              </w:rPr>
            </w:pPr>
          </w:p>
        </w:tc>
      </w:tr>
      <w:tr w:rsidR="00492A1A" w:rsidRPr="00492A1A" w:rsidTr="00834604">
        <w:trPr>
          <w:trHeight w:val="542"/>
        </w:trPr>
        <w:tc>
          <w:tcPr>
            <w:tcW w:w="2518" w:type="dxa"/>
          </w:tcPr>
          <w:p w:rsidR="00492A1A" w:rsidRPr="00492A1A" w:rsidRDefault="00492A1A" w:rsidP="00492A1A">
            <w:pPr>
              <w:tabs>
                <w:tab w:val="left" w:pos="6200"/>
                <w:tab w:val="left" w:pos="7740"/>
              </w:tabs>
              <w:contextualSpacing/>
              <w:rPr>
                <w:sz w:val="18"/>
                <w:szCs w:val="18"/>
              </w:rPr>
            </w:pPr>
            <w:r w:rsidRPr="00492A1A">
              <w:rPr>
                <w:sz w:val="18"/>
                <w:szCs w:val="18"/>
              </w:rPr>
              <w:t>Серегина Наталья Викторовна</w:t>
            </w:r>
          </w:p>
        </w:tc>
        <w:tc>
          <w:tcPr>
            <w:tcW w:w="426" w:type="dxa"/>
            <w:gridSpan w:val="2"/>
          </w:tcPr>
          <w:p w:rsidR="00492A1A" w:rsidRPr="00492A1A" w:rsidRDefault="00492A1A" w:rsidP="00492A1A">
            <w:pPr>
              <w:tabs>
                <w:tab w:val="left" w:pos="6200"/>
                <w:tab w:val="left" w:pos="7740"/>
              </w:tabs>
              <w:contextualSpacing/>
              <w:rPr>
                <w:sz w:val="18"/>
                <w:szCs w:val="18"/>
              </w:rPr>
            </w:pPr>
            <w:r w:rsidRPr="00492A1A">
              <w:rPr>
                <w:sz w:val="18"/>
                <w:szCs w:val="18"/>
              </w:rPr>
              <w:t>-</w:t>
            </w:r>
          </w:p>
        </w:tc>
        <w:tc>
          <w:tcPr>
            <w:tcW w:w="7125" w:type="dxa"/>
            <w:gridSpan w:val="2"/>
          </w:tcPr>
          <w:p w:rsidR="00492A1A" w:rsidRPr="00492A1A" w:rsidRDefault="00492A1A" w:rsidP="00492A1A">
            <w:pPr>
              <w:tabs>
                <w:tab w:val="left" w:pos="6200"/>
                <w:tab w:val="left" w:pos="7740"/>
              </w:tabs>
              <w:ind w:left="64"/>
              <w:contextualSpacing/>
              <w:jc w:val="both"/>
              <w:rPr>
                <w:sz w:val="18"/>
                <w:szCs w:val="18"/>
              </w:rPr>
            </w:pPr>
            <w:r w:rsidRPr="00492A1A">
              <w:rPr>
                <w:sz w:val="18"/>
                <w:szCs w:val="18"/>
              </w:rPr>
              <w:t>заместитель Главы Администрации муниципального образования Билибинский муниципальный район по делам коренных малочисленных народов;</w:t>
            </w:r>
          </w:p>
          <w:p w:rsidR="00492A1A" w:rsidRPr="00492A1A" w:rsidRDefault="00492A1A" w:rsidP="00492A1A">
            <w:pPr>
              <w:tabs>
                <w:tab w:val="left" w:pos="6200"/>
                <w:tab w:val="left" w:pos="7740"/>
              </w:tabs>
              <w:ind w:left="64"/>
              <w:contextualSpacing/>
              <w:jc w:val="both"/>
              <w:rPr>
                <w:sz w:val="18"/>
                <w:szCs w:val="18"/>
              </w:rPr>
            </w:pPr>
          </w:p>
        </w:tc>
      </w:tr>
      <w:tr w:rsidR="00492A1A" w:rsidRPr="00492A1A" w:rsidTr="00834604">
        <w:trPr>
          <w:trHeight w:val="542"/>
        </w:trPr>
        <w:tc>
          <w:tcPr>
            <w:tcW w:w="2518" w:type="dxa"/>
          </w:tcPr>
          <w:p w:rsidR="00492A1A" w:rsidRPr="00492A1A" w:rsidRDefault="00492A1A" w:rsidP="00492A1A">
            <w:pPr>
              <w:tabs>
                <w:tab w:val="left" w:pos="6200"/>
                <w:tab w:val="left" w:pos="7740"/>
              </w:tabs>
              <w:contextualSpacing/>
              <w:rPr>
                <w:sz w:val="18"/>
                <w:szCs w:val="18"/>
              </w:rPr>
            </w:pPr>
            <w:r w:rsidRPr="00492A1A">
              <w:rPr>
                <w:sz w:val="18"/>
                <w:szCs w:val="18"/>
              </w:rPr>
              <w:t>Попова Светлана Викторовна</w:t>
            </w:r>
          </w:p>
        </w:tc>
        <w:tc>
          <w:tcPr>
            <w:tcW w:w="426" w:type="dxa"/>
            <w:gridSpan w:val="2"/>
          </w:tcPr>
          <w:p w:rsidR="00492A1A" w:rsidRPr="00492A1A" w:rsidRDefault="00492A1A" w:rsidP="00492A1A">
            <w:pPr>
              <w:tabs>
                <w:tab w:val="left" w:pos="6200"/>
                <w:tab w:val="left" w:pos="7740"/>
              </w:tabs>
              <w:contextualSpacing/>
              <w:rPr>
                <w:sz w:val="18"/>
                <w:szCs w:val="18"/>
              </w:rPr>
            </w:pPr>
            <w:r w:rsidRPr="00492A1A">
              <w:rPr>
                <w:sz w:val="18"/>
                <w:szCs w:val="18"/>
              </w:rPr>
              <w:t>-</w:t>
            </w:r>
          </w:p>
        </w:tc>
        <w:tc>
          <w:tcPr>
            <w:tcW w:w="7125" w:type="dxa"/>
            <w:gridSpan w:val="2"/>
          </w:tcPr>
          <w:p w:rsidR="00492A1A" w:rsidRPr="00492A1A" w:rsidRDefault="00492A1A" w:rsidP="00492A1A">
            <w:pPr>
              <w:tabs>
                <w:tab w:val="left" w:pos="6200"/>
                <w:tab w:val="left" w:pos="7740"/>
              </w:tabs>
              <w:ind w:left="64"/>
              <w:contextualSpacing/>
              <w:jc w:val="both"/>
              <w:rPr>
                <w:sz w:val="18"/>
                <w:szCs w:val="18"/>
              </w:rPr>
            </w:pPr>
            <w:r w:rsidRPr="00492A1A">
              <w:rPr>
                <w:sz w:val="18"/>
                <w:szCs w:val="18"/>
              </w:rPr>
              <w:t>заместитель Главы Администрации муниципального образования Билибинский муниципальный район – начальник Управления социальной политики;</w:t>
            </w:r>
          </w:p>
          <w:p w:rsidR="00492A1A" w:rsidRPr="00492A1A" w:rsidRDefault="00492A1A" w:rsidP="00492A1A">
            <w:pPr>
              <w:tabs>
                <w:tab w:val="left" w:pos="6200"/>
                <w:tab w:val="left" w:pos="7740"/>
              </w:tabs>
              <w:ind w:left="64"/>
              <w:contextualSpacing/>
              <w:jc w:val="both"/>
              <w:rPr>
                <w:sz w:val="18"/>
                <w:szCs w:val="18"/>
              </w:rPr>
            </w:pPr>
          </w:p>
        </w:tc>
      </w:tr>
      <w:tr w:rsidR="00492A1A" w:rsidRPr="00492A1A" w:rsidTr="00834604">
        <w:trPr>
          <w:trHeight w:val="542"/>
        </w:trPr>
        <w:tc>
          <w:tcPr>
            <w:tcW w:w="2518" w:type="dxa"/>
          </w:tcPr>
          <w:p w:rsidR="00492A1A" w:rsidRPr="00492A1A" w:rsidRDefault="00492A1A" w:rsidP="00492A1A">
            <w:pPr>
              <w:tabs>
                <w:tab w:val="left" w:pos="6200"/>
                <w:tab w:val="left" w:pos="7740"/>
              </w:tabs>
              <w:contextualSpacing/>
              <w:rPr>
                <w:sz w:val="18"/>
                <w:szCs w:val="18"/>
              </w:rPr>
            </w:pPr>
            <w:r w:rsidRPr="00492A1A">
              <w:rPr>
                <w:sz w:val="18"/>
                <w:szCs w:val="18"/>
              </w:rPr>
              <w:t>Крылова</w:t>
            </w:r>
          </w:p>
          <w:p w:rsidR="00492A1A" w:rsidRPr="00492A1A" w:rsidRDefault="00492A1A" w:rsidP="00492A1A">
            <w:pPr>
              <w:tabs>
                <w:tab w:val="left" w:pos="6200"/>
                <w:tab w:val="left" w:pos="7740"/>
              </w:tabs>
              <w:contextualSpacing/>
              <w:rPr>
                <w:sz w:val="18"/>
                <w:szCs w:val="18"/>
              </w:rPr>
            </w:pPr>
            <w:r w:rsidRPr="00492A1A">
              <w:rPr>
                <w:sz w:val="18"/>
                <w:szCs w:val="18"/>
              </w:rPr>
              <w:t>Инна Геннадьевна</w:t>
            </w:r>
          </w:p>
        </w:tc>
        <w:tc>
          <w:tcPr>
            <w:tcW w:w="426" w:type="dxa"/>
            <w:gridSpan w:val="2"/>
          </w:tcPr>
          <w:p w:rsidR="00492A1A" w:rsidRPr="00492A1A" w:rsidRDefault="00492A1A" w:rsidP="00492A1A">
            <w:pPr>
              <w:tabs>
                <w:tab w:val="left" w:pos="6200"/>
                <w:tab w:val="left" w:pos="7740"/>
              </w:tabs>
              <w:contextualSpacing/>
              <w:rPr>
                <w:sz w:val="18"/>
                <w:szCs w:val="18"/>
              </w:rPr>
            </w:pPr>
            <w:r w:rsidRPr="00492A1A">
              <w:rPr>
                <w:sz w:val="18"/>
                <w:szCs w:val="18"/>
              </w:rPr>
              <w:t>-</w:t>
            </w:r>
          </w:p>
        </w:tc>
        <w:tc>
          <w:tcPr>
            <w:tcW w:w="7125" w:type="dxa"/>
            <w:gridSpan w:val="2"/>
          </w:tcPr>
          <w:p w:rsidR="00492A1A" w:rsidRPr="00492A1A" w:rsidRDefault="00492A1A" w:rsidP="00492A1A">
            <w:pPr>
              <w:tabs>
                <w:tab w:val="left" w:pos="6200"/>
                <w:tab w:val="left" w:pos="7740"/>
              </w:tabs>
              <w:ind w:left="64"/>
              <w:contextualSpacing/>
              <w:jc w:val="both"/>
              <w:rPr>
                <w:sz w:val="18"/>
                <w:szCs w:val="18"/>
              </w:rPr>
            </w:pPr>
            <w:r w:rsidRPr="00492A1A">
              <w:rPr>
                <w:sz w:val="18"/>
                <w:szCs w:val="18"/>
              </w:rPr>
              <w:t>директор  Муниципального общеобразовательного учреждения «Средняя общеобразовательная школа города Билибино Чукотского автономного округа»;</w:t>
            </w:r>
          </w:p>
          <w:p w:rsidR="00492A1A" w:rsidRPr="00492A1A" w:rsidRDefault="00492A1A" w:rsidP="00492A1A">
            <w:pPr>
              <w:tabs>
                <w:tab w:val="left" w:pos="6200"/>
                <w:tab w:val="left" w:pos="7740"/>
              </w:tabs>
              <w:ind w:left="64"/>
              <w:contextualSpacing/>
              <w:jc w:val="both"/>
              <w:rPr>
                <w:sz w:val="18"/>
                <w:szCs w:val="18"/>
              </w:rPr>
            </w:pPr>
          </w:p>
        </w:tc>
      </w:tr>
      <w:tr w:rsidR="00492A1A" w:rsidRPr="00492A1A" w:rsidTr="00834604">
        <w:trPr>
          <w:trHeight w:val="542"/>
        </w:trPr>
        <w:tc>
          <w:tcPr>
            <w:tcW w:w="2518" w:type="dxa"/>
          </w:tcPr>
          <w:p w:rsidR="00492A1A" w:rsidRPr="00492A1A" w:rsidRDefault="00492A1A" w:rsidP="00492A1A">
            <w:pPr>
              <w:tabs>
                <w:tab w:val="left" w:pos="6200"/>
                <w:tab w:val="left" w:pos="7740"/>
              </w:tabs>
              <w:contextualSpacing/>
              <w:rPr>
                <w:sz w:val="18"/>
                <w:szCs w:val="18"/>
              </w:rPr>
            </w:pPr>
            <w:r w:rsidRPr="00492A1A">
              <w:rPr>
                <w:sz w:val="18"/>
                <w:szCs w:val="18"/>
              </w:rPr>
              <w:t>Серов Сергей Александрович</w:t>
            </w:r>
          </w:p>
        </w:tc>
        <w:tc>
          <w:tcPr>
            <w:tcW w:w="426" w:type="dxa"/>
            <w:gridSpan w:val="2"/>
          </w:tcPr>
          <w:p w:rsidR="00492A1A" w:rsidRPr="00492A1A" w:rsidRDefault="00492A1A" w:rsidP="00492A1A">
            <w:pPr>
              <w:tabs>
                <w:tab w:val="left" w:pos="6200"/>
                <w:tab w:val="left" w:pos="7740"/>
              </w:tabs>
              <w:contextualSpacing/>
              <w:rPr>
                <w:sz w:val="18"/>
                <w:szCs w:val="18"/>
              </w:rPr>
            </w:pPr>
            <w:r w:rsidRPr="00492A1A">
              <w:rPr>
                <w:sz w:val="18"/>
                <w:szCs w:val="18"/>
              </w:rPr>
              <w:t>-</w:t>
            </w:r>
          </w:p>
        </w:tc>
        <w:tc>
          <w:tcPr>
            <w:tcW w:w="7125" w:type="dxa"/>
            <w:gridSpan w:val="2"/>
          </w:tcPr>
          <w:p w:rsidR="00492A1A" w:rsidRPr="00492A1A" w:rsidRDefault="00492A1A" w:rsidP="00492A1A">
            <w:pPr>
              <w:tabs>
                <w:tab w:val="left" w:pos="6200"/>
                <w:tab w:val="left" w:pos="7740"/>
              </w:tabs>
              <w:ind w:left="64"/>
              <w:contextualSpacing/>
              <w:jc w:val="both"/>
              <w:rPr>
                <w:sz w:val="18"/>
                <w:szCs w:val="18"/>
              </w:rPr>
            </w:pPr>
            <w:r w:rsidRPr="00492A1A">
              <w:rPr>
                <w:sz w:val="18"/>
                <w:szCs w:val="18"/>
              </w:rPr>
              <w:t>начальник Отделения в городе Билибино Управление Федеральной службы безопасности России по Чукотскому автономному округу (по согласованию).</w:t>
            </w:r>
          </w:p>
        </w:tc>
      </w:tr>
    </w:tbl>
    <w:p w:rsidR="00992F37" w:rsidRPr="0003195F" w:rsidRDefault="00992F37" w:rsidP="0085122B">
      <w:pPr>
        <w:jc w:val="both"/>
        <w:rPr>
          <w:sz w:val="18"/>
          <w:szCs w:val="18"/>
        </w:rPr>
      </w:pPr>
    </w:p>
    <w:p w:rsidR="00992F37" w:rsidRDefault="00992F37" w:rsidP="0085122B">
      <w:pPr>
        <w:jc w:val="both"/>
        <w:rPr>
          <w:sz w:val="18"/>
          <w:szCs w:val="18"/>
        </w:rPr>
      </w:pPr>
    </w:p>
    <w:p w:rsidR="00815CE3" w:rsidRPr="00815CE3" w:rsidRDefault="00815CE3" w:rsidP="00815CE3">
      <w:pPr>
        <w:jc w:val="center"/>
        <w:rPr>
          <w:b/>
          <w:sz w:val="18"/>
          <w:szCs w:val="18"/>
        </w:rPr>
      </w:pPr>
      <w:r w:rsidRPr="00815CE3">
        <w:rPr>
          <w:b/>
          <w:sz w:val="18"/>
          <w:szCs w:val="18"/>
        </w:rPr>
        <w:t>АДМИНИСТРАЦИЯ</w:t>
      </w:r>
    </w:p>
    <w:p w:rsidR="00815CE3" w:rsidRPr="00815CE3" w:rsidRDefault="00815CE3" w:rsidP="00815CE3">
      <w:pPr>
        <w:jc w:val="center"/>
        <w:rPr>
          <w:b/>
          <w:sz w:val="18"/>
          <w:szCs w:val="18"/>
        </w:rPr>
      </w:pPr>
      <w:r w:rsidRPr="00815CE3">
        <w:rPr>
          <w:b/>
          <w:sz w:val="18"/>
          <w:szCs w:val="18"/>
        </w:rPr>
        <w:t>МУНИЦИПАЛЬНОГО ОБРАЗОВАНИЯ</w:t>
      </w:r>
    </w:p>
    <w:p w:rsidR="00815CE3" w:rsidRPr="00815CE3" w:rsidRDefault="00815CE3" w:rsidP="00815CE3">
      <w:pPr>
        <w:jc w:val="center"/>
        <w:rPr>
          <w:b/>
          <w:sz w:val="18"/>
          <w:szCs w:val="18"/>
        </w:rPr>
      </w:pPr>
      <w:r w:rsidRPr="00815CE3">
        <w:rPr>
          <w:b/>
          <w:sz w:val="18"/>
          <w:szCs w:val="18"/>
        </w:rPr>
        <w:t>БИЛИБИНСКИЙ МУНИЦИПАЛЬНЫЙ РАЙОН</w:t>
      </w:r>
    </w:p>
    <w:p w:rsidR="00815CE3" w:rsidRPr="00815CE3" w:rsidRDefault="00815CE3" w:rsidP="00815CE3">
      <w:pPr>
        <w:jc w:val="center"/>
        <w:rPr>
          <w:b/>
          <w:sz w:val="18"/>
          <w:szCs w:val="18"/>
        </w:rPr>
      </w:pPr>
      <w:r w:rsidRPr="00815CE3">
        <w:rPr>
          <w:b/>
          <w:sz w:val="18"/>
          <w:szCs w:val="18"/>
        </w:rPr>
        <w:t>ЧУКОТСКОГО АВТОНОМНОГО ОКРУГА</w:t>
      </w:r>
    </w:p>
    <w:p w:rsidR="00815CE3" w:rsidRPr="00815CE3" w:rsidRDefault="00815CE3" w:rsidP="00815CE3">
      <w:pPr>
        <w:jc w:val="center"/>
        <w:rPr>
          <w:b/>
          <w:sz w:val="18"/>
          <w:szCs w:val="18"/>
        </w:rPr>
      </w:pPr>
    </w:p>
    <w:p w:rsidR="00815CE3" w:rsidRPr="00815CE3" w:rsidRDefault="00815CE3" w:rsidP="00815CE3">
      <w:pPr>
        <w:jc w:val="center"/>
        <w:rPr>
          <w:b/>
          <w:sz w:val="18"/>
          <w:szCs w:val="18"/>
        </w:rPr>
      </w:pPr>
      <w:proofErr w:type="gramStart"/>
      <w:r w:rsidRPr="00815CE3">
        <w:rPr>
          <w:b/>
          <w:sz w:val="18"/>
          <w:szCs w:val="18"/>
        </w:rPr>
        <w:t>П</w:t>
      </w:r>
      <w:proofErr w:type="gramEnd"/>
      <w:r w:rsidRPr="00815CE3">
        <w:rPr>
          <w:b/>
          <w:sz w:val="18"/>
          <w:szCs w:val="18"/>
        </w:rPr>
        <w:t xml:space="preserve"> О С Т А Н О В Л Е Н И Е</w:t>
      </w:r>
    </w:p>
    <w:p w:rsidR="00815CE3" w:rsidRPr="00815CE3" w:rsidRDefault="00815CE3" w:rsidP="00815CE3">
      <w:pPr>
        <w:jc w:val="center"/>
        <w:rPr>
          <w:sz w:val="18"/>
          <w:szCs w:val="18"/>
        </w:rPr>
      </w:pPr>
    </w:p>
    <w:tbl>
      <w:tblPr>
        <w:tblpPr w:leftFromText="180" w:rightFromText="180" w:vertAnchor="text" w:tblpY="1"/>
        <w:tblOverlap w:val="never"/>
        <w:tblW w:w="9747" w:type="dxa"/>
        <w:tblLook w:val="01E0" w:firstRow="1" w:lastRow="1" w:firstColumn="1" w:lastColumn="1" w:noHBand="0" w:noVBand="0"/>
      </w:tblPr>
      <w:tblGrid>
        <w:gridCol w:w="5495"/>
        <w:gridCol w:w="4252"/>
      </w:tblGrid>
      <w:tr w:rsidR="00815CE3" w:rsidRPr="00815CE3" w:rsidTr="002D55B1">
        <w:trPr>
          <w:trHeight w:val="433"/>
        </w:trPr>
        <w:tc>
          <w:tcPr>
            <w:tcW w:w="5495" w:type="dxa"/>
            <w:hideMark/>
          </w:tcPr>
          <w:p w:rsidR="00815CE3" w:rsidRPr="00815CE3" w:rsidRDefault="00815CE3" w:rsidP="00815CE3">
            <w:pPr>
              <w:tabs>
                <w:tab w:val="right" w:pos="3331"/>
              </w:tabs>
              <w:ind w:left="-108"/>
              <w:rPr>
                <w:sz w:val="18"/>
                <w:szCs w:val="18"/>
              </w:rPr>
            </w:pPr>
            <w:r w:rsidRPr="00815CE3">
              <w:rPr>
                <w:sz w:val="18"/>
                <w:szCs w:val="18"/>
              </w:rPr>
              <w:t>от 02 марта 202</w:t>
            </w:r>
            <w:r w:rsidRPr="00815CE3">
              <w:rPr>
                <w:sz w:val="18"/>
                <w:szCs w:val="18"/>
                <w:lang w:val="en-US"/>
              </w:rPr>
              <w:t>6</w:t>
            </w:r>
            <w:r w:rsidRPr="00815CE3">
              <w:rPr>
                <w:sz w:val="18"/>
                <w:szCs w:val="18"/>
              </w:rPr>
              <w:t xml:space="preserve"> года                         № 154</w:t>
            </w:r>
          </w:p>
        </w:tc>
        <w:tc>
          <w:tcPr>
            <w:tcW w:w="4252" w:type="dxa"/>
          </w:tcPr>
          <w:p w:rsidR="00815CE3" w:rsidRPr="00815CE3" w:rsidRDefault="00815CE3" w:rsidP="00815CE3">
            <w:pPr>
              <w:tabs>
                <w:tab w:val="right" w:pos="3331"/>
              </w:tabs>
              <w:ind w:left="-108"/>
              <w:jc w:val="right"/>
              <w:rPr>
                <w:sz w:val="18"/>
                <w:szCs w:val="18"/>
              </w:rPr>
            </w:pPr>
            <w:r w:rsidRPr="00815CE3">
              <w:rPr>
                <w:sz w:val="18"/>
                <w:szCs w:val="18"/>
              </w:rPr>
              <w:t>г. Билибино</w:t>
            </w:r>
          </w:p>
        </w:tc>
      </w:tr>
    </w:tbl>
    <w:p w:rsidR="00815CE3" w:rsidRPr="00815CE3" w:rsidRDefault="00815CE3" w:rsidP="00815CE3">
      <w:pPr>
        <w:rPr>
          <w:sz w:val="18"/>
          <w:szCs w:val="18"/>
        </w:rPr>
      </w:pPr>
    </w:p>
    <w:p w:rsidR="00815CE3" w:rsidRPr="00815CE3" w:rsidRDefault="00815CE3" w:rsidP="00815CE3">
      <w:pPr>
        <w:rPr>
          <w:sz w:val="18"/>
          <w:szCs w:val="18"/>
        </w:rPr>
      </w:pPr>
    </w:p>
    <w:tbl>
      <w:tblPr>
        <w:tblW w:w="5637" w:type="dxa"/>
        <w:tblLook w:val="01E0" w:firstRow="1" w:lastRow="1" w:firstColumn="1" w:lastColumn="1" w:noHBand="0" w:noVBand="0"/>
      </w:tblPr>
      <w:tblGrid>
        <w:gridCol w:w="5637"/>
      </w:tblGrid>
      <w:tr w:rsidR="00815CE3" w:rsidRPr="00815CE3" w:rsidTr="002D55B1">
        <w:trPr>
          <w:trHeight w:val="538"/>
        </w:trPr>
        <w:tc>
          <w:tcPr>
            <w:tcW w:w="5637" w:type="dxa"/>
          </w:tcPr>
          <w:p w:rsidR="00815CE3" w:rsidRPr="00815CE3" w:rsidRDefault="00815CE3" w:rsidP="00815CE3">
            <w:pPr>
              <w:jc w:val="both"/>
              <w:rPr>
                <w:sz w:val="18"/>
                <w:szCs w:val="18"/>
              </w:rPr>
            </w:pPr>
            <w:r w:rsidRPr="00815CE3">
              <w:rPr>
                <w:sz w:val="18"/>
                <w:szCs w:val="18"/>
              </w:rPr>
              <w:t>О внесении изменений в Постановление Администрации муниципального образования Билибинский муниципальный район от                     19 декабря 2017 года № 1068</w:t>
            </w:r>
          </w:p>
        </w:tc>
      </w:tr>
    </w:tbl>
    <w:p w:rsidR="00815CE3" w:rsidRPr="00815CE3" w:rsidRDefault="00815CE3" w:rsidP="00815CE3">
      <w:pPr>
        <w:jc w:val="both"/>
        <w:rPr>
          <w:sz w:val="18"/>
          <w:szCs w:val="18"/>
        </w:rPr>
      </w:pPr>
    </w:p>
    <w:p w:rsidR="00815CE3" w:rsidRPr="00815CE3" w:rsidRDefault="00815CE3" w:rsidP="00815CE3">
      <w:pPr>
        <w:jc w:val="both"/>
        <w:rPr>
          <w:sz w:val="18"/>
          <w:szCs w:val="18"/>
        </w:rPr>
      </w:pPr>
    </w:p>
    <w:p w:rsidR="00815CE3" w:rsidRPr="00815CE3" w:rsidRDefault="00815CE3" w:rsidP="00815CE3">
      <w:pPr>
        <w:spacing w:line="216" w:lineRule="auto"/>
        <w:ind w:firstLine="709"/>
        <w:jc w:val="both"/>
        <w:rPr>
          <w:sz w:val="18"/>
          <w:szCs w:val="18"/>
        </w:rPr>
      </w:pPr>
      <w:r w:rsidRPr="00815CE3">
        <w:rPr>
          <w:sz w:val="18"/>
          <w:szCs w:val="18"/>
        </w:rPr>
        <w:t>В целях уточнения мероприятий Муниципальной программы «Формирование современной городской среды на территории муниципального образования Билибинский муниципальный район Чукотского автономного округа», утверждённой Постановлением Администрации муниципального образования Билибинский муниципальный район от 19 декабря 2017 года № 1068,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815CE3" w:rsidRPr="00815CE3" w:rsidRDefault="00815CE3" w:rsidP="00815CE3">
      <w:pPr>
        <w:spacing w:line="216" w:lineRule="auto"/>
        <w:ind w:firstLine="709"/>
        <w:jc w:val="both"/>
        <w:rPr>
          <w:b/>
          <w:spacing w:val="20"/>
          <w:sz w:val="18"/>
          <w:szCs w:val="18"/>
        </w:rPr>
      </w:pPr>
      <w:r w:rsidRPr="00815CE3">
        <w:rPr>
          <w:b/>
          <w:spacing w:val="20"/>
          <w:sz w:val="18"/>
          <w:szCs w:val="18"/>
        </w:rPr>
        <w:t>ПОСТАНОВЛЯЕТ:</w:t>
      </w:r>
    </w:p>
    <w:p w:rsidR="00815CE3" w:rsidRPr="00815CE3" w:rsidRDefault="00815CE3" w:rsidP="00815CE3">
      <w:pPr>
        <w:spacing w:line="216" w:lineRule="auto"/>
        <w:jc w:val="both"/>
        <w:rPr>
          <w:b/>
          <w:sz w:val="18"/>
          <w:szCs w:val="18"/>
        </w:rPr>
      </w:pPr>
    </w:p>
    <w:p w:rsidR="00815CE3" w:rsidRPr="00815CE3" w:rsidRDefault="00815CE3" w:rsidP="00815CE3">
      <w:pPr>
        <w:numPr>
          <w:ilvl w:val="0"/>
          <w:numId w:val="12"/>
        </w:numPr>
        <w:tabs>
          <w:tab w:val="left" w:pos="1134"/>
        </w:tabs>
        <w:ind w:left="0" w:firstLine="709"/>
        <w:jc w:val="both"/>
        <w:rPr>
          <w:sz w:val="18"/>
          <w:szCs w:val="18"/>
        </w:rPr>
      </w:pPr>
      <w:r w:rsidRPr="00815CE3">
        <w:rPr>
          <w:sz w:val="18"/>
          <w:szCs w:val="18"/>
        </w:rPr>
        <w:t>Внести в Постановление Администрации муниципального образования Билибинский муниципальный район от 19 декабря 2017 года № 1068  «Об утверждении Муниципальной программы «Формирование современной городской среды на территории муниципального образования Билибинский муниципальный район Чукотского автономного округа» следующие изменения:</w:t>
      </w:r>
    </w:p>
    <w:p w:rsidR="00815CE3" w:rsidRPr="00815CE3" w:rsidRDefault="00815CE3" w:rsidP="00815CE3">
      <w:pPr>
        <w:numPr>
          <w:ilvl w:val="1"/>
          <w:numId w:val="12"/>
        </w:numPr>
        <w:tabs>
          <w:tab w:val="left" w:pos="709"/>
          <w:tab w:val="left" w:pos="1276"/>
        </w:tabs>
        <w:ind w:left="0" w:firstLine="709"/>
        <w:jc w:val="both"/>
        <w:rPr>
          <w:sz w:val="18"/>
          <w:szCs w:val="18"/>
        </w:rPr>
      </w:pPr>
      <w:r w:rsidRPr="00815CE3">
        <w:rPr>
          <w:sz w:val="18"/>
          <w:szCs w:val="18"/>
        </w:rPr>
        <w:t>Паспорт Программы изложить в редакции согласно приложению 1 к настоящему постановлению.</w:t>
      </w:r>
    </w:p>
    <w:p w:rsidR="00815CE3" w:rsidRPr="00815CE3" w:rsidRDefault="00815CE3" w:rsidP="00815CE3">
      <w:pPr>
        <w:numPr>
          <w:ilvl w:val="1"/>
          <w:numId w:val="12"/>
        </w:numPr>
        <w:tabs>
          <w:tab w:val="left" w:pos="709"/>
          <w:tab w:val="left" w:pos="1276"/>
        </w:tabs>
        <w:ind w:left="0" w:firstLine="709"/>
        <w:jc w:val="both"/>
        <w:rPr>
          <w:sz w:val="18"/>
          <w:szCs w:val="18"/>
        </w:rPr>
      </w:pPr>
      <w:r w:rsidRPr="00815CE3">
        <w:rPr>
          <w:sz w:val="18"/>
          <w:szCs w:val="18"/>
        </w:rPr>
        <w:t>Приложение 1 к муниципальной программе изложить в редакции согласно приложению 2 к настоящему постановлению.</w:t>
      </w:r>
    </w:p>
    <w:p w:rsidR="00815CE3" w:rsidRPr="00815CE3" w:rsidRDefault="00815CE3" w:rsidP="00815CE3">
      <w:pPr>
        <w:numPr>
          <w:ilvl w:val="1"/>
          <w:numId w:val="12"/>
        </w:numPr>
        <w:tabs>
          <w:tab w:val="left" w:pos="709"/>
          <w:tab w:val="left" w:pos="1276"/>
        </w:tabs>
        <w:ind w:left="0" w:firstLine="709"/>
        <w:jc w:val="both"/>
        <w:rPr>
          <w:sz w:val="18"/>
          <w:szCs w:val="18"/>
        </w:rPr>
      </w:pPr>
      <w:r w:rsidRPr="00815CE3">
        <w:rPr>
          <w:sz w:val="18"/>
          <w:szCs w:val="18"/>
        </w:rPr>
        <w:t>Приложение 2 к муниципальной программе изложить в редакции согласно приложению 3 к настоящему постановлению.</w:t>
      </w:r>
    </w:p>
    <w:p w:rsidR="00815CE3" w:rsidRPr="00815CE3" w:rsidRDefault="00815CE3" w:rsidP="00815CE3">
      <w:pPr>
        <w:numPr>
          <w:ilvl w:val="0"/>
          <w:numId w:val="12"/>
        </w:numPr>
        <w:tabs>
          <w:tab w:val="left" w:pos="709"/>
          <w:tab w:val="left" w:pos="1276"/>
        </w:tabs>
        <w:ind w:left="0" w:firstLine="709"/>
        <w:jc w:val="both"/>
        <w:rPr>
          <w:sz w:val="18"/>
          <w:szCs w:val="18"/>
        </w:rPr>
      </w:pPr>
      <w:r w:rsidRPr="00815CE3">
        <w:rPr>
          <w:sz w:val="18"/>
          <w:szCs w:val="18"/>
        </w:rPr>
        <w:t xml:space="preserve">Опубликовать настоящее постановление в «Информационном вестнике     Билибинского района» и </w:t>
      </w:r>
      <w:proofErr w:type="gramStart"/>
      <w:r w:rsidRPr="00815CE3">
        <w:rPr>
          <w:sz w:val="18"/>
          <w:szCs w:val="18"/>
        </w:rPr>
        <w:t>разместить его</w:t>
      </w:r>
      <w:proofErr w:type="gramEnd"/>
      <w:r w:rsidRPr="00815CE3">
        <w:rPr>
          <w:sz w:val="18"/>
          <w:szCs w:val="18"/>
        </w:rPr>
        <w:t xml:space="preserve"> на официальном сайте муниципального образования Билибинский муниципальный район.</w:t>
      </w:r>
    </w:p>
    <w:p w:rsidR="00815CE3" w:rsidRPr="00815CE3" w:rsidRDefault="00815CE3" w:rsidP="00815CE3">
      <w:pPr>
        <w:numPr>
          <w:ilvl w:val="0"/>
          <w:numId w:val="12"/>
        </w:numPr>
        <w:tabs>
          <w:tab w:val="left" w:pos="1276"/>
        </w:tabs>
        <w:ind w:left="0" w:firstLine="709"/>
        <w:jc w:val="both"/>
        <w:rPr>
          <w:sz w:val="18"/>
          <w:szCs w:val="18"/>
        </w:rPr>
      </w:pPr>
      <w:r w:rsidRPr="00815CE3">
        <w:rPr>
          <w:sz w:val="18"/>
          <w:szCs w:val="18"/>
        </w:rPr>
        <w:t>Настоящее постановление вступает в силу с момента опубликования.</w:t>
      </w:r>
    </w:p>
    <w:p w:rsidR="00815CE3" w:rsidRPr="00815CE3" w:rsidRDefault="00E3026C" w:rsidP="00815CE3">
      <w:pPr>
        <w:numPr>
          <w:ilvl w:val="0"/>
          <w:numId w:val="12"/>
        </w:numPr>
        <w:tabs>
          <w:tab w:val="left" w:pos="1276"/>
        </w:tabs>
        <w:ind w:left="0" w:firstLine="709"/>
        <w:jc w:val="both"/>
        <w:rPr>
          <w:sz w:val="18"/>
          <w:szCs w:val="18"/>
        </w:rPr>
      </w:pPr>
      <w:sdt>
        <w:sdtPr>
          <w:rPr>
            <w:sz w:val="18"/>
            <w:szCs w:val="18"/>
          </w:rPr>
          <w:alias w:val="Контроль"/>
          <w:tag w:val="Контроль"/>
          <w:id w:val="-1790732743"/>
          <w:placeholder>
            <w:docPart w:val="ED1C8F638CA1452BA0CAD8E3A3466677"/>
          </w:placeholder>
          <w:comboBox>
            <w:listItem w:value="Выберите элемент."/>
            <w:listItem w:displayText="Контроль за исполнением настоящего распоряжения возложить на заместителя Главы Администрации - начальника Управления промышленной и сельскохозяйственной политики Администрации муниципального образования Билибинский муниципальный район Медведева А.В." w:value="Контроль за исполнением настоящего распоряжения возложить на заместителя Главы Администрации - начальника Управления промышленной и сельскохозяйственной политики Администрации муниципального образования Билибинский муниципальный район Медведева А.В."/>
            <w:listItem w:displayText="Контроль за исполнением настоящего распоряжения оставляю за собой." w:value="Контроль за исполнением настоящего распоряжения оставляю за собой."/>
          </w:comboBox>
        </w:sdtPr>
        <w:sdtContent>
          <w:proofErr w:type="gramStart"/>
          <w:r w:rsidR="00815CE3" w:rsidRPr="00815CE3">
            <w:rPr>
              <w:sz w:val="18"/>
              <w:szCs w:val="18"/>
            </w:rPr>
            <w:t>Контроль за</w:t>
          </w:r>
          <w:proofErr w:type="gramEnd"/>
          <w:r w:rsidR="00815CE3" w:rsidRPr="00815CE3">
            <w:rPr>
              <w:sz w:val="18"/>
              <w:szCs w:val="18"/>
            </w:rPr>
            <w:t xml:space="preserve"> исполнением настоящего распоряжения возложить на заместителя Главы Администрации - начальника Управления промышленной и сельскохозяйственной политики Администрации муниципального образования Билибинский муниципальный район Медведева А.В.</w:t>
          </w:r>
        </w:sdtContent>
      </w:sdt>
    </w:p>
    <w:p w:rsidR="00815CE3" w:rsidRPr="00815CE3" w:rsidRDefault="00815CE3" w:rsidP="00815CE3">
      <w:pPr>
        <w:tabs>
          <w:tab w:val="left" w:pos="1276"/>
        </w:tabs>
        <w:spacing w:line="216" w:lineRule="auto"/>
        <w:ind w:right="-57"/>
        <w:jc w:val="both"/>
        <w:rPr>
          <w:sz w:val="18"/>
          <w:szCs w:val="18"/>
        </w:rPr>
      </w:pPr>
    </w:p>
    <w:p w:rsidR="00815CE3" w:rsidRPr="00815CE3" w:rsidRDefault="00815CE3" w:rsidP="00815CE3">
      <w:pPr>
        <w:tabs>
          <w:tab w:val="left" w:pos="1276"/>
        </w:tabs>
        <w:ind w:right="-57"/>
        <w:jc w:val="both"/>
        <w:rPr>
          <w:sz w:val="18"/>
          <w:szCs w:val="18"/>
        </w:rPr>
      </w:pPr>
    </w:p>
    <w:tbl>
      <w:tblPr>
        <w:tblW w:w="10316" w:type="dxa"/>
        <w:tblLook w:val="04A0" w:firstRow="1" w:lastRow="0" w:firstColumn="1" w:lastColumn="0" w:noHBand="0" w:noVBand="1"/>
      </w:tblPr>
      <w:tblGrid>
        <w:gridCol w:w="3894"/>
        <w:gridCol w:w="6422"/>
      </w:tblGrid>
      <w:tr w:rsidR="00815CE3" w:rsidRPr="00815CE3" w:rsidTr="0013737D">
        <w:trPr>
          <w:trHeight w:val="297"/>
        </w:trPr>
        <w:sdt>
          <w:sdtPr>
            <w:rPr>
              <w:rFonts w:eastAsia="Calibri"/>
              <w:sz w:val="18"/>
              <w:szCs w:val="18"/>
              <w:lang w:eastAsia="en-US"/>
            </w:rPr>
            <w:alias w:val="Должность"/>
            <w:tag w:val="Должность"/>
            <w:id w:val="1147393075"/>
            <w:placeholder>
              <w:docPart w:val="E7A55FCCD20F42A4AC647DCF7599D666"/>
            </w:placeholder>
            <w:comboBox>
              <w:listItem w:value="Выберите элемент."/>
              <w:listItem w:displayText="Глава Администрации" w:value="Глава Администрации"/>
              <w:listItem w:displayText="Исполняющий обязанности Главы Администрации" w:value="Исполняющий обязанности Главы Администрации"/>
              <w:listItem w:displayText="Заместитель Главы администрации" w:value="Заместитель Главы администрации"/>
            </w:comboBox>
          </w:sdtPr>
          <w:sdtContent>
            <w:tc>
              <w:tcPr>
                <w:tcW w:w="3894" w:type="dxa"/>
              </w:tcPr>
              <w:p w:rsidR="00815CE3" w:rsidRPr="00815CE3" w:rsidRDefault="00815CE3" w:rsidP="00815CE3">
                <w:pPr>
                  <w:rPr>
                    <w:rFonts w:eastAsia="Calibri"/>
                    <w:sz w:val="18"/>
                    <w:szCs w:val="18"/>
                    <w:lang w:eastAsia="en-US"/>
                  </w:rPr>
                </w:pPr>
                <w:r w:rsidRPr="00815CE3">
                  <w:rPr>
                    <w:rFonts w:eastAsia="Calibri"/>
                    <w:sz w:val="18"/>
                    <w:szCs w:val="18"/>
                    <w:lang w:eastAsia="en-US"/>
                  </w:rPr>
                  <w:t>Глава Администрации</w:t>
                </w:r>
              </w:p>
            </w:tc>
          </w:sdtContent>
        </w:sdt>
        <w:sdt>
          <w:sdtPr>
            <w:rPr>
              <w:rFonts w:eastAsia="Calibri"/>
              <w:sz w:val="18"/>
              <w:szCs w:val="18"/>
              <w:lang w:eastAsia="en-US"/>
            </w:rPr>
            <w:alias w:val="Ф.И.О."/>
            <w:tag w:val="Ф.И.О."/>
            <w:id w:val="1555421914"/>
            <w:placeholder>
              <w:docPart w:val="9ECD791357B948369189192332A7AAE1"/>
            </w:placeholder>
            <w:comboBox>
              <w:listItem w:displayText="В.В. Гизбрехт" w:value="В.В. Гизбрехт"/>
              <w:listItem w:displayText="Е.З. Сафонов" w:value="Е.З. Сафонов"/>
              <w:listItem w:displayText="А.В. Медведев" w:value="А.В. Медведев"/>
            </w:comboBox>
          </w:sdtPr>
          <w:sdtContent>
            <w:tc>
              <w:tcPr>
                <w:tcW w:w="6422" w:type="dxa"/>
                <w:vAlign w:val="bottom"/>
              </w:tcPr>
              <w:p w:rsidR="00815CE3" w:rsidRPr="00815CE3" w:rsidRDefault="00815CE3" w:rsidP="00815CE3">
                <w:pPr>
                  <w:jc w:val="right"/>
                  <w:rPr>
                    <w:rFonts w:eastAsia="Calibri"/>
                    <w:sz w:val="18"/>
                    <w:szCs w:val="18"/>
                    <w:lang w:eastAsia="en-US"/>
                  </w:rPr>
                </w:pPr>
                <w:r w:rsidRPr="00815CE3">
                  <w:rPr>
                    <w:rFonts w:eastAsia="Calibri"/>
                    <w:sz w:val="18"/>
                    <w:szCs w:val="18"/>
                    <w:lang w:eastAsia="en-US"/>
                  </w:rPr>
                  <w:t>Е.З. Сафонов</w:t>
                </w:r>
              </w:p>
            </w:tc>
          </w:sdtContent>
        </w:sdt>
      </w:tr>
    </w:tbl>
    <w:p w:rsidR="00B85C6D" w:rsidRPr="00815CE3" w:rsidRDefault="00B85C6D" w:rsidP="0085122B">
      <w:pPr>
        <w:jc w:val="both"/>
        <w:rPr>
          <w:sz w:val="18"/>
          <w:szCs w:val="18"/>
        </w:rPr>
      </w:pPr>
    </w:p>
    <w:p w:rsidR="00B85C6D" w:rsidRPr="00815CE3" w:rsidRDefault="00B85C6D" w:rsidP="0085122B">
      <w:pPr>
        <w:jc w:val="both"/>
        <w:rPr>
          <w:sz w:val="18"/>
          <w:szCs w:val="18"/>
        </w:rPr>
      </w:pPr>
    </w:p>
    <w:tbl>
      <w:tblPr>
        <w:tblW w:w="0" w:type="auto"/>
        <w:tblLook w:val="04A0" w:firstRow="1" w:lastRow="0" w:firstColumn="1" w:lastColumn="0" w:noHBand="0" w:noVBand="1"/>
      </w:tblPr>
      <w:tblGrid>
        <w:gridCol w:w="4503"/>
        <w:gridCol w:w="5351"/>
      </w:tblGrid>
      <w:tr w:rsidR="00BF5450" w:rsidRPr="00BF5450" w:rsidTr="002D55B1">
        <w:tc>
          <w:tcPr>
            <w:tcW w:w="4503" w:type="dxa"/>
          </w:tcPr>
          <w:p w:rsidR="00BF5450" w:rsidRPr="00BF5450" w:rsidRDefault="00BF5450" w:rsidP="00BF5450">
            <w:pPr>
              <w:jc w:val="right"/>
              <w:rPr>
                <w:sz w:val="18"/>
                <w:szCs w:val="18"/>
              </w:rPr>
            </w:pPr>
          </w:p>
        </w:tc>
        <w:tc>
          <w:tcPr>
            <w:tcW w:w="5351" w:type="dxa"/>
          </w:tcPr>
          <w:p w:rsidR="00BF5450" w:rsidRPr="00BF5450" w:rsidRDefault="00BF5450" w:rsidP="00BF5450">
            <w:pPr>
              <w:jc w:val="right"/>
              <w:rPr>
                <w:sz w:val="18"/>
                <w:szCs w:val="18"/>
              </w:rPr>
            </w:pPr>
            <w:r w:rsidRPr="00BF5450">
              <w:rPr>
                <w:sz w:val="18"/>
                <w:szCs w:val="18"/>
              </w:rPr>
              <w:t>Приложение № 1</w:t>
            </w:r>
          </w:p>
          <w:p w:rsidR="00BF5450" w:rsidRPr="00BF5450" w:rsidRDefault="00BF5450" w:rsidP="00BF5450">
            <w:pPr>
              <w:jc w:val="right"/>
              <w:rPr>
                <w:sz w:val="18"/>
                <w:szCs w:val="18"/>
              </w:rPr>
            </w:pPr>
            <w:r w:rsidRPr="00BF5450">
              <w:rPr>
                <w:sz w:val="18"/>
                <w:szCs w:val="18"/>
              </w:rPr>
              <w:t>к Постановлению Администрации</w:t>
            </w:r>
          </w:p>
          <w:p w:rsidR="00BF5450" w:rsidRPr="00BF5450" w:rsidRDefault="00BF5450" w:rsidP="00BF5450">
            <w:pPr>
              <w:jc w:val="right"/>
              <w:rPr>
                <w:sz w:val="18"/>
                <w:szCs w:val="18"/>
              </w:rPr>
            </w:pPr>
            <w:r w:rsidRPr="00BF5450">
              <w:rPr>
                <w:sz w:val="18"/>
                <w:szCs w:val="18"/>
              </w:rPr>
              <w:t>муниципального образования</w:t>
            </w:r>
          </w:p>
          <w:p w:rsidR="00BF5450" w:rsidRPr="00BF5450" w:rsidRDefault="00BF5450" w:rsidP="00BF5450">
            <w:pPr>
              <w:jc w:val="right"/>
              <w:rPr>
                <w:sz w:val="18"/>
                <w:szCs w:val="18"/>
              </w:rPr>
            </w:pPr>
            <w:r w:rsidRPr="00BF5450">
              <w:rPr>
                <w:sz w:val="18"/>
                <w:szCs w:val="18"/>
              </w:rPr>
              <w:t>Билибинский муниципальный район</w:t>
            </w:r>
          </w:p>
          <w:p w:rsidR="00BF5450" w:rsidRPr="00BF5450" w:rsidRDefault="00BF5450" w:rsidP="00BF5450">
            <w:pPr>
              <w:jc w:val="right"/>
              <w:rPr>
                <w:sz w:val="18"/>
                <w:szCs w:val="18"/>
              </w:rPr>
            </w:pPr>
            <w:r w:rsidRPr="00BF5450">
              <w:rPr>
                <w:sz w:val="18"/>
                <w:szCs w:val="18"/>
              </w:rPr>
              <w:t>от «02» марта 2026 года № 154</w:t>
            </w:r>
          </w:p>
        </w:tc>
      </w:tr>
      <w:tr w:rsidR="00BF5450" w:rsidRPr="00BF5450" w:rsidTr="00BF5450">
        <w:trPr>
          <w:trHeight w:val="1134"/>
        </w:trPr>
        <w:tc>
          <w:tcPr>
            <w:tcW w:w="4503" w:type="dxa"/>
          </w:tcPr>
          <w:p w:rsidR="00BF5450" w:rsidRPr="00BF5450" w:rsidRDefault="00BF5450" w:rsidP="00BF5450">
            <w:pPr>
              <w:jc w:val="right"/>
              <w:rPr>
                <w:sz w:val="18"/>
                <w:szCs w:val="18"/>
              </w:rPr>
            </w:pPr>
          </w:p>
        </w:tc>
        <w:tc>
          <w:tcPr>
            <w:tcW w:w="5351" w:type="dxa"/>
          </w:tcPr>
          <w:p w:rsidR="00BF5450" w:rsidRPr="00BF5450" w:rsidRDefault="00BF5450" w:rsidP="00BF5450">
            <w:pPr>
              <w:jc w:val="right"/>
              <w:rPr>
                <w:sz w:val="18"/>
                <w:szCs w:val="18"/>
              </w:rPr>
            </w:pPr>
            <w:r w:rsidRPr="00BF5450">
              <w:rPr>
                <w:sz w:val="18"/>
                <w:szCs w:val="18"/>
              </w:rPr>
              <w:t>«Утверждена</w:t>
            </w:r>
          </w:p>
          <w:p w:rsidR="00BF5450" w:rsidRPr="00BF5450" w:rsidRDefault="00BF5450" w:rsidP="00BF5450">
            <w:pPr>
              <w:jc w:val="right"/>
              <w:rPr>
                <w:sz w:val="18"/>
                <w:szCs w:val="18"/>
              </w:rPr>
            </w:pPr>
            <w:r w:rsidRPr="00BF5450">
              <w:rPr>
                <w:sz w:val="18"/>
                <w:szCs w:val="18"/>
              </w:rPr>
              <w:t xml:space="preserve">Постановлением Администрации </w:t>
            </w:r>
          </w:p>
          <w:p w:rsidR="00BF5450" w:rsidRPr="00BF5450" w:rsidRDefault="00BF5450" w:rsidP="00BF5450">
            <w:pPr>
              <w:jc w:val="right"/>
              <w:rPr>
                <w:sz w:val="18"/>
                <w:szCs w:val="18"/>
              </w:rPr>
            </w:pPr>
            <w:r w:rsidRPr="00BF5450">
              <w:rPr>
                <w:sz w:val="18"/>
                <w:szCs w:val="18"/>
              </w:rPr>
              <w:t>муниципального образования</w:t>
            </w:r>
          </w:p>
          <w:p w:rsidR="00BF5450" w:rsidRPr="00BF5450" w:rsidRDefault="00BF5450" w:rsidP="00BF5450">
            <w:pPr>
              <w:jc w:val="right"/>
              <w:rPr>
                <w:sz w:val="18"/>
                <w:szCs w:val="18"/>
              </w:rPr>
            </w:pPr>
            <w:r w:rsidRPr="00BF5450">
              <w:rPr>
                <w:sz w:val="18"/>
                <w:szCs w:val="18"/>
              </w:rPr>
              <w:t>Билибинский муниципальный район</w:t>
            </w:r>
          </w:p>
          <w:p w:rsidR="00BF5450" w:rsidRPr="00BF5450" w:rsidRDefault="00BF5450" w:rsidP="00BF5450">
            <w:pPr>
              <w:jc w:val="right"/>
              <w:rPr>
                <w:sz w:val="18"/>
                <w:szCs w:val="18"/>
              </w:rPr>
            </w:pPr>
            <w:r w:rsidRPr="00BF5450">
              <w:rPr>
                <w:sz w:val="18"/>
                <w:szCs w:val="18"/>
              </w:rPr>
              <w:t>от «19» декабря 2017 года № 1068</w:t>
            </w:r>
          </w:p>
        </w:tc>
      </w:tr>
    </w:tbl>
    <w:p w:rsidR="00BF5450" w:rsidRPr="00BF5450" w:rsidRDefault="00BF5450" w:rsidP="00BF5450">
      <w:pPr>
        <w:ind w:firstLine="4962"/>
        <w:rPr>
          <w:sz w:val="18"/>
          <w:szCs w:val="18"/>
        </w:rPr>
      </w:pPr>
    </w:p>
    <w:p w:rsidR="00BF5450" w:rsidRPr="00BF5450" w:rsidRDefault="00BF5450" w:rsidP="00BF5450">
      <w:pPr>
        <w:tabs>
          <w:tab w:val="left" w:pos="0"/>
        </w:tabs>
        <w:jc w:val="center"/>
        <w:rPr>
          <w:b/>
          <w:sz w:val="18"/>
          <w:szCs w:val="18"/>
        </w:rPr>
      </w:pPr>
      <w:r w:rsidRPr="00BF5450">
        <w:rPr>
          <w:b/>
          <w:sz w:val="18"/>
          <w:szCs w:val="18"/>
        </w:rPr>
        <w:lastRenderedPageBreak/>
        <w:t>Муниципальная программа</w:t>
      </w:r>
    </w:p>
    <w:p w:rsidR="00BF5450" w:rsidRPr="00BF5450" w:rsidRDefault="00BF5450" w:rsidP="00BF5450">
      <w:pPr>
        <w:jc w:val="center"/>
        <w:rPr>
          <w:b/>
          <w:sz w:val="18"/>
          <w:szCs w:val="18"/>
        </w:rPr>
      </w:pPr>
      <w:r w:rsidRPr="00BF5450">
        <w:rPr>
          <w:b/>
          <w:sz w:val="18"/>
          <w:szCs w:val="18"/>
        </w:rPr>
        <w:t>«Формирование современной городской среды на территории</w:t>
      </w:r>
    </w:p>
    <w:p w:rsidR="00BF5450" w:rsidRPr="00BF5450" w:rsidRDefault="00BF5450" w:rsidP="00BF5450">
      <w:pPr>
        <w:jc w:val="center"/>
        <w:rPr>
          <w:b/>
          <w:sz w:val="18"/>
          <w:szCs w:val="18"/>
        </w:rPr>
      </w:pPr>
      <w:r w:rsidRPr="00BF5450">
        <w:rPr>
          <w:b/>
          <w:sz w:val="18"/>
          <w:szCs w:val="18"/>
        </w:rPr>
        <w:t>муниципального образования Билибинский муниципальный район Чукотского автономного округа»</w:t>
      </w:r>
    </w:p>
    <w:p w:rsidR="00BF5450" w:rsidRPr="00BF5450" w:rsidRDefault="00BF5450" w:rsidP="00BF5450">
      <w:pPr>
        <w:tabs>
          <w:tab w:val="left" w:pos="1134"/>
        </w:tabs>
        <w:ind w:firstLine="851"/>
        <w:jc w:val="center"/>
        <w:rPr>
          <w:b/>
          <w:sz w:val="18"/>
          <w:szCs w:val="18"/>
        </w:rPr>
      </w:pPr>
    </w:p>
    <w:p w:rsidR="00BF5450" w:rsidRPr="00BF5450" w:rsidRDefault="00BF5450" w:rsidP="00BF5450">
      <w:pPr>
        <w:tabs>
          <w:tab w:val="left" w:pos="1134"/>
        </w:tabs>
        <w:ind w:firstLine="851"/>
        <w:jc w:val="both"/>
        <w:rPr>
          <w:sz w:val="18"/>
          <w:szCs w:val="18"/>
        </w:rPr>
      </w:pPr>
    </w:p>
    <w:p w:rsidR="00BF5450" w:rsidRPr="00BF5450" w:rsidRDefault="00BF5450" w:rsidP="00BF5450">
      <w:pPr>
        <w:tabs>
          <w:tab w:val="left" w:pos="1134"/>
        </w:tabs>
        <w:ind w:firstLine="851"/>
        <w:jc w:val="both"/>
        <w:rPr>
          <w:sz w:val="18"/>
          <w:szCs w:val="18"/>
        </w:rPr>
      </w:pPr>
    </w:p>
    <w:p w:rsidR="00BF5450" w:rsidRPr="00BF5450" w:rsidRDefault="00BF5450" w:rsidP="00BF5450">
      <w:pPr>
        <w:tabs>
          <w:tab w:val="left" w:pos="0"/>
        </w:tabs>
        <w:jc w:val="center"/>
        <w:rPr>
          <w:sz w:val="18"/>
          <w:szCs w:val="18"/>
        </w:rPr>
      </w:pPr>
      <w:r w:rsidRPr="00BF5450">
        <w:rPr>
          <w:sz w:val="18"/>
          <w:szCs w:val="18"/>
        </w:rPr>
        <w:t>г. Билибино,</w:t>
      </w:r>
    </w:p>
    <w:p w:rsidR="00BF5450" w:rsidRPr="00BF5450" w:rsidRDefault="00BF5450" w:rsidP="00BF5450">
      <w:pPr>
        <w:tabs>
          <w:tab w:val="left" w:pos="1134"/>
        </w:tabs>
        <w:jc w:val="center"/>
        <w:rPr>
          <w:sz w:val="18"/>
          <w:szCs w:val="18"/>
        </w:rPr>
      </w:pPr>
      <w:r w:rsidRPr="00BF5450">
        <w:rPr>
          <w:sz w:val="18"/>
          <w:szCs w:val="18"/>
        </w:rPr>
        <w:t>2026 год</w:t>
      </w:r>
    </w:p>
    <w:p w:rsidR="00BF5450" w:rsidRPr="00BF5450" w:rsidRDefault="00BF5450" w:rsidP="00BF5450">
      <w:pPr>
        <w:tabs>
          <w:tab w:val="left" w:pos="1134"/>
        </w:tabs>
        <w:jc w:val="center"/>
        <w:rPr>
          <w:sz w:val="18"/>
          <w:szCs w:val="18"/>
        </w:rPr>
      </w:pPr>
    </w:p>
    <w:p w:rsidR="00BF5450" w:rsidRPr="00BF5450" w:rsidRDefault="00BF5450" w:rsidP="00BF5450">
      <w:pPr>
        <w:tabs>
          <w:tab w:val="left" w:pos="1134"/>
        </w:tabs>
        <w:jc w:val="center"/>
        <w:rPr>
          <w:sz w:val="18"/>
          <w:szCs w:val="18"/>
        </w:rPr>
      </w:pPr>
    </w:p>
    <w:p w:rsidR="00BF5450" w:rsidRPr="00BF5450" w:rsidRDefault="00BF5450" w:rsidP="00BF5450">
      <w:pPr>
        <w:tabs>
          <w:tab w:val="left" w:pos="0"/>
        </w:tabs>
        <w:jc w:val="center"/>
        <w:rPr>
          <w:b/>
          <w:bCs/>
          <w:sz w:val="18"/>
          <w:szCs w:val="18"/>
        </w:rPr>
      </w:pPr>
      <w:r w:rsidRPr="00BF5450">
        <w:rPr>
          <w:b/>
          <w:bCs/>
          <w:sz w:val="18"/>
          <w:szCs w:val="18"/>
        </w:rPr>
        <w:t>ПАСПОРТ</w:t>
      </w:r>
    </w:p>
    <w:p w:rsidR="00BF5450" w:rsidRPr="00BF5450" w:rsidRDefault="00BF5450" w:rsidP="00BF5450">
      <w:pPr>
        <w:tabs>
          <w:tab w:val="left" w:pos="0"/>
        </w:tabs>
        <w:jc w:val="center"/>
        <w:rPr>
          <w:b/>
          <w:bCs/>
          <w:sz w:val="18"/>
          <w:szCs w:val="18"/>
        </w:rPr>
      </w:pPr>
    </w:p>
    <w:p w:rsidR="00BF5450" w:rsidRPr="00BF5450" w:rsidRDefault="00BF5450" w:rsidP="00BF5450">
      <w:pPr>
        <w:tabs>
          <w:tab w:val="left" w:pos="0"/>
        </w:tabs>
        <w:autoSpaceDE w:val="0"/>
        <w:autoSpaceDN w:val="0"/>
        <w:adjustRightInd w:val="0"/>
        <w:ind w:right="139"/>
        <w:jc w:val="center"/>
        <w:outlineLvl w:val="0"/>
        <w:rPr>
          <w:b/>
          <w:bCs/>
          <w:sz w:val="18"/>
          <w:szCs w:val="18"/>
        </w:rPr>
      </w:pPr>
      <w:r w:rsidRPr="00BF5450">
        <w:rPr>
          <w:b/>
          <w:bCs/>
          <w:sz w:val="18"/>
          <w:szCs w:val="18"/>
        </w:rPr>
        <w:t xml:space="preserve">Муниципальной программы </w:t>
      </w:r>
    </w:p>
    <w:p w:rsidR="00BF5450" w:rsidRPr="00BF5450" w:rsidRDefault="00BF5450" w:rsidP="00BF5450">
      <w:pPr>
        <w:tabs>
          <w:tab w:val="left" w:pos="0"/>
        </w:tabs>
        <w:autoSpaceDE w:val="0"/>
        <w:autoSpaceDN w:val="0"/>
        <w:adjustRightInd w:val="0"/>
        <w:ind w:right="139"/>
        <w:jc w:val="center"/>
        <w:outlineLvl w:val="0"/>
        <w:rPr>
          <w:b/>
          <w:bCs/>
          <w:sz w:val="18"/>
          <w:szCs w:val="18"/>
        </w:rPr>
      </w:pPr>
      <w:r w:rsidRPr="00BF5450">
        <w:rPr>
          <w:b/>
          <w:bCs/>
          <w:sz w:val="18"/>
          <w:szCs w:val="18"/>
        </w:rPr>
        <w:t xml:space="preserve">«Формирование современной городской среды на территории </w:t>
      </w:r>
    </w:p>
    <w:p w:rsidR="00BF5450" w:rsidRPr="00BF5450" w:rsidRDefault="00BF5450" w:rsidP="00BF5450">
      <w:pPr>
        <w:tabs>
          <w:tab w:val="left" w:pos="0"/>
        </w:tabs>
        <w:autoSpaceDE w:val="0"/>
        <w:autoSpaceDN w:val="0"/>
        <w:adjustRightInd w:val="0"/>
        <w:ind w:right="139"/>
        <w:jc w:val="center"/>
        <w:outlineLvl w:val="0"/>
        <w:rPr>
          <w:b/>
          <w:bCs/>
          <w:sz w:val="18"/>
          <w:szCs w:val="18"/>
        </w:rPr>
      </w:pPr>
      <w:r w:rsidRPr="00BF5450">
        <w:rPr>
          <w:b/>
          <w:bCs/>
          <w:sz w:val="18"/>
          <w:szCs w:val="18"/>
        </w:rPr>
        <w:t>муниципального образования Билибинский муниципальный район Чукотского автономного округа»</w:t>
      </w:r>
    </w:p>
    <w:p w:rsidR="00BF5450" w:rsidRPr="00BF5450" w:rsidRDefault="00BF5450" w:rsidP="00BF5450">
      <w:pPr>
        <w:widowControl w:val="0"/>
        <w:tabs>
          <w:tab w:val="left" w:pos="0"/>
        </w:tabs>
        <w:autoSpaceDE w:val="0"/>
        <w:autoSpaceDN w:val="0"/>
        <w:adjustRightInd w:val="0"/>
        <w:jc w:val="center"/>
        <w:rPr>
          <w:b/>
          <w:bCs/>
          <w:sz w:val="18"/>
          <w:szCs w:val="18"/>
          <w:lang w:val="en-US"/>
        </w:rPr>
      </w:pPr>
      <w:r w:rsidRPr="00BF5450">
        <w:rPr>
          <w:b/>
          <w:bCs/>
          <w:sz w:val="18"/>
          <w:szCs w:val="18"/>
        </w:rPr>
        <w:t>(далее – Муниципальная программа)</w:t>
      </w:r>
    </w:p>
    <w:p w:rsidR="00BF5450" w:rsidRPr="00BF5450" w:rsidRDefault="00BF5450" w:rsidP="00BF5450">
      <w:pPr>
        <w:widowControl w:val="0"/>
        <w:tabs>
          <w:tab w:val="left" w:pos="0"/>
        </w:tabs>
        <w:autoSpaceDE w:val="0"/>
        <w:autoSpaceDN w:val="0"/>
        <w:adjustRightInd w:val="0"/>
        <w:jc w:val="center"/>
        <w:rPr>
          <w:b/>
          <w:bCs/>
          <w:sz w:val="18"/>
          <w:szCs w:val="18"/>
          <w:lang w:val="en-US"/>
        </w:rPr>
      </w:pPr>
    </w:p>
    <w:tbl>
      <w:tblPr>
        <w:tblW w:w="10065" w:type="dxa"/>
        <w:tblInd w:w="108" w:type="dxa"/>
        <w:tblLayout w:type="fixed"/>
        <w:tblLook w:val="0000" w:firstRow="0" w:lastRow="0" w:firstColumn="0" w:lastColumn="0" w:noHBand="0" w:noVBand="0"/>
      </w:tblPr>
      <w:tblGrid>
        <w:gridCol w:w="3403"/>
        <w:gridCol w:w="284"/>
        <w:gridCol w:w="6378"/>
      </w:tblGrid>
      <w:tr w:rsidR="00BF5450" w:rsidRPr="00BF5450" w:rsidTr="001C3CB8">
        <w:tc>
          <w:tcPr>
            <w:tcW w:w="3403" w:type="dxa"/>
          </w:tcPr>
          <w:p w:rsidR="00BF5450" w:rsidRPr="00BF5450" w:rsidRDefault="00BF5450" w:rsidP="00BF5450">
            <w:pPr>
              <w:rPr>
                <w:sz w:val="18"/>
                <w:szCs w:val="18"/>
              </w:rPr>
            </w:pPr>
            <w:r w:rsidRPr="00BF5450">
              <w:rPr>
                <w:sz w:val="18"/>
                <w:szCs w:val="18"/>
              </w:rPr>
              <w:t>Ответственный исполнитель Муниципальной программы</w:t>
            </w:r>
          </w:p>
        </w:tc>
        <w:tc>
          <w:tcPr>
            <w:tcW w:w="284" w:type="dxa"/>
            <w:vAlign w:val="center"/>
          </w:tcPr>
          <w:p w:rsidR="00BF5450" w:rsidRPr="00BF5450" w:rsidRDefault="00BF5450" w:rsidP="00BF5450">
            <w:pPr>
              <w:rPr>
                <w:sz w:val="18"/>
                <w:szCs w:val="18"/>
              </w:rPr>
            </w:pPr>
          </w:p>
        </w:tc>
        <w:tc>
          <w:tcPr>
            <w:tcW w:w="6378" w:type="dxa"/>
          </w:tcPr>
          <w:p w:rsidR="00BF5450" w:rsidRPr="00BF5450" w:rsidRDefault="00BF5450" w:rsidP="00BF5450">
            <w:pPr>
              <w:rPr>
                <w:sz w:val="18"/>
                <w:szCs w:val="18"/>
              </w:rPr>
            </w:pPr>
            <w:r w:rsidRPr="00BF5450">
              <w:rPr>
                <w:sz w:val="18"/>
                <w:szCs w:val="18"/>
              </w:rPr>
              <w:t>Управление промышленной и сельскохозяйственной политики Администрации муниципального образования Билибинский муниципальный район (далее – Управление промышленной и сельскохозяйственной политики)</w:t>
            </w:r>
          </w:p>
        </w:tc>
      </w:tr>
      <w:tr w:rsidR="00BF5450" w:rsidRPr="00BF5450" w:rsidTr="001C3CB8">
        <w:trPr>
          <w:trHeight w:val="247"/>
        </w:trPr>
        <w:tc>
          <w:tcPr>
            <w:tcW w:w="3403" w:type="dxa"/>
          </w:tcPr>
          <w:p w:rsidR="00BF5450" w:rsidRPr="00BF5450" w:rsidRDefault="00BF5450" w:rsidP="00BF5450">
            <w:pPr>
              <w:rPr>
                <w:sz w:val="18"/>
                <w:szCs w:val="18"/>
              </w:rPr>
            </w:pPr>
          </w:p>
        </w:tc>
        <w:tc>
          <w:tcPr>
            <w:tcW w:w="284" w:type="dxa"/>
            <w:vAlign w:val="center"/>
          </w:tcPr>
          <w:p w:rsidR="00BF5450" w:rsidRPr="00BF5450" w:rsidRDefault="00BF5450" w:rsidP="00BF5450">
            <w:pPr>
              <w:rPr>
                <w:sz w:val="18"/>
                <w:szCs w:val="18"/>
              </w:rPr>
            </w:pPr>
          </w:p>
        </w:tc>
        <w:tc>
          <w:tcPr>
            <w:tcW w:w="6378" w:type="dxa"/>
          </w:tcPr>
          <w:p w:rsidR="00BF5450" w:rsidRPr="00BF5450" w:rsidRDefault="00BF5450" w:rsidP="00BF5450">
            <w:pPr>
              <w:rPr>
                <w:sz w:val="18"/>
                <w:szCs w:val="18"/>
              </w:rPr>
            </w:pPr>
          </w:p>
        </w:tc>
      </w:tr>
      <w:tr w:rsidR="00BF5450" w:rsidRPr="00BF5450" w:rsidTr="001C3CB8">
        <w:trPr>
          <w:trHeight w:val="634"/>
        </w:trPr>
        <w:tc>
          <w:tcPr>
            <w:tcW w:w="3403" w:type="dxa"/>
          </w:tcPr>
          <w:p w:rsidR="00BF5450" w:rsidRPr="00BF5450" w:rsidRDefault="00BF5450" w:rsidP="00BF5450">
            <w:pPr>
              <w:rPr>
                <w:sz w:val="18"/>
                <w:szCs w:val="18"/>
              </w:rPr>
            </w:pPr>
            <w:r w:rsidRPr="00BF5450">
              <w:rPr>
                <w:sz w:val="18"/>
                <w:szCs w:val="18"/>
              </w:rPr>
              <w:t>Соисполнители Муниципальной программы</w:t>
            </w:r>
          </w:p>
        </w:tc>
        <w:tc>
          <w:tcPr>
            <w:tcW w:w="284" w:type="dxa"/>
            <w:vAlign w:val="center"/>
          </w:tcPr>
          <w:p w:rsidR="00BF5450" w:rsidRPr="00BF5450" w:rsidRDefault="00BF5450" w:rsidP="00BF5450">
            <w:pPr>
              <w:rPr>
                <w:sz w:val="18"/>
                <w:szCs w:val="18"/>
              </w:rPr>
            </w:pPr>
          </w:p>
        </w:tc>
        <w:tc>
          <w:tcPr>
            <w:tcW w:w="6378" w:type="dxa"/>
          </w:tcPr>
          <w:p w:rsidR="00BF5450" w:rsidRPr="00BF5450" w:rsidRDefault="00BF5450" w:rsidP="00BF5450">
            <w:pPr>
              <w:rPr>
                <w:sz w:val="18"/>
                <w:szCs w:val="18"/>
              </w:rPr>
            </w:pPr>
            <w:r w:rsidRPr="00BF5450">
              <w:rPr>
                <w:sz w:val="18"/>
                <w:szCs w:val="18"/>
              </w:rPr>
              <w:t xml:space="preserve">Отсутствуют </w:t>
            </w:r>
          </w:p>
        </w:tc>
      </w:tr>
      <w:tr w:rsidR="00BF5450" w:rsidRPr="00BF5450" w:rsidTr="001C3CB8">
        <w:tc>
          <w:tcPr>
            <w:tcW w:w="3403" w:type="dxa"/>
          </w:tcPr>
          <w:p w:rsidR="00BF5450" w:rsidRPr="00BF5450" w:rsidRDefault="00BF5450" w:rsidP="00BF5450">
            <w:pPr>
              <w:rPr>
                <w:sz w:val="18"/>
                <w:szCs w:val="18"/>
              </w:rPr>
            </w:pPr>
          </w:p>
        </w:tc>
        <w:tc>
          <w:tcPr>
            <w:tcW w:w="284" w:type="dxa"/>
            <w:vAlign w:val="center"/>
          </w:tcPr>
          <w:p w:rsidR="00BF5450" w:rsidRPr="00BF5450" w:rsidRDefault="00BF5450" w:rsidP="00BF5450">
            <w:pPr>
              <w:rPr>
                <w:sz w:val="18"/>
                <w:szCs w:val="18"/>
              </w:rPr>
            </w:pPr>
          </w:p>
        </w:tc>
        <w:tc>
          <w:tcPr>
            <w:tcW w:w="6378" w:type="dxa"/>
          </w:tcPr>
          <w:p w:rsidR="00BF5450" w:rsidRPr="00BF5450" w:rsidRDefault="00BF5450" w:rsidP="00BF5450">
            <w:pPr>
              <w:rPr>
                <w:sz w:val="18"/>
                <w:szCs w:val="18"/>
              </w:rPr>
            </w:pPr>
          </w:p>
        </w:tc>
      </w:tr>
      <w:tr w:rsidR="00BF5450" w:rsidRPr="00BF5450" w:rsidTr="001C3CB8">
        <w:trPr>
          <w:trHeight w:val="624"/>
        </w:trPr>
        <w:tc>
          <w:tcPr>
            <w:tcW w:w="3403" w:type="dxa"/>
          </w:tcPr>
          <w:p w:rsidR="00BF5450" w:rsidRPr="00BF5450" w:rsidRDefault="00BF5450" w:rsidP="00BF5450">
            <w:pPr>
              <w:rPr>
                <w:sz w:val="18"/>
                <w:szCs w:val="18"/>
              </w:rPr>
            </w:pPr>
            <w:r w:rsidRPr="00BF5450">
              <w:rPr>
                <w:sz w:val="18"/>
                <w:szCs w:val="18"/>
              </w:rPr>
              <w:t>Участники Муниципальной программы</w:t>
            </w:r>
          </w:p>
        </w:tc>
        <w:tc>
          <w:tcPr>
            <w:tcW w:w="284" w:type="dxa"/>
            <w:vAlign w:val="center"/>
          </w:tcPr>
          <w:p w:rsidR="00BF5450" w:rsidRPr="00BF5450" w:rsidRDefault="00BF5450" w:rsidP="00BF5450">
            <w:pPr>
              <w:rPr>
                <w:sz w:val="18"/>
                <w:szCs w:val="18"/>
              </w:rPr>
            </w:pPr>
          </w:p>
        </w:tc>
        <w:tc>
          <w:tcPr>
            <w:tcW w:w="6378" w:type="dxa"/>
          </w:tcPr>
          <w:p w:rsidR="00BF5450" w:rsidRPr="00BF5450" w:rsidRDefault="00BF5450" w:rsidP="00BF5450">
            <w:pPr>
              <w:rPr>
                <w:sz w:val="18"/>
                <w:szCs w:val="18"/>
              </w:rPr>
            </w:pPr>
            <w:r w:rsidRPr="00BF5450">
              <w:rPr>
                <w:sz w:val="18"/>
                <w:szCs w:val="18"/>
              </w:rPr>
              <w:t>Отсутствуют</w:t>
            </w:r>
          </w:p>
        </w:tc>
      </w:tr>
      <w:tr w:rsidR="00BF5450" w:rsidRPr="00BF5450" w:rsidTr="001C3CB8">
        <w:tc>
          <w:tcPr>
            <w:tcW w:w="3403" w:type="dxa"/>
          </w:tcPr>
          <w:p w:rsidR="00BF5450" w:rsidRPr="00BF5450" w:rsidRDefault="00BF5450" w:rsidP="00BF5450">
            <w:pPr>
              <w:rPr>
                <w:sz w:val="18"/>
                <w:szCs w:val="18"/>
              </w:rPr>
            </w:pPr>
          </w:p>
        </w:tc>
        <w:tc>
          <w:tcPr>
            <w:tcW w:w="284" w:type="dxa"/>
            <w:vAlign w:val="center"/>
          </w:tcPr>
          <w:p w:rsidR="00BF5450" w:rsidRPr="00BF5450" w:rsidRDefault="00BF5450" w:rsidP="00BF5450">
            <w:pPr>
              <w:rPr>
                <w:sz w:val="18"/>
                <w:szCs w:val="18"/>
              </w:rPr>
            </w:pPr>
          </w:p>
        </w:tc>
        <w:tc>
          <w:tcPr>
            <w:tcW w:w="6378" w:type="dxa"/>
          </w:tcPr>
          <w:p w:rsidR="00BF5450" w:rsidRPr="00BF5450" w:rsidRDefault="00BF5450" w:rsidP="00BF5450">
            <w:pPr>
              <w:rPr>
                <w:sz w:val="18"/>
                <w:szCs w:val="18"/>
              </w:rPr>
            </w:pPr>
          </w:p>
        </w:tc>
      </w:tr>
      <w:tr w:rsidR="00BF5450" w:rsidRPr="00BF5450" w:rsidTr="001C3CB8">
        <w:tc>
          <w:tcPr>
            <w:tcW w:w="3403" w:type="dxa"/>
          </w:tcPr>
          <w:p w:rsidR="00BF5450" w:rsidRPr="00BF5450" w:rsidRDefault="00BF5450" w:rsidP="00BF5450">
            <w:pPr>
              <w:rPr>
                <w:sz w:val="18"/>
                <w:szCs w:val="18"/>
              </w:rPr>
            </w:pPr>
            <w:r w:rsidRPr="00BF5450">
              <w:rPr>
                <w:sz w:val="18"/>
                <w:szCs w:val="18"/>
              </w:rPr>
              <w:t>Цели</w:t>
            </w:r>
          </w:p>
          <w:p w:rsidR="00BF5450" w:rsidRPr="00BF5450" w:rsidRDefault="00BF5450" w:rsidP="00BF5450">
            <w:pPr>
              <w:rPr>
                <w:sz w:val="18"/>
                <w:szCs w:val="18"/>
              </w:rPr>
            </w:pPr>
            <w:r w:rsidRPr="00BF5450">
              <w:rPr>
                <w:sz w:val="18"/>
                <w:szCs w:val="18"/>
              </w:rPr>
              <w:t>Муниципальной программы</w:t>
            </w:r>
          </w:p>
        </w:tc>
        <w:tc>
          <w:tcPr>
            <w:tcW w:w="284" w:type="dxa"/>
            <w:vAlign w:val="center"/>
          </w:tcPr>
          <w:p w:rsidR="00BF5450" w:rsidRPr="00BF5450" w:rsidRDefault="00BF5450" w:rsidP="00BF5450">
            <w:pPr>
              <w:rPr>
                <w:sz w:val="18"/>
                <w:szCs w:val="18"/>
              </w:rPr>
            </w:pPr>
          </w:p>
        </w:tc>
        <w:tc>
          <w:tcPr>
            <w:tcW w:w="6378" w:type="dxa"/>
          </w:tcPr>
          <w:p w:rsidR="00BF5450" w:rsidRPr="00BF5450" w:rsidRDefault="00BF5450" w:rsidP="00BF5450">
            <w:pPr>
              <w:rPr>
                <w:sz w:val="18"/>
                <w:szCs w:val="18"/>
              </w:rPr>
            </w:pPr>
            <w:r w:rsidRPr="00BF5450">
              <w:rPr>
                <w:sz w:val="18"/>
                <w:szCs w:val="18"/>
              </w:rPr>
              <w:t>Повышение качества и комфорта городской среды на территории муниципального образования Билибинский муниципальный район</w:t>
            </w:r>
          </w:p>
        </w:tc>
      </w:tr>
      <w:tr w:rsidR="00BF5450" w:rsidRPr="00BF5450" w:rsidTr="001C3CB8">
        <w:tc>
          <w:tcPr>
            <w:tcW w:w="3403" w:type="dxa"/>
          </w:tcPr>
          <w:p w:rsidR="00BF5450" w:rsidRPr="00BF5450" w:rsidRDefault="00BF5450" w:rsidP="00BF5450">
            <w:pPr>
              <w:rPr>
                <w:sz w:val="18"/>
                <w:szCs w:val="18"/>
              </w:rPr>
            </w:pPr>
          </w:p>
        </w:tc>
        <w:tc>
          <w:tcPr>
            <w:tcW w:w="284" w:type="dxa"/>
            <w:vAlign w:val="center"/>
          </w:tcPr>
          <w:p w:rsidR="00BF5450" w:rsidRPr="00BF5450" w:rsidRDefault="00BF5450" w:rsidP="00BF5450">
            <w:pPr>
              <w:rPr>
                <w:sz w:val="18"/>
                <w:szCs w:val="18"/>
              </w:rPr>
            </w:pPr>
          </w:p>
        </w:tc>
        <w:tc>
          <w:tcPr>
            <w:tcW w:w="6378" w:type="dxa"/>
          </w:tcPr>
          <w:p w:rsidR="00BF5450" w:rsidRPr="00BF5450" w:rsidRDefault="00BF5450" w:rsidP="00BF5450">
            <w:pPr>
              <w:rPr>
                <w:sz w:val="18"/>
                <w:szCs w:val="18"/>
              </w:rPr>
            </w:pPr>
          </w:p>
        </w:tc>
      </w:tr>
      <w:tr w:rsidR="00BF5450" w:rsidRPr="00BF5450" w:rsidTr="001C3CB8">
        <w:tc>
          <w:tcPr>
            <w:tcW w:w="3403" w:type="dxa"/>
          </w:tcPr>
          <w:p w:rsidR="00BF5450" w:rsidRPr="00BF5450" w:rsidRDefault="00BF5450" w:rsidP="00BF5450">
            <w:pPr>
              <w:rPr>
                <w:sz w:val="18"/>
                <w:szCs w:val="18"/>
              </w:rPr>
            </w:pPr>
            <w:r w:rsidRPr="00BF5450">
              <w:rPr>
                <w:sz w:val="18"/>
                <w:szCs w:val="18"/>
              </w:rPr>
              <w:t>Задачи</w:t>
            </w:r>
          </w:p>
          <w:p w:rsidR="00BF5450" w:rsidRPr="00BF5450" w:rsidRDefault="00BF5450" w:rsidP="00BF5450">
            <w:pPr>
              <w:rPr>
                <w:sz w:val="18"/>
                <w:szCs w:val="18"/>
              </w:rPr>
            </w:pPr>
            <w:r w:rsidRPr="00BF5450">
              <w:rPr>
                <w:sz w:val="18"/>
                <w:szCs w:val="18"/>
              </w:rPr>
              <w:t>Муниципальной программы</w:t>
            </w:r>
          </w:p>
        </w:tc>
        <w:tc>
          <w:tcPr>
            <w:tcW w:w="284" w:type="dxa"/>
            <w:vAlign w:val="center"/>
          </w:tcPr>
          <w:p w:rsidR="00BF5450" w:rsidRPr="00BF5450" w:rsidRDefault="00BF5450" w:rsidP="00BF5450">
            <w:pPr>
              <w:rPr>
                <w:sz w:val="18"/>
                <w:szCs w:val="18"/>
              </w:rPr>
            </w:pPr>
          </w:p>
        </w:tc>
        <w:tc>
          <w:tcPr>
            <w:tcW w:w="6378" w:type="dxa"/>
          </w:tcPr>
          <w:p w:rsidR="00BF5450" w:rsidRPr="00BF5450" w:rsidRDefault="00BF5450" w:rsidP="00BF5450">
            <w:pPr>
              <w:rPr>
                <w:sz w:val="18"/>
                <w:szCs w:val="18"/>
              </w:rPr>
            </w:pPr>
            <w:r w:rsidRPr="00BF5450">
              <w:rPr>
                <w:sz w:val="18"/>
                <w:szCs w:val="18"/>
              </w:rPr>
              <w:t>Обеспечение создания и развития объектов благоустройства дворовых территорий общего  пользования, мест массового отдыха населения;</w:t>
            </w:r>
          </w:p>
          <w:p w:rsidR="00BF5450" w:rsidRPr="00BF5450" w:rsidRDefault="00BF5450" w:rsidP="00BF5450">
            <w:pPr>
              <w:rPr>
                <w:sz w:val="18"/>
                <w:szCs w:val="18"/>
              </w:rPr>
            </w:pPr>
            <w:r w:rsidRPr="00BF5450">
              <w:rPr>
                <w:sz w:val="18"/>
                <w:szCs w:val="18"/>
              </w:rPr>
              <w:t>повышение уровня вовлеченности заинтересованных граждан, организаций в реализацию мероприятий по благоустройству городской территории;</w:t>
            </w:r>
          </w:p>
          <w:p w:rsidR="00BF5450" w:rsidRPr="00BF5450" w:rsidRDefault="00BF5450" w:rsidP="00BF5450">
            <w:pPr>
              <w:rPr>
                <w:sz w:val="18"/>
                <w:szCs w:val="18"/>
              </w:rPr>
            </w:pPr>
            <w:r w:rsidRPr="00BF5450">
              <w:rPr>
                <w:sz w:val="18"/>
                <w:szCs w:val="18"/>
              </w:rPr>
              <w:t>проведение комплекса мероприятий, направленных на обеспечение и улучшение санитарного и эстетического состояния территории городского поселения Билибино, включая создание благоприятных, здоровых и культурных условий жизни, трудовой деятельности и досуга населения;</w:t>
            </w:r>
          </w:p>
          <w:p w:rsidR="00BF5450" w:rsidRPr="00BF5450" w:rsidRDefault="00BF5450" w:rsidP="00BF5450">
            <w:pPr>
              <w:rPr>
                <w:sz w:val="18"/>
                <w:szCs w:val="18"/>
              </w:rPr>
            </w:pPr>
            <w:r w:rsidRPr="00BF5450">
              <w:rPr>
                <w:sz w:val="18"/>
                <w:szCs w:val="18"/>
              </w:rPr>
              <w:t xml:space="preserve">создание условий для комфортного и безопасного проживания граждан; </w:t>
            </w:r>
          </w:p>
          <w:p w:rsidR="00BF5450" w:rsidRPr="00BF5450" w:rsidRDefault="00BF5450" w:rsidP="00BF5450">
            <w:pPr>
              <w:rPr>
                <w:sz w:val="18"/>
                <w:szCs w:val="18"/>
              </w:rPr>
            </w:pPr>
            <w:r w:rsidRPr="00BF5450">
              <w:rPr>
                <w:sz w:val="18"/>
                <w:szCs w:val="18"/>
              </w:rPr>
              <w:t>улучшение санитарного и эстетического состояния территории Билибинского муниципального района.</w:t>
            </w:r>
          </w:p>
          <w:p w:rsidR="00BF5450" w:rsidRPr="00BF5450" w:rsidRDefault="00BF5450" w:rsidP="00BF5450">
            <w:pPr>
              <w:rPr>
                <w:sz w:val="18"/>
                <w:szCs w:val="18"/>
              </w:rPr>
            </w:pPr>
          </w:p>
        </w:tc>
      </w:tr>
      <w:tr w:rsidR="00BF5450" w:rsidRPr="00BF5450" w:rsidTr="001C3CB8">
        <w:tc>
          <w:tcPr>
            <w:tcW w:w="3403" w:type="dxa"/>
          </w:tcPr>
          <w:p w:rsidR="00BF5450" w:rsidRPr="00BF5450" w:rsidRDefault="00BF5450" w:rsidP="00BF5450">
            <w:pPr>
              <w:rPr>
                <w:sz w:val="18"/>
                <w:szCs w:val="18"/>
              </w:rPr>
            </w:pPr>
            <w:r w:rsidRPr="00BF5450">
              <w:rPr>
                <w:sz w:val="18"/>
                <w:szCs w:val="18"/>
              </w:rPr>
              <w:t>Целевые индикаторы (показатели) Муниципальной программы</w:t>
            </w:r>
          </w:p>
        </w:tc>
        <w:tc>
          <w:tcPr>
            <w:tcW w:w="284" w:type="dxa"/>
            <w:vAlign w:val="center"/>
          </w:tcPr>
          <w:p w:rsidR="00BF5450" w:rsidRPr="00BF5450" w:rsidRDefault="00BF5450" w:rsidP="00BF5450">
            <w:pPr>
              <w:rPr>
                <w:sz w:val="18"/>
                <w:szCs w:val="18"/>
              </w:rPr>
            </w:pPr>
          </w:p>
        </w:tc>
        <w:tc>
          <w:tcPr>
            <w:tcW w:w="6378" w:type="dxa"/>
          </w:tcPr>
          <w:p w:rsidR="00BF5450" w:rsidRPr="00BF5450" w:rsidRDefault="00BF5450" w:rsidP="00BF5450">
            <w:pPr>
              <w:rPr>
                <w:sz w:val="18"/>
                <w:szCs w:val="18"/>
              </w:rPr>
            </w:pPr>
            <w:r w:rsidRPr="00BF5450">
              <w:rPr>
                <w:sz w:val="18"/>
                <w:szCs w:val="18"/>
              </w:rPr>
              <w:t>Количество благоустроенных территорий общего пользования;</w:t>
            </w:r>
          </w:p>
          <w:p w:rsidR="00BF5450" w:rsidRPr="00BF5450" w:rsidRDefault="00BF5450" w:rsidP="00BF5450">
            <w:pPr>
              <w:rPr>
                <w:sz w:val="18"/>
                <w:szCs w:val="18"/>
              </w:rPr>
            </w:pPr>
            <w:r w:rsidRPr="00BF5450">
              <w:rPr>
                <w:sz w:val="18"/>
                <w:szCs w:val="18"/>
              </w:rPr>
              <w:t>количество благоустроенных мест массового отдыха населения;</w:t>
            </w:r>
          </w:p>
          <w:p w:rsidR="00BF5450" w:rsidRPr="00BF5450" w:rsidRDefault="00BF5450" w:rsidP="00BF5450">
            <w:pPr>
              <w:rPr>
                <w:sz w:val="18"/>
                <w:szCs w:val="18"/>
              </w:rPr>
            </w:pPr>
            <w:r w:rsidRPr="00BF5450">
              <w:rPr>
                <w:sz w:val="18"/>
                <w:szCs w:val="18"/>
              </w:rPr>
              <w:t>содействие развитию инфраструктуры и поддержке благоустройства городского поселения Билибино в обеспечении качественного содержания, своевременного ремонта уличного и дворового освещения, тротуаров, детских и спортивных площадок.</w:t>
            </w:r>
          </w:p>
        </w:tc>
      </w:tr>
      <w:tr w:rsidR="00BF5450" w:rsidRPr="00BF5450" w:rsidTr="001C3CB8">
        <w:tc>
          <w:tcPr>
            <w:tcW w:w="3403" w:type="dxa"/>
          </w:tcPr>
          <w:p w:rsidR="00BF5450" w:rsidRPr="00BF5450" w:rsidRDefault="00BF5450" w:rsidP="00BF5450">
            <w:pPr>
              <w:rPr>
                <w:sz w:val="18"/>
                <w:szCs w:val="18"/>
              </w:rPr>
            </w:pPr>
            <w:r w:rsidRPr="00BF5450">
              <w:rPr>
                <w:sz w:val="18"/>
                <w:szCs w:val="18"/>
              </w:rPr>
              <w:t>Сроки и этапы реализации Муниципальной программы</w:t>
            </w:r>
          </w:p>
        </w:tc>
        <w:tc>
          <w:tcPr>
            <w:tcW w:w="284" w:type="dxa"/>
            <w:vAlign w:val="center"/>
          </w:tcPr>
          <w:p w:rsidR="00BF5450" w:rsidRPr="00BF5450" w:rsidRDefault="00BF5450" w:rsidP="00BF5450">
            <w:pPr>
              <w:rPr>
                <w:sz w:val="18"/>
                <w:szCs w:val="18"/>
              </w:rPr>
            </w:pPr>
          </w:p>
        </w:tc>
        <w:tc>
          <w:tcPr>
            <w:tcW w:w="6378" w:type="dxa"/>
          </w:tcPr>
          <w:p w:rsidR="00BF5450" w:rsidRPr="00BF5450" w:rsidRDefault="00BF5450" w:rsidP="00BF5450">
            <w:pPr>
              <w:rPr>
                <w:sz w:val="18"/>
                <w:szCs w:val="18"/>
              </w:rPr>
            </w:pPr>
            <w:r w:rsidRPr="00BF5450">
              <w:rPr>
                <w:sz w:val="18"/>
                <w:szCs w:val="18"/>
              </w:rPr>
              <w:t xml:space="preserve">2018-2026 годы (без разделения на этапы) </w:t>
            </w:r>
          </w:p>
        </w:tc>
      </w:tr>
    </w:tbl>
    <w:p w:rsidR="00BF5450" w:rsidRPr="00BF5450" w:rsidRDefault="00BF5450" w:rsidP="00BF5450">
      <w:pPr>
        <w:rPr>
          <w:vanish/>
          <w:sz w:val="18"/>
          <w:szCs w:val="18"/>
        </w:rPr>
      </w:pPr>
    </w:p>
    <w:p w:rsidR="00BF5450" w:rsidRPr="00BF5450" w:rsidRDefault="00BF5450" w:rsidP="00BF5450">
      <w:pPr>
        <w:tabs>
          <w:tab w:val="left" w:pos="0"/>
        </w:tabs>
        <w:jc w:val="center"/>
        <w:rPr>
          <w:b/>
          <w:sz w:val="18"/>
          <w:szCs w:val="18"/>
        </w:rPr>
      </w:pPr>
    </w:p>
    <w:p w:rsidR="00BF5450" w:rsidRPr="00BF5450" w:rsidRDefault="00BF5450" w:rsidP="00BF5450">
      <w:pPr>
        <w:tabs>
          <w:tab w:val="left" w:pos="0"/>
        </w:tabs>
        <w:jc w:val="center"/>
        <w:rPr>
          <w:b/>
          <w:sz w:val="18"/>
          <w:szCs w:val="18"/>
        </w:rPr>
      </w:pPr>
    </w:p>
    <w:tbl>
      <w:tblPr>
        <w:tblW w:w="0" w:type="auto"/>
        <w:tblInd w:w="108" w:type="dxa"/>
        <w:tblLook w:val="04A0" w:firstRow="1" w:lastRow="0" w:firstColumn="1" w:lastColumn="0" w:noHBand="0" w:noVBand="1"/>
      </w:tblPr>
      <w:tblGrid>
        <w:gridCol w:w="3403"/>
        <w:gridCol w:w="284"/>
        <w:gridCol w:w="6202"/>
      </w:tblGrid>
      <w:tr w:rsidR="00BF5450" w:rsidRPr="00BF5450" w:rsidTr="001C3CB8">
        <w:tc>
          <w:tcPr>
            <w:tcW w:w="3403" w:type="dxa"/>
          </w:tcPr>
          <w:p w:rsidR="00BF5450" w:rsidRPr="00BF5450" w:rsidRDefault="00BF5450" w:rsidP="00BF5450">
            <w:pPr>
              <w:rPr>
                <w:rFonts w:eastAsia="Calibri"/>
                <w:sz w:val="18"/>
                <w:szCs w:val="18"/>
                <w:lang w:eastAsia="en-US"/>
              </w:rPr>
            </w:pPr>
            <w:r w:rsidRPr="00BF5450">
              <w:rPr>
                <w:rFonts w:eastAsia="Calibri"/>
                <w:sz w:val="18"/>
                <w:szCs w:val="18"/>
                <w:lang w:eastAsia="en-US"/>
              </w:rPr>
              <w:t xml:space="preserve">Объемы бюджетных ассигнований </w:t>
            </w:r>
          </w:p>
          <w:p w:rsidR="00BF5450" w:rsidRPr="00BF5450" w:rsidRDefault="00BF5450" w:rsidP="00BF5450">
            <w:pPr>
              <w:rPr>
                <w:rFonts w:eastAsia="Calibri"/>
                <w:sz w:val="18"/>
                <w:szCs w:val="18"/>
                <w:lang w:eastAsia="en-US"/>
              </w:rPr>
            </w:pPr>
            <w:r w:rsidRPr="00BF5450">
              <w:rPr>
                <w:rFonts w:eastAsia="Calibri"/>
                <w:sz w:val="18"/>
                <w:szCs w:val="18"/>
                <w:lang w:eastAsia="en-US"/>
              </w:rPr>
              <w:t>Муниципальной программы</w:t>
            </w:r>
          </w:p>
          <w:p w:rsidR="00BF5450" w:rsidRPr="00BF5450" w:rsidRDefault="00BF5450" w:rsidP="00BF5450">
            <w:pPr>
              <w:tabs>
                <w:tab w:val="left" w:pos="0"/>
              </w:tabs>
              <w:jc w:val="center"/>
              <w:rPr>
                <w:b/>
                <w:sz w:val="18"/>
                <w:szCs w:val="18"/>
              </w:rPr>
            </w:pPr>
          </w:p>
        </w:tc>
        <w:tc>
          <w:tcPr>
            <w:tcW w:w="284" w:type="dxa"/>
          </w:tcPr>
          <w:p w:rsidR="00BF5450" w:rsidRPr="00BF5450" w:rsidRDefault="00BF5450" w:rsidP="00BF5450">
            <w:pPr>
              <w:rPr>
                <w:rFonts w:eastAsia="Calibri"/>
                <w:sz w:val="18"/>
                <w:szCs w:val="18"/>
                <w:lang w:eastAsia="en-US"/>
              </w:rPr>
            </w:pPr>
          </w:p>
        </w:tc>
        <w:tc>
          <w:tcPr>
            <w:tcW w:w="6202" w:type="dxa"/>
          </w:tcPr>
          <w:p w:rsidR="00BF5450" w:rsidRPr="00BF5450" w:rsidRDefault="00BF5450" w:rsidP="00BF5450">
            <w:pPr>
              <w:rPr>
                <w:rFonts w:eastAsia="Calibri"/>
                <w:b/>
                <w:sz w:val="18"/>
                <w:szCs w:val="18"/>
                <w:lang w:eastAsia="en-US"/>
              </w:rPr>
            </w:pPr>
            <w:r w:rsidRPr="00BF5450">
              <w:rPr>
                <w:rFonts w:eastAsia="Calibri"/>
                <w:sz w:val="18"/>
                <w:szCs w:val="18"/>
                <w:lang w:eastAsia="en-US"/>
              </w:rPr>
              <w:t xml:space="preserve">Общий объем бюджетных ассигнований Муниципальной программы составляет </w:t>
            </w:r>
            <w:r w:rsidRPr="00BF5450">
              <w:rPr>
                <w:rFonts w:eastAsia="Calibri"/>
                <w:b/>
                <w:sz w:val="18"/>
                <w:szCs w:val="18"/>
                <w:lang w:eastAsia="en-US"/>
              </w:rPr>
              <w:t xml:space="preserve">376 235,60  тыс. рублей, </w:t>
            </w:r>
            <w:r w:rsidRPr="00BF5450">
              <w:rPr>
                <w:rFonts w:eastAsia="Calibri"/>
                <w:sz w:val="18"/>
                <w:szCs w:val="18"/>
                <w:lang w:eastAsia="en-US"/>
              </w:rPr>
              <w:t>из них:</w:t>
            </w:r>
          </w:p>
          <w:p w:rsidR="00BF5450" w:rsidRPr="00BF5450" w:rsidRDefault="00BF5450" w:rsidP="00BF5450">
            <w:pPr>
              <w:rPr>
                <w:rFonts w:eastAsia="Calibri"/>
                <w:sz w:val="18"/>
                <w:szCs w:val="18"/>
                <w:lang w:eastAsia="en-US"/>
              </w:rPr>
            </w:pPr>
          </w:p>
          <w:p w:rsidR="00BF5450" w:rsidRPr="00BF5450" w:rsidRDefault="00BF5450" w:rsidP="00BF5450">
            <w:pPr>
              <w:rPr>
                <w:rFonts w:eastAsia="Calibri"/>
                <w:sz w:val="18"/>
                <w:szCs w:val="18"/>
                <w:lang w:eastAsia="en-US"/>
              </w:rPr>
            </w:pPr>
            <w:r w:rsidRPr="00BF5450">
              <w:rPr>
                <w:rFonts w:eastAsia="Calibri"/>
                <w:sz w:val="18"/>
                <w:szCs w:val="18"/>
                <w:lang w:eastAsia="en-US"/>
              </w:rPr>
              <w:t xml:space="preserve">средства окружного бюджета –  </w:t>
            </w:r>
            <w:r w:rsidRPr="00BF5450">
              <w:rPr>
                <w:rFonts w:eastAsia="Calibri"/>
                <w:b/>
                <w:sz w:val="18"/>
                <w:szCs w:val="18"/>
                <w:lang w:eastAsia="en-US"/>
              </w:rPr>
              <w:t xml:space="preserve">264 257,9 </w:t>
            </w:r>
            <w:r w:rsidRPr="00BF5450">
              <w:rPr>
                <w:rFonts w:eastAsia="Calibri"/>
                <w:sz w:val="18"/>
                <w:szCs w:val="18"/>
                <w:lang w:eastAsia="en-US"/>
              </w:rPr>
              <w:t>тыс. рублей, в том числе по годам:</w:t>
            </w:r>
          </w:p>
          <w:p w:rsidR="00BF5450" w:rsidRPr="00BF5450" w:rsidRDefault="00BF5450" w:rsidP="00BF5450">
            <w:pPr>
              <w:rPr>
                <w:rFonts w:eastAsia="Calibri"/>
                <w:sz w:val="18"/>
                <w:szCs w:val="18"/>
                <w:lang w:eastAsia="en-US"/>
              </w:rPr>
            </w:pPr>
            <w:r w:rsidRPr="00BF5450">
              <w:rPr>
                <w:rFonts w:eastAsia="Calibri"/>
                <w:sz w:val="18"/>
                <w:szCs w:val="18"/>
                <w:lang w:eastAsia="en-US"/>
              </w:rPr>
              <w:t>в 2018 году – 0,0 тыс. рублей;</w:t>
            </w:r>
          </w:p>
          <w:p w:rsidR="00BF5450" w:rsidRPr="00BF5450" w:rsidRDefault="00BF5450" w:rsidP="00BF5450">
            <w:pPr>
              <w:rPr>
                <w:rFonts w:eastAsia="Calibri"/>
                <w:sz w:val="18"/>
                <w:szCs w:val="18"/>
                <w:lang w:eastAsia="en-US"/>
              </w:rPr>
            </w:pPr>
            <w:r w:rsidRPr="00BF5450">
              <w:rPr>
                <w:rFonts w:eastAsia="Calibri"/>
                <w:sz w:val="18"/>
                <w:szCs w:val="18"/>
                <w:lang w:eastAsia="en-US"/>
              </w:rPr>
              <w:t>в 2019 году – 7 398,9 тыс. рублей;</w:t>
            </w:r>
          </w:p>
          <w:p w:rsidR="00BF5450" w:rsidRPr="00BF5450" w:rsidRDefault="00BF5450" w:rsidP="00BF5450">
            <w:pPr>
              <w:rPr>
                <w:rFonts w:eastAsia="Calibri"/>
                <w:sz w:val="18"/>
                <w:szCs w:val="18"/>
                <w:lang w:eastAsia="en-US"/>
              </w:rPr>
            </w:pPr>
            <w:r w:rsidRPr="00BF5450">
              <w:rPr>
                <w:rFonts w:eastAsia="Calibri"/>
                <w:sz w:val="18"/>
                <w:szCs w:val="18"/>
                <w:lang w:eastAsia="en-US"/>
              </w:rPr>
              <w:t>в 2020 году – 6 604,9 тыс. рублей;</w:t>
            </w:r>
          </w:p>
          <w:p w:rsidR="00BF5450" w:rsidRPr="00BF5450" w:rsidRDefault="00BF5450" w:rsidP="00BF5450">
            <w:pPr>
              <w:rPr>
                <w:rFonts w:eastAsia="Calibri"/>
                <w:sz w:val="18"/>
                <w:szCs w:val="18"/>
                <w:lang w:eastAsia="en-US"/>
              </w:rPr>
            </w:pPr>
            <w:r w:rsidRPr="00BF5450">
              <w:rPr>
                <w:rFonts w:eastAsia="Calibri"/>
                <w:sz w:val="18"/>
                <w:szCs w:val="18"/>
                <w:lang w:eastAsia="en-US"/>
              </w:rPr>
              <w:t>в 2021 году – 9 950,0 тыс. рублей;</w:t>
            </w:r>
          </w:p>
          <w:p w:rsidR="00BF5450" w:rsidRPr="00BF5450" w:rsidRDefault="00BF5450" w:rsidP="00BF5450">
            <w:pPr>
              <w:rPr>
                <w:rFonts w:eastAsia="Calibri"/>
                <w:sz w:val="18"/>
                <w:szCs w:val="18"/>
                <w:lang w:eastAsia="en-US"/>
              </w:rPr>
            </w:pPr>
            <w:r w:rsidRPr="00BF5450">
              <w:rPr>
                <w:rFonts w:eastAsia="Calibri"/>
                <w:sz w:val="18"/>
                <w:szCs w:val="18"/>
                <w:lang w:eastAsia="en-US"/>
              </w:rPr>
              <w:t>в 2022 году – 8 187,2 тыс. рублей;</w:t>
            </w:r>
          </w:p>
          <w:p w:rsidR="00BF5450" w:rsidRPr="00BF5450" w:rsidRDefault="00BF5450" w:rsidP="00BF5450">
            <w:pPr>
              <w:rPr>
                <w:rFonts w:eastAsia="Calibri"/>
                <w:sz w:val="18"/>
                <w:szCs w:val="18"/>
                <w:lang w:eastAsia="en-US"/>
              </w:rPr>
            </w:pPr>
            <w:r w:rsidRPr="00BF5450">
              <w:rPr>
                <w:rFonts w:eastAsia="Calibri"/>
                <w:sz w:val="18"/>
                <w:szCs w:val="18"/>
                <w:lang w:eastAsia="en-US"/>
              </w:rPr>
              <w:t>в 2023 году – 34 605,2 тыс. рублей;</w:t>
            </w:r>
          </w:p>
          <w:p w:rsidR="00BF5450" w:rsidRPr="00BF5450" w:rsidRDefault="00BF5450" w:rsidP="00BF5450">
            <w:pPr>
              <w:rPr>
                <w:rFonts w:eastAsia="Calibri"/>
                <w:sz w:val="18"/>
                <w:szCs w:val="18"/>
                <w:lang w:eastAsia="en-US"/>
              </w:rPr>
            </w:pPr>
            <w:r w:rsidRPr="00BF5450">
              <w:rPr>
                <w:rFonts w:eastAsia="Calibri"/>
                <w:sz w:val="18"/>
                <w:szCs w:val="18"/>
                <w:lang w:eastAsia="en-US"/>
              </w:rPr>
              <w:t>в 2024 году – 29 601,70 тыс. рублей;</w:t>
            </w:r>
          </w:p>
          <w:p w:rsidR="00BF5450" w:rsidRPr="00BF5450" w:rsidRDefault="00BF5450" w:rsidP="00BF5450">
            <w:pPr>
              <w:rPr>
                <w:rFonts w:eastAsia="Calibri"/>
                <w:sz w:val="18"/>
                <w:szCs w:val="18"/>
                <w:lang w:eastAsia="en-US"/>
              </w:rPr>
            </w:pPr>
            <w:r w:rsidRPr="00BF5450">
              <w:rPr>
                <w:rFonts w:eastAsia="Calibri"/>
                <w:sz w:val="18"/>
                <w:szCs w:val="18"/>
                <w:lang w:eastAsia="en-US"/>
              </w:rPr>
              <w:t>в 2025 году – 16 596,7 тыс. рублей;</w:t>
            </w:r>
          </w:p>
          <w:p w:rsidR="00BF5450" w:rsidRPr="00BF5450" w:rsidRDefault="00BF5450" w:rsidP="00BF5450">
            <w:pPr>
              <w:rPr>
                <w:rFonts w:eastAsia="Calibri"/>
                <w:sz w:val="18"/>
                <w:szCs w:val="18"/>
                <w:lang w:eastAsia="en-US"/>
              </w:rPr>
            </w:pPr>
            <w:r w:rsidRPr="00BF5450">
              <w:rPr>
                <w:rFonts w:eastAsia="Calibri"/>
                <w:sz w:val="18"/>
                <w:szCs w:val="18"/>
                <w:lang w:eastAsia="en-US"/>
              </w:rPr>
              <w:t>в 2026 году – 151 313,30 тыс. рублей;</w:t>
            </w:r>
          </w:p>
          <w:p w:rsidR="00BF5450" w:rsidRPr="00BF5450" w:rsidRDefault="00BF5450" w:rsidP="00BF5450">
            <w:pPr>
              <w:rPr>
                <w:rFonts w:eastAsia="Calibri"/>
                <w:sz w:val="18"/>
                <w:szCs w:val="18"/>
                <w:lang w:eastAsia="en-US"/>
              </w:rPr>
            </w:pPr>
            <w:r w:rsidRPr="00BF5450">
              <w:rPr>
                <w:rFonts w:eastAsia="Calibri"/>
                <w:sz w:val="18"/>
                <w:szCs w:val="18"/>
                <w:lang w:eastAsia="en-US"/>
              </w:rPr>
              <w:t>в 2027 году – 0,0 тыс. рублей;</w:t>
            </w:r>
          </w:p>
          <w:p w:rsidR="00BF5450" w:rsidRPr="00BF5450" w:rsidRDefault="00BF5450" w:rsidP="00BF5450">
            <w:pPr>
              <w:rPr>
                <w:rFonts w:eastAsia="Calibri"/>
                <w:sz w:val="18"/>
                <w:szCs w:val="18"/>
                <w:lang w:eastAsia="en-US"/>
              </w:rPr>
            </w:pPr>
            <w:r w:rsidRPr="00BF5450">
              <w:rPr>
                <w:rFonts w:eastAsia="Calibri"/>
                <w:sz w:val="18"/>
                <w:szCs w:val="18"/>
                <w:lang w:eastAsia="en-US"/>
              </w:rPr>
              <w:t>в 2028 году – 0,0 тыс. рублей;</w:t>
            </w:r>
          </w:p>
          <w:p w:rsidR="00BF5450" w:rsidRPr="00BF5450" w:rsidRDefault="00BF5450" w:rsidP="00BF5450">
            <w:pPr>
              <w:rPr>
                <w:rFonts w:eastAsia="Calibri"/>
                <w:sz w:val="18"/>
                <w:szCs w:val="18"/>
                <w:lang w:eastAsia="en-US"/>
              </w:rPr>
            </w:pPr>
            <w:r w:rsidRPr="00BF5450">
              <w:rPr>
                <w:rFonts w:eastAsia="Calibri"/>
                <w:sz w:val="18"/>
                <w:szCs w:val="18"/>
                <w:lang w:eastAsia="en-US"/>
              </w:rPr>
              <w:t>в 2029 году – 0,0 тыс. рублей.</w:t>
            </w:r>
          </w:p>
          <w:p w:rsidR="00BF5450" w:rsidRPr="00BF5450" w:rsidRDefault="00BF5450" w:rsidP="00BF5450">
            <w:pPr>
              <w:rPr>
                <w:rFonts w:eastAsia="Calibri"/>
                <w:sz w:val="18"/>
                <w:szCs w:val="18"/>
                <w:lang w:eastAsia="en-US"/>
              </w:rPr>
            </w:pPr>
          </w:p>
          <w:p w:rsidR="00BF5450" w:rsidRPr="00BF5450" w:rsidRDefault="00BF5450" w:rsidP="00BF5450">
            <w:pPr>
              <w:rPr>
                <w:rFonts w:eastAsia="Calibri"/>
                <w:sz w:val="18"/>
                <w:szCs w:val="18"/>
                <w:lang w:eastAsia="en-US"/>
              </w:rPr>
            </w:pPr>
            <w:r w:rsidRPr="00BF5450">
              <w:rPr>
                <w:rFonts w:eastAsia="Calibri"/>
                <w:sz w:val="18"/>
                <w:szCs w:val="18"/>
                <w:lang w:eastAsia="en-US"/>
              </w:rPr>
              <w:t xml:space="preserve">средства районного бюджета –  </w:t>
            </w:r>
            <w:r w:rsidRPr="00BF5450">
              <w:rPr>
                <w:rFonts w:eastAsia="Calibri"/>
                <w:b/>
                <w:sz w:val="18"/>
                <w:szCs w:val="18"/>
                <w:lang w:eastAsia="en-US"/>
              </w:rPr>
              <w:t>111 977,70</w:t>
            </w:r>
            <w:r w:rsidRPr="00BF5450">
              <w:rPr>
                <w:rFonts w:eastAsia="Calibri"/>
                <w:sz w:val="18"/>
                <w:szCs w:val="18"/>
                <w:lang w:eastAsia="en-US"/>
              </w:rPr>
              <w:t>тыс. рублей, в том числе по годам:</w:t>
            </w:r>
          </w:p>
          <w:p w:rsidR="00BF5450" w:rsidRPr="00BF5450" w:rsidRDefault="00BF5450" w:rsidP="00BF5450">
            <w:pPr>
              <w:rPr>
                <w:rFonts w:eastAsia="Calibri"/>
                <w:sz w:val="18"/>
                <w:szCs w:val="18"/>
                <w:lang w:eastAsia="en-US"/>
              </w:rPr>
            </w:pPr>
            <w:r w:rsidRPr="00BF5450">
              <w:rPr>
                <w:rFonts w:eastAsia="Calibri"/>
                <w:sz w:val="18"/>
                <w:szCs w:val="18"/>
                <w:lang w:eastAsia="en-US"/>
              </w:rPr>
              <w:t>в 2018 году –  0,0 тыс. рублей;</w:t>
            </w:r>
          </w:p>
          <w:p w:rsidR="00BF5450" w:rsidRPr="00BF5450" w:rsidRDefault="00BF5450" w:rsidP="00BF5450">
            <w:pPr>
              <w:rPr>
                <w:rFonts w:eastAsia="Calibri"/>
                <w:sz w:val="18"/>
                <w:szCs w:val="18"/>
                <w:lang w:eastAsia="en-US"/>
              </w:rPr>
            </w:pPr>
            <w:r w:rsidRPr="00BF5450">
              <w:rPr>
                <w:rFonts w:eastAsia="Calibri"/>
                <w:sz w:val="18"/>
                <w:szCs w:val="18"/>
                <w:lang w:eastAsia="en-US"/>
              </w:rPr>
              <w:t>в 2019 году – 528,3 тыс. рублей;</w:t>
            </w:r>
          </w:p>
          <w:p w:rsidR="00BF5450" w:rsidRPr="00BF5450" w:rsidRDefault="00BF5450" w:rsidP="00BF5450">
            <w:pPr>
              <w:rPr>
                <w:rFonts w:eastAsia="Calibri"/>
                <w:sz w:val="18"/>
                <w:szCs w:val="18"/>
                <w:lang w:eastAsia="en-US"/>
              </w:rPr>
            </w:pPr>
            <w:r w:rsidRPr="00BF5450">
              <w:rPr>
                <w:rFonts w:eastAsia="Calibri"/>
                <w:sz w:val="18"/>
                <w:szCs w:val="18"/>
                <w:lang w:eastAsia="en-US"/>
              </w:rPr>
              <w:lastRenderedPageBreak/>
              <w:t>в 2020 году –  2 803,9 тыс. рублей;</w:t>
            </w:r>
          </w:p>
          <w:p w:rsidR="00BF5450" w:rsidRPr="00BF5450" w:rsidRDefault="00BF5450" w:rsidP="00BF5450">
            <w:pPr>
              <w:rPr>
                <w:rFonts w:eastAsia="Calibri"/>
                <w:sz w:val="18"/>
                <w:szCs w:val="18"/>
                <w:lang w:eastAsia="en-US"/>
              </w:rPr>
            </w:pPr>
            <w:r w:rsidRPr="00BF5450">
              <w:rPr>
                <w:rFonts w:eastAsia="Calibri"/>
                <w:sz w:val="18"/>
                <w:szCs w:val="18"/>
                <w:lang w:eastAsia="en-US"/>
              </w:rPr>
              <w:t>в 2021 году – 13 092,0 тыс. рублей;</w:t>
            </w:r>
          </w:p>
          <w:p w:rsidR="00BF5450" w:rsidRPr="00BF5450" w:rsidRDefault="00BF5450" w:rsidP="00BF5450">
            <w:pPr>
              <w:rPr>
                <w:rFonts w:eastAsia="Calibri"/>
                <w:sz w:val="18"/>
                <w:szCs w:val="18"/>
                <w:lang w:eastAsia="en-US"/>
              </w:rPr>
            </w:pPr>
            <w:r w:rsidRPr="00BF5450">
              <w:rPr>
                <w:rFonts w:eastAsia="Calibri"/>
                <w:sz w:val="18"/>
                <w:szCs w:val="18"/>
                <w:lang w:eastAsia="en-US"/>
              </w:rPr>
              <w:t>в 2022 году – 13 275,8 тыс. рублей;</w:t>
            </w:r>
          </w:p>
          <w:p w:rsidR="00BF5450" w:rsidRPr="00BF5450" w:rsidRDefault="00BF5450" w:rsidP="00BF5450">
            <w:pPr>
              <w:rPr>
                <w:rFonts w:eastAsia="Calibri"/>
                <w:sz w:val="18"/>
                <w:szCs w:val="18"/>
                <w:lang w:eastAsia="en-US"/>
              </w:rPr>
            </w:pPr>
            <w:r w:rsidRPr="00BF5450">
              <w:rPr>
                <w:rFonts w:eastAsia="Calibri"/>
                <w:sz w:val="18"/>
                <w:szCs w:val="18"/>
                <w:lang w:eastAsia="en-US"/>
              </w:rPr>
              <w:t>в 2023 году – 186,0 тыс. рублей;</w:t>
            </w:r>
          </w:p>
          <w:p w:rsidR="00BF5450" w:rsidRPr="00BF5450" w:rsidRDefault="00BF5450" w:rsidP="00BF5450">
            <w:pPr>
              <w:rPr>
                <w:rFonts w:eastAsia="Calibri"/>
                <w:sz w:val="18"/>
                <w:szCs w:val="18"/>
                <w:lang w:eastAsia="en-US"/>
              </w:rPr>
            </w:pPr>
            <w:r w:rsidRPr="00BF5450">
              <w:rPr>
                <w:rFonts w:eastAsia="Calibri"/>
                <w:sz w:val="18"/>
                <w:szCs w:val="18"/>
                <w:lang w:eastAsia="en-US"/>
              </w:rPr>
              <w:t>в 2024 году – 26 831,50 тыс. рублей;</w:t>
            </w:r>
          </w:p>
          <w:p w:rsidR="00BF5450" w:rsidRPr="00BF5450" w:rsidRDefault="00BF5450" w:rsidP="00BF5450">
            <w:pPr>
              <w:rPr>
                <w:rFonts w:eastAsia="Calibri"/>
                <w:sz w:val="18"/>
                <w:szCs w:val="18"/>
                <w:lang w:eastAsia="en-US"/>
              </w:rPr>
            </w:pPr>
            <w:r w:rsidRPr="00BF5450">
              <w:rPr>
                <w:rFonts w:eastAsia="Calibri"/>
                <w:sz w:val="18"/>
                <w:szCs w:val="18"/>
                <w:lang w:eastAsia="en-US"/>
              </w:rPr>
              <w:t>в 2025 году – 260,2 тыс. рублей;</w:t>
            </w:r>
          </w:p>
          <w:p w:rsidR="00BF5450" w:rsidRPr="00BF5450" w:rsidRDefault="00BF5450" w:rsidP="00BF5450">
            <w:pPr>
              <w:rPr>
                <w:rFonts w:eastAsia="Calibri"/>
                <w:sz w:val="18"/>
                <w:szCs w:val="18"/>
                <w:lang w:eastAsia="en-US"/>
              </w:rPr>
            </w:pPr>
            <w:r w:rsidRPr="00BF5450">
              <w:rPr>
                <w:rFonts w:eastAsia="Calibri"/>
                <w:sz w:val="18"/>
                <w:szCs w:val="18"/>
                <w:lang w:eastAsia="en-US"/>
              </w:rPr>
              <w:t>в 2026 году – 55 000,00 тыс. рублей;</w:t>
            </w:r>
          </w:p>
          <w:p w:rsidR="00BF5450" w:rsidRPr="00BF5450" w:rsidRDefault="00BF5450" w:rsidP="00BF5450">
            <w:pPr>
              <w:rPr>
                <w:rFonts w:eastAsia="Calibri"/>
                <w:sz w:val="18"/>
                <w:szCs w:val="18"/>
                <w:lang w:eastAsia="en-US"/>
              </w:rPr>
            </w:pPr>
            <w:r w:rsidRPr="00BF5450">
              <w:rPr>
                <w:rFonts w:eastAsia="Calibri"/>
                <w:sz w:val="18"/>
                <w:szCs w:val="18"/>
                <w:lang w:eastAsia="en-US"/>
              </w:rPr>
              <w:t>в 2027 году – 0,0 тыс. рублей;</w:t>
            </w:r>
          </w:p>
          <w:p w:rsidR="00BF5450" w:rsidRPr="00BF5450" w:rsidRDefault="00BF5450" w:rsidP="00BF5450">
            <w:pPr>
              <w:rPr>
                <w:rFonts w:eastAsia="Calibri"/>
                <w:sz w:val="18"/>
                <w:szCs w:val="18"/>
                <w:lang w:eastAsia="en-US"/>
              </w:rPr>
            </w:pPr>
            <w:r w:rsidRPr="00BF5450">
              <w:rPr>
                <w:rFonts w:eastAsia="Calibri"/>
                <w:sz w:val="18"/>
                <w:szCs w:val="18"/>
                <w:lang w:eastAsia="en-US"/>
              </w:rPr>
              <w:t>в 2028 году – 0,0 тыс. рублей;</w:t>
            </w:r>
          </w:p>
          <w:p w:rsidR="00BF5450" w:rsidRPr="00BF5450" w:rsidRDefault="00BF5450" w:rsidP="00BF5450">
            <w:pPr>
              <w:rPr>
                <w:rFonts w:eastAsia="Calibri"/>
                <w:sz w:val="18"/>
                <w:szCs w:val="18"/>
                <w:lang w:eastAsia="en-US"/>
              </w:rPr>
            </w:pPr>
            <w:r w:rsidRPr="00BF5450">
              <w:rPr>
                <w:rFonts w:eastAsia="Calibri"/>
                <w:sz w:val="18"/>
                <w:szCs w:val="18"/>
                <w:lang w:eastAsia="en-US"/>
              </w:rPr>
              <w:t>в 2029 году – 0,0 тыс. рублей.</w:t>
            </w:r>
          </w:p>
          <w:p w:rsidR="00BF5450" w:rsidRPr="00BF5450" w:rsidRDefault="00BF5450" w:rsidP="00BF5450">
            <w:pPr>
              <w:rPr>
                <w:rFonts w:eastAsia="Calibri"/>
                <w:sz w:val="18"/>
                <w:szCs w:val="18"/>
                <w:lang w:eastAsia="en-US"/>
              </w:rPr>
            </w:pPr>
          </w:p>
          <w:p w:rsidR="00BF5450" w:rsidRPr="00BF5450" w:rsidRDefault="00BF5450" w:rsidP="00BF5450">
            <w:pPr>
              <w:rPr>
                <w:rFonts w:eastAsia="Calibri"/>
                <w:sz w:val="18"/>
                <w:szCs w:val="18"/>
                <w:lang w:eastAsia="en-US"/>
              </w:rPr>
            </w:pPr>
            <w:r w:rsidRPr="00BF5450">
              <w:rPr>
                <w:rFonts w:eastAsia="Calibri"/>
                <w:sz w:val="18"/>
                <w:szCs w:val="18"/>
                <w:lang w:eastAsia="en-US"/>
              </w:rPr>
              <w:t xml:space="preserve">средства бюджета поселений – </w:t>
            </w:r>
            <w:r w:rsidRPr="00BF5450">
              <w:rPr>
                <w:rFonts w:eastAsia="Calibri"/>
                <w:b/>
                <w:sz w:val="18"/>
                <w:szCs w:val="18"/>
                <w:lang w:eastAsia="en-US"/>
              </w:rPr>
              <w:t>0,0</w:t>
            </w:r>
            <w:r w:rsidRPr="00BF5450">
              <w:rPr>
                <w:rFonts w:eastAsia="Calibri"/>
                <w:sz w:val="18"/>
                <w:szCs w:val="18"/>
                <w:lang w:eastAsia="en-US"/>
              </w:rPr>
              <w:t xml:space="preserve"> </w:t>
            </w:r>
            <w:r w:rsidRPr="00BF5450">
              <w:rPr>
                <w:rFonts w:eastAsia="Calibri"/>
                <w:b/>
                <w:sz w:val="18"/>
                <w:szCs w:val="18"/>
                <w:lang w:eastAsia="en-US"/>
              </w:rPr>
              <w:t>тыс. рублей</w:t>
            </w:r>
            <w:r w:rsidRPr="00BF5450">
              <w:rPr>
                <w:rFonts w:eastAsia="Calibri"/>
                <w:sz w:val="18"/>
                <w:szCs w:val="18"/>
                <w:lang w:eastAsia="en-US"/>
              </w:rPr>
              <w:t>, в том числе по годам:</w:t>
            </w:r>
          </w:p>
          <w:p w:rsidR="00BF5450" w:rsidRPr="00BF5450" w:rsidRDefault="00BF5450" w:rsidP="00BF5450">
            <w:pPr>
              <w:rPr>
                <w:rFonts w:eastAsia="Calibri"/>
                <w:sz w:val="18"/>
                <w:szCs w:val="18"/>
                <w:lang w:eastAsia="en-US"/>
              </w:rPr>
            </w:pPr>
            <w:r w:rsidRPr="00BF5450">
              <w:rPr>
                <w:rFonts w:eastAsia="Calibri"/>
                <w:sz w:val="18"/>
                <w:szCs w:val="18"/>
                <w:lang w:eastAsia="en-US"/>
              </w:rPr>
              <w:t>в 2018 году – 0,0 тыс. рублей;</w:t>
            </w:r>
          </w:p>
          <w:p w:rsidR="00BF5450" w:rsidRPr="00BF5450" w:rsidRDefault="00BF5450" w:rsidP="00BF5450">
            <w:pPr>
              <w:rPr>
                <w:rFonts w:eastAsia="Calibri"/>
                <w:sz w:val="18"/>
                <w:szCs w:val="18"/>
                <w:lang w:eastAsia="en-US"/>
              </w:rPr>
            </w:pPr>
            <w:r w:rsidRPr="00BF5450">
              <w:rPr>
                <w:rFonts w:eastAsia="Calibri"/>
                <w:sz w:val="18"/>
                <w:szCs w:val="18"/>
                <w:lang w:eastAsia="en-US"/>
              </w:rPr>
              <w:t>в 2019 году – 0,0 тыс. рублей;</w:t>
            </w:r>
          </w:p>
          <w:p w:rsidR="00BF5450" w:rsidRPr="00BF5450" w:rsidRDefault="00BF5450" w:rsidP="00BF5450">
            <w:pPr>
              <w:rPr>
                <w:rFonts w:eastAsia="Calibri"/>
                <w:sz w:val="18"/>
                <w:szCs w:val="18"/>
                <w:lang w:eastAsia="en-US"/>
              </w:rPr>
            </w:pPr>
            <w:r w:rsidRPr="00BF5450">
              <w:rPr>
                <w:rFonts w:eastAsia="Calibri"/>
                <w:sz w:val="18"/>
                <w:szCs w:val="18"/>
                <w:lang w:eastAsia="en-US"/>
              </w:rPr>
              <w:t>в 2020 году – 0,0 тыс. рублей;</w:t>
            </w:r>
          </w:p>
          <w:p w:rsidR="00BF5450" w:rsidRPr="00BF5450" w:rsidRDefault="00BF5450" w:rsidP="00BF5450">
            <w:pPr>
              <w:rPr>
                <w:rFonts w:eastAsia="Calibri"/>
                <w:sz w:val="18"/>
                <w:szCs w:val="18"/>
                <w:lang w:eastAsia="en-US"/>
              </w:rPr>
            </w:pPr>
            <w:r w:rsidRPr="00BF5450">
              <w:rPr>
                <w:rFonts w:eastAsia="Calibri"/>
                <w:sz w:val="18"/>
                <w:szCs w:val="18"/>
                <w:lang w:eastAsia="en-US"/>
              </w:rPr>
              <w:t>в 2021 году – 0,0 тыс. рублей;</w:t>
            </w:r>
          </w:p>
          <w:p w:rsidR="00BF5450" w:rsidRPr="00BF5450" w:rsidRDefault="00BF5450" w:rsidP="00BF5450">
            <w:pPr>
              <w:rPr>
                <w:rFonts w:eastAsia="Calibri"/>
                <w:sz w:val="18"/>
                <w:szCs w:val="18"/>
                <w:lang w:eastAsia="en-US"/>
              </w:rPr>
            </w:pPr>
            <w:r w:rsidRPr="00BF5450">
              <w:rPr>
                <w:rFonts w:eastAsia="Calibri"/>
                <w:sz w:val="18"/>
                <w:szCs w:val="18"/>
                <w:lang w:eastAsia="en-US"/>
              </w:rPr>
              <w:t>в 2022 году – 0,0 тыс. рублей;</w:t>
            </w:r>
          </w:p>
          <w:p w:rsidR="00BF5450" w:rsidRPr="00BF5450" w:rsidRDefault="00BF5450" w:rsidP="00BF5450">
            <w:pPr>
              <w:rPr>
                <w:rFonts w:eastAsia="Calibri"/>
                <w:sz w:val="18"/>
                <w:szCs w:val="18"/>
                <w:lang w:eastAsia="en-US"/>
              </w:rPr>
            </w:pPr>
            <w:r w:rsidRPr="00BF5450">
              <w:rPr>
                <w:rFonts w:eastAsia="Calibri"/>
                <w:sz w:val="18"/>
                <w:szCs w:val="18"/>
                <w:lang w:eastAsia="en-US"/>
              </w:rPr>
              <w:t>в 2023 году – 0,0 тыс. рублей;</w:t>
            </w:r>
          </w:p>
          <w:p w:rsidR="00BF5450" w:rsidRPr="00BF5450" w:rsidRDefault="00BF5450" w:rsidP="00BF5450">
            <w:pPr>
              <w:rPr>
                <w:rFonts w:eastAsia="Calibri"/>
                <w:sz w:val="18"/>
                <w:szCs w:val="18"/>
                <w:lang w:eastAsia="en-US"/>
              </w:rPr>
            </w:pPr>
            <w:r w:rsidRPr="00BF5450">
              <w:rPr>
                <w:rFonts w:eastAsia="Calibri"/>
                <w:sz w:val="18"/>
                <w:szCs w:val="18"/>
                <w:lang w:eastAsia="en-US"/>
              </w:rPr>
              <w:t>в 2024 году – 0,0 тыс. рублей;</w:t>
            </w:r>
          </w:p>
          <w:p w:rsidR="00BF5450" w:rsidRPr="00BF5450" w:rsidRDefault="00BF5450" w:rsidP="00BF5450">
            <w:pPr>
              <w:rPr>
                <w:rFonts w:eastAsia="Calibri"/>
                <w:sz w:val="18"/>
                <w:szCs w:val="18"/>
                <w:lang w:eastAsia="en-US"/>
              </w:rPr>
            </w:pPr>
            <w:r w:rsidRPr="00BF5450">
              <w:rPr>
                <w:rFonts w:eastAsia="Calibri"/>
                <w:sz w:val="18"/>
                <w:szCs w:val="18"/>
                <w:lang w:eastAsia="en-US"/>
              </w:rPr>
              <w:t>в 2025 году – 0,0 тыс. рублей;</w:t>
            </w:r>
          </w:p>
          <w:p w:rsidR="00BF5450" w:rsidRPr="00BF5450" w:rsidRDefault="00BF5450" w:rsidP="00BF5450">
            <w:pPr>
              <w:rPr>
                <w:rFonts w:eastAsia="Calibri"/>
                <w:sz w:val="18"/>
                <w:szCs w:val="18"/>
                <w:lang w:eastAsia="en-US"/>
              </w:rPr>
            </w:pPr>
            <w:r w:rsidRPr="00BF5450">
              <w:rPr>
                <w:rFonts w:eastAsia="Calibri"/>
                <w:sz w:val="18"/>
                <w:szCs w:val="18"/>
                <w:lang w:eastAsia="en-US"/>
              </w:rPr>
              <w:t>в 2026 году – 0,0 тыс. рублей;</w:t>
            </w:r>
          </w:p>
          <w:p w:rsidR="00BF5450" w:rsidRPr="00BF5450" w:rsidRDefault="00BF5450" w:rsidP="00BF5450">
            <w:pPr>
              <w:rPr>
                <w:rFonts w:eastAsia="Calibri"/>
                <w:sz w:val="18"/>
                <w:szCs w:val="18"/>
                <w:lang w:eastAsia="en-US"/>
              </w:rPr>
            </w:pPr>
            <w:r w:rsidRPr="00BF5450">
              <w:rPr>
                <w:rFonts w:eastAsia="Calibri"/>
                <w:sz w:val="18"/>
                <w:szCs w:val="18"/>
                <w:lang w:eastAsia="en-US"/>
              </w:rPr>
              <w:t>в 2027 году – 0,0 тыс. рублей;</w:t>
            </w:r>
          </w:p>
          <w:p w:rsidR="00BF5450" w:rsidRPr="00BF5450" w:rsidRDefault="00BF5450" w:rsidP="00BF5450">
            <w:pPr>
              <w:rPr>
                <w:rFonts w:eastAsia="Calibri"/>
                <w:sz w:val="18"/>
                <w:szCs w:val="18"/>
                <w:lang w:eastAsia="en-US"/>
              </w:rPr>
            </w:pPr>
            <w:r w:rsidRPr="00BF5450">
              <w:rPr>
                <w:rFonts w:eastAsia="Calibri"/>
                <w:sz w:val="18"/>
                <w:szCs w:val="18"/>
                <w:lang w:eastAsia="en-US"/>
              </w:rPr>
              <w:t>в 2028 году – 0,0 тыс. рублей;</w:t>
            </w:r>
          </w:p>
          <w:p w:rsidR="00BF5450" w:rsidRPr="00BF5450" w:rsidRDefault="00BF5450" w:rsidP="00BF5450">
            <w:pPr>
              <w:rPr>
                <w:rFonts w:eastAsia="Calibri"/>
                <w:sz w:val="18"/>
                <w:szCs w:val="18"/>
                <w:lang w:eastAsia="en-US"/>
              </w:rPr>
            </w:pPr>
            <w:r w:rsidRPr="00BF5450">
              <w:rPr>
                <w:rFonts w:eastAsia="Calibri"/>
                <w:sz w:val="18"/>
                <w:szCs w:val="18"/>
                <w:lang w:eastAsia="en-US"/>
              </w:rPr>
              <w:t>в 2029 году – 0,0 тыс. рублей.</w:t>
            </w:r>
          </w:p>
          <w:p w:rsidR="00BF5450" w:rsidRPr="00BF5450" w:rsidRDefault="00BF5450" w:rsidP="00BF5450">
            <w:pPr>
              <w:rPr>
                <w:rFonts w:eastAsia="Calibri"/>
                <w:sz w:val="18"/>
                <w:szCs w:val="18"/>
                <w:lang w:eastAsia="en-US"/>
              </w:rPr>
            </w:pPr>
          </w:p>
          <w:p w:rsidR="00BF5450" w:rsidRPr="00BF5450" w:rsidRDefault="00BF5450" w:rsidP="00BF5450">
            <w:pPr>
              <w:rPr>
                <w:rFonts w:eastAsia="Calibri"/>
                <w:sz w:val="18"/>
                <w:szCs w:val="18"/>
                <w:lang w:eastAsia="en-US"/>
              </w:rPr>
            </w:pPr>
            <w:r w:rsidRPr="00BF5450">
              <w:rPr>
                <w:rFonts w:eastAsia="Calibri"/>
                <w:sz w:val="18"/>
                <w:szCs w:val="18"/>
                <w:lang w:eastAsia="en-US"/>
              </w:rPr>
              <w:t xml:space="preserve">прочие внебюджетные источники – </w:t>
            </w:r>
            <w:r w:rsidRPr="00BF5450">
              <w:rPr>
                <w:rFonts w:eastAsia="Calibri"/>
                <w:b/>
                <w:sz w:val="18"/>
                <w:szCs w:val="18"/>
                <w:lang w:eastAsia="en-US"/>
              </w:rPr>
              <w:t>0,0 тыс. рублей</w:t>
            </w:r>
            <w:r w:rsidRPr="00BF5450">
              <w:rPr>
                <w:rFonts w:eastAsia="Calibri"/>
                <w:sz w:val="18"/>
                <w:szCs w:val="18"/>
                <w:lang w:eastAsia="en-US"/>
              </w:rPr>
              <w:t>, в том числе по годам:</w:t>
            </w:r>
          </w:p>
          <w:p w:rsidR="00BF5450" w:rsidRPr="00BF5450" w:rsidRDefault="00BF5450" w:rsidP="00BF5450">
            <w:pPr>
              <w:rPr>
                <w:rFonts w:eastAsia="Calibri"/>
                <w:sz w:val="18"/>
                <w:szCs w:val="18"/>
                <w:lang w:eastAsia="en-US"/>
              </w:rPr>
            </w:pPr>
            <w:r w:rsidRPr="00BF5450">
              <w:rPr>
                <w:rFonts w:eastAsia="Calibri"/>
                <w:sz w:val="18"/>
                <w:szCs w:val="18"/>
                <w:lang w:eastAsia="en-US"/>
              </w:rPr>
              <w:t>в 2018 году – 0,0 тыс. рублей;</w:t>
            </w:r>
          </w:p>
          <w:p w:rsidR="00BF5450" w:rsidRPr="00BF5450" w:rsidRDefault="00BF5450" w:rsidP="00BF5450">
            <w:pPr>
              <w:rPr>
                <w:rFonts w:eastAsia="Calibri"/>
                <w:sz w:val="18"/>
                <w:szCs w:val="18"/>
                <w:lang w:eastAsia="en-US"/>
              </w:rPr>
            </w:pPr>
            <w:r w:rsidRPr="00BF5450">
              <w:rPr>
                <w:rFonts w:eastAsia="Calibri"/>
                <w:sz w:val="18"/>
                <w:szCs w:val="18"/>
                <w:lang w:eastAsia="en-US"/>
              </w:rPr>
              <w:t>в 2019 году – 0,0 тыс. рублей;</w:t>
            </w:r>
          </w:p>
          <w:p w:rsidR="00BF5450" w:rsidRPr="00BF5450" w:rsidRDefault="00BF5450" w:rsidP="00BF5450">
            <w:pPr>
              <w:rPr>
                <w:rFonts w:eastAsia="Calibri"/>
                <w:sz w:val="18"/>
                <w:szCs w:val="18"/>
                <w:lang w:eastAsia="en-US"/>
              </w:rPr>
            </w:pPr>
            <w:r w:rsidRPr="00BF5450">
              <w:rPr>
                <w:rFonts w:eastAsia="Calibri"/>
                <w:sz w:val="18"/>
                <w:szCs w:val="18"/>
                <w:lang w:eastAsia="en-US"/>
              </w:rPr>
              <w:t>в 2020 году – 0,0 тыс. рублей;</w:t>
            </w:r>
          </w:p>
          <w:p w:rsidR="00BF5450" w:rsidRPr="00BF5450" w:rsidRDefault="00BF5450" w:rsidP="00BF5450">
            <w:pPr>
              <w:rPr>
                <w:rFonts w:eastAsia="Calibri"/>
                <w:sz w:val="18"/>
                <w:szCs w:val="18"/>
                <w:lang w:eastAsia="en-US"/>
              </w:rPr>
            </w:pPr>
            <w:r w:rsidRPr="00BF5450">
              <w:rPr>
                <w:rFonts w:eastAsia="Calibri"/>
                <w:sz w:val="18"/>
                <w:szCs w:val="18"/>
                <w:lang w:eastAsia="en-US"/>
              </w:rPr>
              <w:t>в 2021 году – 0,0 тыс. рублей;</w:t>
            </w:r>
          </w:p>
          <w:p w:rsidR="00BF5450" w:rsidRPr="00BF5450" w:rsidRDefault="00BF5450" w:rsidP="00BF5450">
            <w:pPr>
              <w:rPr>
                <w:rFonts w:eastAsia="Calibri"/>
                <w:sz w:val="18"/>
                <w:szCs w:val="18"/>
                <w:lang w:eastAsia="en-US"/>
              </w:rPr>
            </w:pPr>
            <w:r w:rsidRPr="00BF5450">
              <w:rPr>
                <w:rFonts w:eastAsia="Calibri"/>
                <w:sz w:val="18"/>
                <w:szCs w:val="18"/>
                <w:lang w:eastAsia="en-US"/>
              </w:rPr>
              <w:t>в 2022 году – 0,0 тыс. рублей;</w:t>
            </w:r>
          </w:p>
          <w:p w:rsidR="00BF5450" w:rsidRPr="00BF5450" w:rsidRDefault="00BF5450" w:rsidP="00BF5450">
            <w:pPr>
              <w:rPr>
                <w:rFonts w:eastAsia="Calibri"/>
                <w:sz w:val="18"/>
                <w:szCs w:val="18"/>
                <w:lang w:eastAsia="en-US"/>
              </w:rPr>
            </w:pPr>
            <w:r w:rsidRPr="00BF5450">
              <w:rPr>
                <w:rFonts w:eastAsia="Calibri"/>
                <w:sz w:val="18"/>
                <w:szCs w:val="18"/>
                <w:lang w:eastAsia="en-US"/>
              </w:rPr>
              <w:t>в 2023 году – 0,0 тыс. рублей;</w:t>
            </w:r>
          </w:p>
          <w:p w:rsidR="00BF5450" w:rsidRPr="00BF5450" w:rsidRDefault="00BF5450" w:rsidP="00BF5450">
            <w:pPr>
              <w:rPr>
                <w:rFonts w:eastAsia="Calibri"/>
                <w:sz w:val="18"/>
                <w:szCs w:val="18"/>
                <w:lang w:eastAsia="en-US"/>
              </w:rPr>
            </w:pPr>
            <w:r w:rsidRPr="00BF5450">
              <w:rPr>
                <w:rFonts w:eastAsia="Calibri"/>
                <w:sz w:val="18"/>
                <w:szCs w:val="18"/>
                <w:lang w:eastAsia="en-US"/>
              </w:rPr>
              <w:t>в 2024 году – 0,0 тыс. рублей;</w:t>
            </w:r>
          </w:p>
          <w:p w:rsidR="00BF5450" w:rsidRPr="00BF5450" w:rsidRDefault="00BF5450" w:rsidP="00BF5450">
            <w:pPr>
              <w:rPr>
                <w:rFonts w:eastAsia="Calibri"/>
                <w:sz w:val="18"/>
                <w:szCs w:val="18"/>
                <w:lang w:eastAsia="en-US"/>
              </w:rPr>
            </w:pPr>
            <w:r w:rsidRPr="00BF5450">
              <w:rPr>
                <w:rFonts w:eastAsia="Calibri"/>
                <w:sz w:val="18"/>
                <w:szCs w:val="18"/>
                <w:lang w:eastAsia="en-US"/>
              </w:rPr>
              <w:t>в 2025 году – 0,0 тыс. рублей;</w:t>
            </w:r>
          </w:p>
          <w:p w:rsidR="00BF5450" w:rsidRPr="00BF5450" w:rsidRDefault="00BF5450" w:rsidP="00BF5450">
            <w:pPr>
              <w:tabs>
                <w:tab w:val="left" w:pos="0"/>
              </w:tabs>
              <w:rPr>
                <w:sz w:val="18"/>
                <w:szCs w:val="18"/>
              </w:rPr>
            </w:pPr>
            <w:r w:rsidRPr="00BF5450">
              <w:rPr>
                <w:sz w:val="18"/>
                <w:szCs w:val="18"/>
              </w:rPr>
              <w:t>в 2026 году – 0,0 тыс. рублей;</w:t>
            </w:r>
          </w:p>
          <w:p w:rsidR="00BF5450" w:rsidRPr="00BF5450" w:rsidRDefault="00BF5450" w:rsidP="00BF5450">
            <w:pPr>
              <w:rPr>
                <w:rFonts w:eastAsia="Calibri"/>
                <w:sz w:val="18"/>
                <w:szCs w:val="18"/>
                <w:lang w:eastAsia="en-US"/>
              </w:rPr>
            </w:pPr>
            <w:r w:rsidRPr="00BF5450">
              <w:rPr>
                <w:rFonts w:eastAsia="Calibri"/>
                <w:sz w:val="18"/>
                <w:szCs w:val="18"/>
                <w:lang w:eastAsia="en-US"/>
              </w:rPr>
              <w:t>в 2027 году – 0,0 тыс. рублей;</w:t>
            </w:r>
          </w:p>
          <w:p w:rsidR="00BF5450" w:rsidRPr="00BF5450" w:rsidRDefault="00BF5450" w:rsidP="00BF5450">
            <w:pPr>
              <w:rPr>
                <w:rFonts w:eastAsia="Calibri"/>
                <w:sz w:val="18"/>
                <w:szCs w:val="18"/>
                <w:lang w:eastAsia="en-US"/>
              </w:rPr>
            </w:pPr>
            <w:r w:rsidRPr="00BF5450">
              <w:rPr>
                <w:rFonts w:eastAsia="Calibri"/>
                <w:sz w:val="18"/>
                <w:szCs w:val="18"/>
                <w:lang w:eastAsia="en-US"/>
              </w:rPr>
              <w:t>в 2028 году – 0,0 тыс. рублей;</w:t>
            </w:r>
          </w:p>
          <w:p w:rsidR="00BF5450" w:rsidRPr="00BF5450" w:rsidRDefault="00BF5450" w:rsidP="00BF5450">
            <w:pPr>
              <w:rPr>
                <w:rFonts w:eastAsia="Calibri"/>
                <w:sz w:val="18"/>
                <w:szCs w:val="18"/>
                <w:lang w:eastAsia="en-US"/>
              </w:rPr>
            </w:pPr>
            <w:r w:rsidRPr="00BF5450">
              <w:rPr>
                <w:rFonts w:eastAsia="Calibri"/>
                <w:sz w:val="18"/>
                <w:szCs w:val="18"/>
                <w:lang w:eastAsia="en-US"/>
              </w:rPr>
              <w:t>в 2029 году – 0,0 тыс. рублей.</w:t>
            </w:r>
          </w:p>
        </w:tc>
      </w:tr>
    </w:tbl>
    <w:p w:rsidR="00BF5450" w:rsidRPr="00BF5450" w:rsidRDefault="00BF5450" w:rsidP="00BF5450">
      <w:pPr>
        <w:tabs>
          <w:tab w:val="left" w:pos="0"/>
        </w:tabs>
        <w:jc w:val="center"/>
        <w:rPr>
          <w:b/>
          <w:sz w:val="18"/>
          <w:szCs w:val="18"/>
        </w:rPr>
      </w:pPr>
    </w:p>
    <w:p w:rsidR="00BF5450" w:rsidRPr="00BF5450" w:rsidRDefault="00BF5450" w:rsidP="00BF5450">
      <w:pPr>
        <w:numPr>
          <w:ilvl w:val="0"/>
          <w:numId w:val="13"/>
        </w:numPr>
        <w:tabs>
          <w:tab w:val="left" w:pos="0"/>
        </w:tabs>
        <w:contextualSpacing/>
        <w:jc w:val="center"/>
        <w:rPr>
          <w:b/>
          <w:sz w:val="18"/>
          <w:szCs w:val="18"/>
        </w:rPr>
      </w:pPr>
      <w:r w:rsidRPr="00BF5450">
        <w:rPr>
          <w:b/>
          <w:sz w:val="18"/>
          <w:szCs w:val="18"/>
        </w:rPr>
        <w:t>Приоритеты, цели и задачи Муниципальной программы «Формирование современной городской среды на территории</w:t>
      </w:r>
    </w:p>
    <w:p w:rsidR="00BF5450" w:rsidRPr="00BF5450" w:rsidRDefault="00BF5450" w:rsidP="00BF5450">
      <w:pPr>
        <w:tabs>
          <w:tab w:val="left" w:pos="0"/>
        </w:tabs>
        <w:ind w:left="432"/>
        <w:contextualSpacing/>
        <w:jc w:val="center"/>
        <w:rPr>
          <w:b/>
          <w:sz w:val="18"/>
          <w:szCs w:val="18"/>
        </w:rPr>
      </w:pPr>
      <w:r w:rsidRPr="00BF5450">
        <w:rPr>
          <w:b/>
          <w:sz w:val="18"/>
          <w:szCs w:val="18"/>
        </w:rPr>
        <w:t>муниципального образования Билибинский муниципальный район Чукотского автономного округа»</w:t>
      </w:r>
    </w:p>
    <w:p w:rsidR="00BF5450" w:rsidRPr="00BF5450" w:rsidRDefault="00BF5450" w:rsidP="00BF5450">
      <w:pPr>
        <w:tabs>
          <w:tab w:val="left" w:pos="0"/>
        </w:tabs>
        <w:ind w:firstLine="851"/>
        <w:contextualSpacing/>
        <w:jc w:val="both"/>
        <w:rPr>
          <w:sz w:val="18"/>
          <w:szCs w:val="18"/>
        </w:rPr>
      </w:pPr>
      <w:r w:rsidRPr="00BF5450">
        <w:rPr>
          <w:sz w:val="18"/>
          <w:szCs w:val="18"/>
        </w:rPr>
        <w:t>Приоритеты целей и задач Муниципальной программы, установленных в паспорте Муниципальной программы, направлены на реализацию органами местного самоуправления полномочий по решению вопросов местного значения муниципального образования Билибинский муниципальный район, которые определяется федеральными, окружными, местными законодательными нормами и наиболее эффективное достижение целей, и решение задач социально-экономического развития муниципального образования Билибинский муниципальный район.</w:t>
      </w:r>
    </w:p>
    <w:p w:rsidR="00BF5450" w:rsidRPr="00BF5450" w:rsidRDefault="00BF5450" w:rsidP="00BF5450">
      <w:pPr>
        <w:tabs>
          <w:tab w:val="left" w:pos="0"/>
        </w:tabs>
        <w:ind w:firstLine="851"/>
        <w:contextualSpacing/>
        <w:jc w:val="both"/>
        <w:rPr>
          <w:rFonts w:eastAsia="Calibri"/>
          <w:sz w:val="18"/>
          <w:szCs w:val="18"/>
          <w:lang w:eastAsia="en-US"/>
        </w:rPr>
      </w:pPr>
      <w:proofErr w:type="gramStart"/>
      <w:r w:rsidRPr="00BF5450">
        <w:rPr>
          <w:rFonts w:eastAsia="Calibri"/>
          <w:sz w:val="18"/>
          <w:szCs w:val="18"/>
          <w:lang w:eastAsia="en-US"/>
        </w:rPr>
        <w:t>Для создания благоприятных, здоровых и культурных условий жизни, трудовой деятельности и досуга населения, необходимо ежегодно проводить комплекс мероприятий, направленных на обеспечение и улучшение санитарного и эстетического состояния территории Билибинского муниципального района, включая, озеленение, ремонт и установку малых архитектурных форм, ремонт и устройство наружного освещения, укладка  тротуарной плитки, установка детских и спортивных площадок.</w:t>
      </w:r>
      <w:proofErr w:type="gramEnd"/>
    </w:p>
    <w:p w:rsidR="00BF5450" w:rsidRPr="00BF5450" w:rsidRDefault="00BF5450" w:rsidP="00BF5450">
      <w:pPr>
        <w:tabs>
          <w:tab w:val="left" w:pos="0"/>
        </w:tabs>
        <w:autoSpaceDE w:val="0"/>
        <w:autoSpaceDN w:val="0"/>
        <w:adjustRightInd w:val="0"/>
        <w:ind w:firstLine="851"/>
        <w:contextualSpacing/>
        <w:jc w:val="both"/>
        <w:rPr>
          <w:sz w:val="18"/>
          <w:szCs w:val="18"/>
        </w:rPr>
      </w:pPr>
      <w:r w:rsidRPr="00BF5450">
        <w:rPr>
          <w:sz w:val="18"/>
          <w:szCs w:val="18"/>
        </w:rPr>
        <w:t xml:space="preserve">Для стабильного и качественного развития территорий муниципального образования Билибинский муниципальный район, создание современной городской среды необходимо осуществление мер по повышению уровня и качества жизни населения, улучшение санитарного и эстетического состояния территорий. </w:t>
      </w:r>
    </w:p>
    <w:p w:rsidR="00BF5450" w:rsidRPr="00BF5450" w:rsidRDefault="00BF5450" w:rsidP="00BF5450">
      <w:pPr>
        <w:tabs>
          <w:tab w:val="left" w:pos="0"/>
        </w:tabs>
        <w:autoSpaceDE w:val="0"/>
        <w:autoSpaceDN w:val="0"/>
        <w:adjustRightInd w:val="0"/>
        <w:ind w:firstLine="851"/>
        <w:contextualSpacing/>
        <w:jc w:val="both"/>
        <w:rPr>
          <w:sz w:val="18"/>
          <w:szCs w:val="18"/>
        </w:rPr>
      </w:pPr>
      <w:r w:rsidRPr="00BF5450">
        <w:rPr>
          <w:sz w:val="18"/>
          <w:szCs w:val="18"/>
        </w:rPr>
        <w:t>Обеспечение создания и развития объектов благоустройства дворовых территорий общего пользования, мест массового отдыха населения;</w:t>
      </w:r>
    </w:p>
    <w:p w:rsidR="00BF5450" w:rsidRPr="00BF5450" w:rsidRDefault="00BF5450" w:rsidP="00BF5450">
      <w:pPr>
        <w:tabs>
          <w:tab w:val="left" w:pos="0"/>
        </w:tabs>
        <w:autoSpaceDE w:val="0"/>
        <w:autoSpaceDN w:val="0"/>
        <w:adjustRightInd w:val="0"/>
        <w:contextualSpacing/>
        <w:jc w:val="both"/>
        <w:rPr>
          <w:sz w:val="18"/>
          <w:szCs w:val="18"/>
        </w:rPr>
      </w:pPr>
      <w:proofErr w:type="gramStart"/>
      <w:r w:rsidRPr="00BF5450">
        <w:rPr>
          <w:sz w:val="18"/>
          <w:szCs w:val="18"/>
        </w:rPr>
        <w:t>повышение уровня вовлеченности заинтересованных граждан, организаций в реализацию мероприятий по благоустройству городской территории; проведение комплекса мероприятий, направленных на обеспечение и улучшение санитарного и эстетического состояния территории городского поселения Билибино, включая создание благоприятных, здоровых и культурных условий жизни, трудовой деятельности и досуга населения; создание условий для комфортного и безопасного проживания граждан.</w:t>
      </w:r>
      <w:proofErr w:type="gramEnd"/>
    </w:p>
    <w:p w:rsidR="00BF5450" w:rsidRPr="00BF5450" w:rsidRDefault="00BF5450" w:rsidP="00BF5450">
      <w:pPr>
        <w:tabs>
          <w:tab w:val="left" w:pos="0"/>
        </w:tabs>
        <w:autoSpaceDE w:val="0"/>
        <w:autoSpaceDN w:val="0"/>
        <w:adjustRightInd w:val="0"/>
        <w:ind w:firstLine="851"/>
        <w:contextualSpacing/>
        <w:jc w:val="both"/>
        <w:rPr>
          <w:sz w:val="18"/>
          <w:szCs w:val="18"/>
        </w:rPr>
      </w:pPr>
      <w:r w:rsidRPr="00BF5450">
        <w:rPr>
          <w:sz w:val="18"/>
          <w:szCs w:val="18"/>
        </w:rPr>
        <w:t>Комфортные условия жизни населения неразрывно связаны с благоустроенной и экологически чистой средой обитания.</w:t>
      </w:r>
    </w:p>
    <w:p w:rsidR="00BF5450" w:rsidRPr="00BF5450" w:rsidRDefault="00BF5450" w:rsidP="00BF5450">
      <w:pPr>
        <w:tabs>
          <w:tab w:val="left" w:pos="0"/>
        </w:tabs>
        <w:autoSpaceDE w:val="0"/>
        <w:autoSpaceDN w:val="0"/>
        <w:adjustRightInd w:val="0"/>
        <w:contextualSpacing/>
        <w:jc w:val="both"/>
        <w:rPr>
          <w:color w:val="000000"/>
          <w:sz w:val="18"/>
          <w:szCs w:val="18"/>
        </w:rPr>
      </w:pPr>
      <w:r w:rsidRPr="00BF5450">
        <w:rPr>
          <w:color w:val="000000"/>
          <w:sz w:val="18"/>
          <w:szCs w:val="18"/>
        </w:rPr>
        <w:t>дорожной сети и дворовых территорий (кварталов).</w:t>
      </w:r>
    </w:p>
    <w:p w:rsidR="00BF5450" w:rsidRPr="00BF5450" w:rsidRDefault="00BF5450" w:rsidP="00BF5450">
      <w:pPr>
        <w:tabs>
          <w:tab w:val="left" w:pos="0"/>
        </w:tabs>
        <w:autoSpaceDE w:val="0"/>
        <w:autoSpaceDN w:val="0"/>
        <w:adjustRightInd w:val="0"/>
        <w:ind w:firstLine="851"/>
        <w:contextualSpacing/>
        <w:jc w:val="both"/>
        <w:rPr>
          <w:bCs/>
          <w:color w:val="000000"/>
          <w:sz w:val="18"/>
          <w:szCs w:val="18"/>
        </w:rPr>
      </w:pPr>
      <w:r w:rsidRPr="00BF5450">
        <w:rPr>
          <w:color w:val="000000"/>
          <w:sz w:val="18"/>
          <w:szCs w:val="18"/>
        </w:rPr>
        <w:t>В городском поселении Билибино 242 многоквартирных домов и прилегающих дворовых территорий. В связи с недостаточностью выделения денежных средств по статье «Благоустройство г. Билибино», капитальный ремонт дворовых территорий, удовлетворяющий современным требованиям и качеству среды проживания, не проводился.</w:t>
      </w:r>
      <w:r w:rsidRPr="00BF5450">
        <w:rPr>
          <w:bCs/>
          <w:color w:val="000000"/>
          <w:sz w:val="18"/>
          <w:szCs w:val="18"/>
        </w:rPr>
        <w:t xml:space="preserve"> </w:t>
      </w:r>
    </w:p>
    <w:p w:rsidR="00BF5450" w:rsidRPr="00BF5450" w:rsidRDefault="00BF5450" w:rsidP="00BF5450">
      <w:pPr>
        <w:tabs>
          <w:tab w:val="left" w:pos="0"/>
        </w:tabs>
        <w:autoSpaceDE w:val="0"/>
        <w:autoSpaceDN w:val="0"/>
        <w:adjustRightInd w:val="0"/>
        <w:ind w:firstLine="851"/>
        <w:contextualSpacing/>
        <w:jc w:val="both"/>
        <w:rPr>
          <w:sz w:val="18"/>
          <w:szCs w:val="18"/>
        </w:rPr>
      </w:pPr>
      <w:proofErr w:type="gramStart"/>
      <w:r w:rsidRPr="00BF5450">
        <w:rPr>
          <w:sz w:val="18"/>
          <w:szCs w:val="18"/>
        </w:rPr>
        <w:t xml:space="preserve">В целях организации процесса комплексного благоустройства, в соответствие          с          Приказом        Департамента        промышленной        и сельскохозяйственной        политики        Чукотского       автономного       округа от 15 июня 2017 года № 221-од «Об утверждении Порядка инвентаризации благоустройства дворовых территорий, общественных территорий, территорий индивидуальной жилой застройки и территорий в ведении юридических лиц и индивидуальных предпринимателей», проводятся инвентаризация дворовых и общих территорий, и разрабатываются паспорта. </w:t>
      </w:r>
      <w:proofErr w:type="gramEnd"/>
    </w:p>
    <w:p w:rsidR="00BF5450" w:rsidRPr="00BF5450" w:rsidRDefault="00BF5450" w:rsidP="00BF5450">
      <w:pPr>
        <w:tabs>
          <w:tab w:val="left" w:pos="0"/>
        </w:tabs>
        <w:autoSpaceDE w:val="0"/>
        <w:autoSpaceDN w:val="0"/>
        <w:adjustRightInd w:val="0"/>
        <w:ind w:firstLine="851"/>
        <w:contextualSpacing/>
        <w:jc w:val="both"/>
        <w:rPr>
          <w:sz w:val="18"/>
          <w:szCs w:val="18"/>
        </w:rPr>
      </w:pPr>
      <w:r w:rsidRPr="00BF5450">
        <w:rPr>
          <w:sz w:val="18"/>
          <w:szCs w:val="18"/>
        </w:rPr>
        <w:lastRenderedPageBreak/>
        <w:t>По результатам осмотра дворовых территорий определено  что,    значительная доля придомовых территорий и территорий массового отдыха населения не отвечают современным требованиям и требуют проведения капитального ремонта для создания эстетического состояния территории.</w:t>
      </w:r>
    </w:p>
    <w:p w:rsidR="00BF5450" w:rsidRPr="00BF5450" w:rsidRDefault="00BF5450" w:rsidP="00BF5450">
      <w:pPr>
        <w:tabs>
          <w:tab w:val="left" w:pos="0"/>
        </w:tabs>
        <w:autoSpaceDE w:val="0"/>
        <w:autoSpaceDN w:val="0"/>
        <w:adjustRightInd w:val="0"/>
        <w:ind w:firstLine="851"/>
        <w:contextualSpacing/>
        <w:jc w:val="both"/>
        <w:rPr>
          <w:sz w:val="18"/>
          <w:szCs w:val="18"/>
        </w:rPr>
      </w:pPr>
      <w:r w:rsidRPr="00BF5450">
        <w:rPr>
          <w:sz w:val="18"/>
          <w:szCs w:val="18"/>
        </w:rPr>
        <w:t xml:space="preserve">В ходе реализации Муниципальной программы планируется выполнить комплекс мероприятий </w:t>
      </w:r>
      <w:proofErr w:type="gramStart"/>
      <w:r w:rsidRPr="00BF5450">
        <w:rPr>
          <w:sz w:val="18"/>
          <w:szCs w:val="18"/>
        </w:rPr>
        <w:t>по</w:t>
      </w:r>
      <w:proofErr w:type="gramEnd"/>
      <w:r w:rsidRPr="00BF5450">
        <w:rPr>
          <w:sz w:val="18"/>
          <w:szCs w:val="18"/>
        </w:rPr>
        <w:t>:</w:t>
      </w:r>
    </w:p>
    <w:p w:rsidR="00BF5450" w:rsidRPr="00BF5450" w:rsidRDefault="00BF5450" w:rsidP="00BF5450">
      <w:pPr>
        <w:tabs>
          <w:tab w:val="left" w:pos="0"/>
        </w:tabs>
        <w:autoSpaceDE w:val="0"/>
        <w:autoSpaceDN w:val="0"/>
        <w:adjustRightInd w:val="0"/>
        <w:contextualSpacing/>
        <w:jc w:val="both"/>
        <w:rPr>
          <w:sz w:val="18"/>
          <w:szCs w:val="18"/>
        </w:rPr>
      </w:pPr>
      <w:r w:rsidRPr="00BF5450">
        <w:rPr>
          <w:sz w:val="18"/>
          <w:szCs w:val="18"/>
        </w:rPr>
        <w:t xml:space="preserve">            - благоустройству общественных территорий, отобранных с учетом результатов общественного обсуждения;</w:t>
      </w:r>
    </w:p>
    <w:p w:rsidR="00BF5450" w:rsidRPr="00BF5450" w:rsidRDefault="00BF5450" w:rsidP="00BF5450">
      <w:pPr>
        <w:tabs>
          <w:tab w:val="left" w:pos="0"/>
        </w:tabs>
        <w:autoSpaceDE w:val="0"/>
        <w:autoSpaceDN w:val="0"/>
        <w:adjustRightInd w:val="0"/>
        <w:contextualSpacing/>
        <w:jc w:val="both"/>
        <w:rPr>
          <w:sz w:val="18"/>
          <w:szCs w:val="18"/>
        </w:rPr>
      </w:pPr>
      <w:r w:rsidRPr="00BF5450">
        <w:rPr>
          <w:sz w:val="18"/>
          <w:szCs w:val="18"/>
        </w:rPr>
        <w:t xml:space="preserve">            - благоустройству дворовых территорий многоквартирных домов, отобранных в соответствие с требованиями принятыми нормативными правовыми актами Чукотского автономного округа и муниципальными нормативными правовыми актами;</w:t>
      </w:r>
    </w:p>
    <w:p w:rsidR="00BF5450" w:rsidRPr="00BF5450" w:rsidRDefault="00BF5450" w:rsidP="00BF5450">
      <w:pPr>
        <w:tabs>
          <w:tab w:val="left" w:pos="0"/>
        </w:tabs>
        <w:autoSpaceDE w:val="0"/>
        <w:autoSpaceDN w:val="0"/>
        <w:adjustRightInd w:val="0"/>
        <w:contextualSpacing/>
        <w:jc w:val="both"/>
        <w:rPr>
          <w:sz w:val="18"/>
          <w:szCs w:val="18"/>
        </w:rPr>
      </w:pPr>
      <w:r w:rsidRPr="00BF5450">
        <w:rPr>
          <w:sz w:val="18"/>
          <w:szCs w:val="18"/>
        </w:rPr>
        <w:t xml:space="preserve">           - обустройству мест массового отдыха населения.</w:t>
      </w:r>
    </w:p>
    <w:p w:rsidR="00BF5450" w:rsidRPr="00BF5450" w:rsidRDefault="00BF5450" w:rsidP="00BF5450">
      <w:pPr>
        <w:tabs>
          <w:tab w:val="left" w:pos="0"/>
        </w:tabs>
        <w:autoSpaceDE w:val="0"/>
        <w:autoSpaceDN w:val="0"/>
        <w:adjustRightInd w:val="0"/>
        <w:contextualSpacing/>
        <w:jc w:val="both"/>
        <w:rPr>
          <w:sz w:val="18"/>
          <w:szCs w:val="18"/>
        </w:rPr>
      </w:pPr>
      <w:r w:rsidRPr="00BF5450">
        <w:rPr>
          <w:sz w:val="18"/>
          <w:szCs w:val="18"/>
        </w:rPr>
        <w:t xml:space="preserve">Минимальный перечень видов работ по благоустройству дворовой территории многоквартирного дома включает в себя: </w:t>
      </w:r>
    </w:p>
    <w:p w:rsidR="00BF5450" w:rsidRPr="00BF5450" w:rsidRDefault="00BF5450" w:rsidP="00BF5450">
      <w:pPr>
        <w:tabs>
          <w:tab w:val="left" w:pos="0"/>
        </w:tabs>
        <w:autoSpaceDE w:val="0"/>
        <w:autoSpaceDN w:val="0"/>
        <w:adjustRightInd w:val="0"/>
        <w:contextualSpacing/>
        <w:jc w:val="both"/>
        <w:rPr>
          <w:sz w:val="18"/>
          <w:szCs w:val="18"/>
        </w:rPr>
      </w:pPr>
      <w:r w:rsidRPr="00BF5450">
        <w:rPr>
          <w:sz w:val="18"/>
          <w:szCs w:val="18"/>
        </w:rPr>
        <w:t xml:space="preserve">            - ремонт дворового проезда;</w:t>
      </w:r>
    </w:p>
    <w:p w:rsidR="00BF5450" w:rsidRPr="00BF5450" w:rsidRDefault="00BF5450" w:rsidP="00BF5450">
      <w:pPr>
        <w:tabs>
          <w:tab w:val="left" w:pos="0"/>
        </w:tabs>
        <w:autoSpaceDE w:val="0"/>
        <w:autoSpaceDN w:val="0"/>
        <w:adjustRightInd w:val="0"/>
        <w:contextualSpacing/>
        <w:jc w:val="both"/>
        <w:rPr>
          <w:sz w:val="18"/>
          <w:szCs w:val="18"/>
        </w:rPr>
      </w:pPr>
      <w:r w:rsidRPr="00BF5450">
        <w:rPr>
          <w:sz w:val="18"/>
          <w:szCs w:val="18"/>
        </w:rPr>
        <w:t xml:space="preserve">            - освещение дворовой территории;</w:t>
      </w:r>
    </w:p>
    <w:p w:rsidR="00BF5450" w:rsidRPr="00BF5450" w:rsidRDefault="00BF5450" w:rsidP="00BF5450">
      <w:pPr>
        <w:tabs>
          <w:tab w:val="left" w:pos="0"/>
        </w:tabs>
        <w:autoSpaceDE w:val="0"/>
        <w:autoSpaceDN w:val="0"/>
        <w:adjustRightInd w:val="0"/>
        <w:contextualSpacing/>
        <w:jc w:val="both"/>
        <w:rPr>
          <w:sz w:val="18"/>
          <w:szCs w:val="18"/>
        </w:rPr>
      </w:pPr>
      <w:r w:rsidRPr="00BF5450">
        <w:rPr>
          <w:sz w:val="18"/>
          <w:szCs w:val="18"/>
        </w:rPr>
        <w:t xml:space="preserve">            - установка малых форм (скамеек, урн для мусора).</w:t>
      </w:r>
    </w:p>
    <w:p w:rsidR="00BF5450" w:rsidRPr="00BF5450" w:rsidRDefault="00BF5450" w:rsidP="00BF5450">
      <w:pPr>
        <w:tabs>
          <w:tab w:val="left" w:pos="0"/>
          <w:tab w:val="left" w:pos="851"/>
        </w:tabs>
        <w:autoSpaceDE w:val="0"/>
        <w:autoSpaceDN w:val="0"/>
        <w:adjustRightInd w:val="0"/>
        <w:contextualSpacing/>
        <w:jc w:val="both"/>
        <w:rPr>
          <w:sz w:val="18"/>
          <w:szCs w:val="18"/>
        </w:rPr>
      </w:pPr>
      <w:r w:rsidRPr="00BF5450">
        <w:rPr>
          <w:sz w:val="18"/>
          <w:szCs w:val="18"/>
        </w:rPr>
        <w:t xml:space="preserve">           Дополнительный перечень видов работ по благоустройству дворовой территории многоквартирного дома включает в себя:</w:t>
      </w:r>
    </w:p>
    <w:p w:rsidR="00BF5450" w:rsidRPr="00BF5450" w:rsidRDefault="00BF5450" w:rsidP="00BF5450">
      <w:pPr>
        <w:tabs>
          <w:tab w:val="left" w:pos="0"/>
          <w:tab w:val="left" w:pos="851"/>
        </w:tabs>
        <w:autoSpaceDE w:val="0"/>
        <w:autoSpaceDN w:val="0"/>
        <w:adjustRightInd w:val="0"/>
        <w:contextualSpacing/>
        <w:jc w:val="both"/>
        <w:rPr>
          <w:sz w:val="18"/>
          <w:szCs w:val="18"/>
        </w:rPr>
      </w:pPr>
      <w:r w:rsidRPr="00BF5450">
        <w:rPr>
          <w:sz w:val="18"/>
          <w:szCs w:val="18"/>
        </w:rPr>
        <w:t xml:space="preserve">            - озеленение территории;</w:t>
      </w:r>
    </w:p>
    <w:p w:rsidR="00BF5450" w:rsidRPr="00BF5450" w:rsidRDefault="00BF5450" w:rsidP="00BF5450">
      <w:pPr>
        <w:tabs>
          <w:tab w:val="left" w:pos="0"/>
        </w:tabs>
        <w:autoSpaceDE w:val="0"/>
        <w:autoSpaceDN w:val="0"/>
        <w:adjustRightInd w:val="0"/>
        <w:contextualSpacing/>
        <w:jc w:val="both"/>
        <w:rPr>
          <w:sz w:val="18"/>
          <w:szCs w:val="18"/>
        </w:rPr>
      </w:pPr>
      <w:r w:rsidRPr="00BF5450">
        <w:rPr>
          <w:sz w:val="18"/>
          <w:szCs w:val="18"/>
        </w:rPr>
        <w:t xml:space="preserve">            - устройство детских и спортивных площадок. </w:t>
      </w:r>
    </w:p>
    <w:p w:rsidR="00BF5450" w:rsidRPr="00BF5450" w:rsidRDefault="00BF5450" w:rsidP="00BF5450">
      <w:pPr>
        <w:tabs>
          <w:tab w:val="left" w:pos="0"/>
        </w:tabs>
        <w:autoSpaceDE w:val="0"/>
        <w:autoSpaceDN w:val="0"/>
        <w:adjustRightInd w:val="0"/>
        <w:ind w:firstLine="851"/>
        <w:contextualSpacing/>
        <w:jc w:val="both"/>
        <w:rPr>
          <w:sz w:val="18"/>
          <w:szCs w:val="18"/>
        </w:rPr>
      </w:pPr>
      <w:r w:rsidRPr="00BF5450">
        <w:rPr>
          <w:sz w:val="18"/>
          <w:szCs w:val="18"/>
        </w:rPr>
        <w:t>Трудовое участие заинтересованных лиц в реализации мероприятий по благоустройству дворовых территорий многоквартирных домов рекомендуется проводить в форме субботников с привлечением жителей.</w:t>
      </w:r>
    </w:p>
    <w:p w:rsidR="00BF5450" w:rsidRPr="00BF5450" w:rsidRDefault="00BF5450" w:rsidP="00BF5450">
      <w:pPr>
        <w:tabs>
          <w:tab w:val="left" w:pos="0"/>
        </w:tabs>
        <w:autoSpaceDE w:val="0"/>
        <w:autoSpaceDN w:val="0"/>
        <w:adjustRightInd w:val="0"/>
        <w:ind w:firstLine="851"/>
        <w:contextualSpacing/>
        <w:jc w:val="both"/>
        <w:rPr>
          <w:sz w:val="18"/>
          <w:szCs w:val="18"/>
        </w:rPr>
      </w:pPr>
      <w:r w:rsidRPr="00BF5450">
        <w:rPr>
          <w:sz w:val="18"/>
          <w:szCs w:val="18"/>
        </w:rPr>
        <w:t>Организация трудового участия осуществляется заинтересованными лицами в соответствии с решением общего собрания собственников многоквартирного дома, оформленным соответствующим протоколом.</w:t>
      </w:r>
    </w:p>
    <w:p w:rsidR="00BF5450" w:rsidRPr="00BF5450" w:rsidRDefault="00BF5450" w:rsidP="00BF5450">
      <w:pPr>
        <w:tabs>
          <w:tab w:val="left" w:pos="0"/>
        </w:tabs>
        <w:autoSpaceDE w:val="0"/>
        <w:autoSpaceDN w:val="0"/>
        <w:adjustRightInd w:val="0"/>
        <w:ind w:firstLine="851"/>
        <w:contextualSpacing/>
        <w:jc w:val="both"/>
        <w:rPr>
          <w:sz w:val="18"/>
          <w:szCs w:val="18"/>
        </w:rPr>
      </w:pPr>
      <w:r w:rsidRPr="00BF5450">
        <w:rPr>
          <w:sz w:val="18"/>
          <w:szCs w:val="18"/>
        </w:rPr>
        <w:t>Нормативная стоимость (единичные расценки) работ по благоустройству дворовых территорий, входящих в состав минимального и дополнительного перечня работ, определяется индивидуально по каждому мероприятию, по результатам конкурсных процедур, на основании сметных расчетов, спецификаций.</w:t>
      </w:r>
    </w:p>
    <w:p w:rsidR="00BF5450" w:rsidRPr="00BF5450" w:rsidRDefault="00BF5450" w:rsidP="00BF5450">
      <w:pPr>
        <w:widowControl w:val="0"/>
        <w:tabs>
          <w:tab w:val="left" w:pos="0"/>
        </w:tabs>
        <w:autoSpaceDE w:val="0"/>
        <w:autoSpaceDN w:val="0"/>
        <w:adjustRightInd w:val="0"/>
        <w:ind w:firstLine="851"/>
        <w:contextualSpacing/>
        <w:jc w:val="both"/>
        <w:rPr>
          <w:sz w:val="18"/>
          <w:szCs w:val="18"/>
        </w:rPr>
      </w:pPr>
      <w:r w:rsidRPr="00BF5450">
        <w:rPr>
          <w:sz w:val="18"/>
          <w:szCs w:val="18"/>
        </w:rPr>
        <w:t>Условие о проведении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BF5450" w:rsidRPr="00BF5450" w:rsidRDefault="00BF5450" w:rsidP="00BF5450">
      <w:pPr>
        <w:tabs>
          <w:tab w:val="left" w:pos="0"/>
        </w:tabs>
        <w:autoSpaceDE w:val="0"/>
        <w:autoSpaceDN w:val="0"/>
        <w:adjustRightInd w:val="0"/>
        <w:ind w:firstLine="851"/>
        <w:contextualSpacing/>
        <w:jc w:val="both"/>
        <w:rPr>
          <w:sz w:val="18"/>
          <w:szCs w:val="18"/>
        </w:rPr>
      </w:pPr>
      <w:r w:rsidRPr="00BF5450">
        <w:rPr>
          <w:sz w:val="18"/>
          <w:szCs w:val="18"/>
        </w:rPr>
        <w:t>Цель Муниципальной программы:</w:t>
      </w:r>
    </w:p>
    <w:p w:rsidR="00BF5450" w:rsidRPr="00BF5450" w:rsidRDefault="00BF5450" w:rsidP="00BF5450">
      <w:pPr>
        <w:widowControl w:val="0"/>
        <w:tabs>
          <w:tab w:val="left" w:pos="0"/>
        </w:tabs>
        <w:suppressAutoHyphens/>
        <w:autoSpaceDE w:val="0"/>
        <w:autoSpaceDN w:val="0"/>
        <w:adjustRightInd w:val="0"/>
        <w:contextualSpacing/>
        <w:jc w:val="both"/>
        <w:textAlignment w:val="baseline"/>
        <w:rPr>
          <w:sz w:val="18"/>
          <w:szCs w:val="18"/>
        </w:rPr>
      </w:pPr>
      <w:r w:rsidRPr="00BF5450">
        <w:rPr>
          <w:sz w:val="18"/>
          <w:szCs w:val="18"/>
        </w:rPr>
        <w:t xml:space="preserve">          - повышение качества и комфорта городской среды на территории муниципального образования Билибинский муниципальный район.</w:t>
      </w:r>
    </w:p>
    <w:p w:rsidR="00BF5450" w:rsidRPr="00BF5450" w:rsidRDefault="00BF5450" w:rsidP="00BF5450">
      <w:pPr>
        <w:tabs>
          <w:tab w:val="left" w:pos="0"/>
        </w:tabs>
        <w:contextualSpacing/>
        <w:jc w:val="both"/>
        <w:rPr>
          <w:color w:val="000000"/>
          <w:sz w:val="18"/>
          <w:szCs w:val="18"/>
        </w:rPr>
      </w:pPr>
      <w:r w:rsidRPr="00BF5450">
        <w:rPr>
          <w:color w:val="000000"/>
          <w:sz w:val="18"/>
          <w:szCs w:val="18"/>
        </w:rPr>
        <w:t xml:space="preserve">           Для достижения поставленной цели необходимо решить следующие задачи:</w:t>
      </w:r>
    </w:p>
    <w:p w:rsidR="00BF5450" w:rsidRPr="00BF5450" w:rsidRDefault="00BF5450" w:rsidP="00BF5450">
      <w:pPr>
        <w:tabs>
          <w:tab w:val="left" w:pos="0"/>
          <w:tab w:val="left" w:pos="851"/>
        </w:tabs>
        <w:contextualSpacing/>
        <w:jc w:val="both"/>
        <w:rPr>
          <w:rFonts w:eastAsia="Calibri"/>
          <w:sz w:val="18"/>
          <w:szCs w:val="18"/>
          <w:lang w:eastAsia="en-US"/>
        </w:rPr>
      </w:pPr>
      <w:r w:rsidRPr="00BF5450">
        <w:rPr>
          <w:rFonts w:eastAsia="Calibri"/>
          <w:sz w:val="18"/>
          <w:szCs w:val="18"/>
          <w:lang w:eastAsia="en-US"/>
        </w:rPr>
        <w:t xml:space="preserve">            - обеспечение создания и развития объектов благоустройства территорий общего пользования, мест массового отдыха населения;</w:t>
      </w:r>
    </w:p>
    <w:p w:rsidR="00BF5450" w:rsidRPr="00BF5450" w:rsidRDefault="00BF5450" w:rsidP="00BF5450">
      <w:pPr>
        <w:tabs>
          <w:tab w:val="left" w:pos="0"/>
          <w:tab w:val="left" w:pos="851"/>
        </w:tabs>
        <w:contextualSpacing/>
        <w:jc w:val="both"/>
        <w:rPr>
          <w:rFonts w:eastAsia="Calibri"/>
          <w:sz w:val="18"/>
          <w:szCs w:val="18"/>
          <w:lang w:eastAsia="en-US"/>
        </w:rPr>
      </w:pPr>
      <w:r w:rsidRPr="00BF5450">
        <w:rPr>
          <w:rFonts w:eastAsia="Calibri"/>
          <w:sz w:val="18"/>
          <w:szCs w:val="18"/>
          <w:lang w:eastAsia="en-US"/>
        </w:rPr>
        <w:t xml:space="preserve">            - повышение уровня вовлеченности заинтересованных граждан, организаций в реализацию мероприятий по благоустройству городской территории.  </w:t>
      </w:r>
    </w:p>
    <w:p w:rsidR="00BF5450" w:rsidRPr="00BF5450" w:rsidRDefault="00BF5450" w:rsidP="00BF5450">
      <w:pPr>
        <w:tabs>
          <w:tab w:val="left" w:pos="0"/>
        </w:tabs>
        <w:autoSpaceDE w:val="0"/>
        <w:autoSpaceDN w:val="0"/>
        <w:adjustRightInd w:val="0"/>
        <w:contextualSpacing/>
        <w:jc w:val="both"/>
        <w:rPr>
          <w:sz w:val="18"/>
          <w:szCs w:val="18"/>
        </w:rPr>
      </w:pPr>
      <w:r w:rsidRPr="00BF5450">
        <w:rPr>
          <w:sz w:val="18"/>
          <w:szCs w:val="18"/>
        </w:rPr>
        <w:t xml:space="preserve">           Учитывая необходимость выработки комплексного и системного решения, обеспечивающего кардинальное улучшение качества жизни населения и эффективности использования выделяемых средств на формирование современной городской среды, представляется наиболее эффективным решать существующие проблемы в рамках данной Муниципальной программы.</w:t>
      </w:r>
    </w:p>
    <w:p w:rsidR="00BF5450" w:rsidRPr="00BF5450" w:rsidRDefault="00BF5450" w:rsidP="00BF5450">
      <w:pPr>
        <w:tabs>
          <w:tab w:val="left" w:pos="0"/>
        </w:tabs>
        <w:contextualSpacing/>
        <w:jc w:val="both"/>
        <w:rPr>
          <w:sz w:val="18"/>
          <w:szCs w:val="18"/>
        </w:rPr>
      </w:pPr>
    </w:p>
    <w:p w:rsidR="00BF5450" w:rsidRPr="00BF5450" w:rsidRDefault="00BF5450" w:rsidP="00BF5450">
      <w:pPr>
        <w:autoSpaceDE w:val="0"/>
        <w:autoSpaceDN w:val="0"/>
        <w:adjustRightInd w:val="0"/>
        <w:contextualSpacing/>
        <w:jc w:val="center"/>
        <w:outlineLvl w:val="0"/>
        <w:rPr>
          <w:b/>
          <w:bCs/>
          <w:sz w:val="18"/>
          <w:szCs w:val="18"/>
        </w:rPr>
      </w:pPr>
    </w:p>
    <w:p w:rsidR="00BF5450" w:rsidRPr="00BF5450" w:rsidRDefault="00BF5450" w:rsidP="00BF5450">
      <w:pPr>
        <w:autoSpaceDE w:val="0"/>
        <w:autoSpaceDN w:val="0"/>
        <w:adjustRightInd w:val="0"/>
        <w:contextualSpacing/>
        <w:jc w:val="center"/>
        <w:outlineLvl w:val="0"/>
        <w:rPr>
          <w:b/>
          <w:bCs/>
          <w:sz w:val="18"/>
          <w:szCs w:val="18"/>
        </w:rPr>
      </w:pPr>
      <w:r w:rsidRPr="00BF5450">
        <w:rPr>
          <w:b/>
          <w:bCs/>
          <w:sz w:val="18"/>
          <w:szCs w:val="18"/>
        </w:rPr>
        <w:t>2. Механизм реализации Муниципальной программы</w:t>
      </w:r>
    </w:p>
    <w:p w:rsidR="00BF5450" w:rsidRPr="00BF5450" w:rsidRDefault="00BF5450" w:rsidP="00BF5450">
      <w:pPr>
        <w:autoSpaceDE w:val="0"/>
        <w:autoSpaceDN w:val="0"/>
        <w:adjustRightInd w:val="0"/>
        <w:ind w:firstLine="851"/>
        <w:contextualSpacing/>
        <w:jc w:val="both"/>
        <w:outlineLvl w:val="0"/>
        <w:rPr>
          <w:bCs/>
          <w:sz w:val="18"/>
          <w:szCs w:val="18"/>
        </w:rPr>
      </w:pPr>
      <w:r w:rsidRPr="00BF5450">
        <w:rPr>
          <w:sz w:val="18"/>
          <w:szCs w:val="18"/>
        </w:rPr>
        <w:t>Механизм реализации Муниципальной программы основан на обеспечении достижения запланированных результатов и величин, установленных в целевых индикаторах, а также с учетом выполнения предусмотренных мероприятий, направленных на развитие благоустройства муниципального образования Билибинский муниципальный район.</w:t>
      </w:r>
    </w:p>
    <w:p w:rsidR="00BF5450" w:rsidRPr="00BF5450" w:rsidRDefault="00BF5450" w:rsidP="00BF5450">
      <w:pPr>
        <w:autoSpaceDE w:val="0"/>
        <w:autoSpaceDN w:val="0"/>
        <w:adjustRightInd w:val="0"/>
        <w:ind w:firstLine="851"/>
        <w:contextualSpacing/>
        <w:jc w:val="both"/>
        <w:rPr>
          <w:sz w:val="18"/>
          <w:szCs w:val="18"/>
        </w:rPr>
      </w:pPr>
      <w:r w:rsidRPr="00BF5450">
        <w:rPr>
          <w:sz w:val="18"/>
          <w:szCs w:val="18"/>
        </w:rPr>
        <w:t>Реализация мероприятий Муниципальной программы осуществляется посредством:</w:t>
      </w:r>
    </w:p>
    <w:p w:rsidR="00BF5450" w:rsidRPr="00BF5450" w:rsidRDefault="00BF5450" w:rsidP="00BF5450">
      <w:pPr>
        <w:autoSpaceDE w:val="0"/>
        <w:autoSpaceDN w:val="0"/>
        <w:adjustRightInd w:val="0"/>
        <w:ind w:firstLine="851"/>
        <w:contextualSpacing/>
        <w:jc w:val="both"/>
        <w:rPr>
          <w:sz w:val="18"/>
          <w:szCs w:val="18"/>
        </w:rPr>
      </w:pPr>
      <w:r w:rsidRPr="00BF5450">
        <w:rPr>
          <w:sz w:val="18"/>
          <w:szCs w:val="18"/>
        </w:rPr>
        <w:t>- осуществления закупок товаров, работ, услуг для обеспечения нужд муниципального образования Билибинский муниципальный район</w:t>
      </w:r>
      <w:r w:rsidRPr="00BF5450">
        <w:rPr>
          <w:b/>
          <w:sz w:val="18"/>
          <w:szCs w:val="18"/>
        </w:rPr>
        <w:t xml:space="preserve"> </w:t>
      </w:r>
      <w:r w:rsidRPr="00BF5450">
        <w:rPr>
          <w:sz w:val="18"/>
          <w:szCs w:val="18"/>
        </w:rPr>
        <w:t>в соответствии с действующим законодательством Российской Федерации в сфере закупок товаров, работ, услуг;</w:t>
      </w:r>
    </w:p>
    <w:p w:rsidR="00BF5450" w:rsidRPr="00BF5450" w:rsidRDefault="00BF5450" w:rsidP="00BF5450">
      <w:pPr>
        <w:ind w:firstLine="851"/>
        <w:contextualSpacing/>
        <w:jc w:val="both"/>
        <w:rPr>
          <w:rFonts w:eastAsia="Calibri"/>
          <w:sz w:val="18"/>
          <w:szCs w:val="18"/>
          <w:lang w:eastAsia="en-US"/>
        </w:rPr>
      </w:pPr>
      <w:r w:rsidRPr="00BF5450">
        <w:rPr>
          <w:rFonts w:eastAsia="Calibri"/>
          <w:sz w:val="18"/>
          <w:szCs w:val="18"/>
          <w:lang w:eastAsia="en-US"/>
        </w:rPr>
        <w:t>Механизм реализации Муниципальной программы предусматривает возможность формирования локальных нормативных актов.</w:t>
      </w:r>
    </w:p>
    <w:p w:rsidR="00BF5450" w:rsidRPr="00BF5450" w:rsidRDefault="00BF5450" w:rsidP="00BF5450">
      <w:pPr>
        <w:autoSpaceDE w:val="0"/>
        <w:autoSpaceDN w:val="0"/>
        <w:adjustRightInd w:val="0"/>
        <w:contextualSpacing/>
        <w:jc w:val="center"/>
        <w:outlineLvl w:val="0"/>
        <w:rPr>
          <w:b/>
          <w:bCs/>
          <w:sz w:val="18"/>
          <w:szCs w:val="18"/>
        </w:rPr>
      </w:pPr>
    </w:p>
    <w:p w:rsidR="00BF5450" w:rsidRPr="00BF5450" w:rsidRDefault="00BF5450" w:rsidP="00BF5450">
      <w:pPr>
        <w:autoSpaceDE w:val="0"/>
        <w:autoSpaceDN w:val="0"/>
        <w:adjustRightInd w:val="0"/>
        <w:ind w:left="72"/>
        <w:contextualSpacing/>
        <w:jc w:val="center"/>
        <w:outlineLvl w:val="0"/>
        <w:rPr>
          <w:b/>
          <w:bCs/>
          <w:sz w:val="18"/>
          <w:szCs w:val="18"/>
        </w:rPr>
      </w:pPr>
      <w:r w:rsidRPr="00BF5450">
        <w:rPr>
          <w:b/>
          <w:bCs/>
          <w:sz w:val="18"/>
          <w:szCs w:val="18"/>
        </w:rPr>
        <w:t xml:space="preserve">3. Организация управления и </w:t>
      </w:r>
      <w:proofErr w:type="gramStart"/>
      <w:r w:rsidRPr="00BF5450">
        <w:rPr>
          <w:b/>
          <w:bCs/>
          <w:sz w:val="18"/>
          <w:szCs w:val="18"/>
        </w:rPr>
        <w:t>контроль за</w:t>
      </w:r>
      <w:proofErr w:type="gramEnd"/>
      <w:r w:rsidRPr="00BF5450">
        <w:rPr>
          <w:b/>
          <w:bCs/>
          <w:sz w:val="18"/>
          <w:szCs w:val="18"/>
        </w:rPr>
        <w:t xml:space="preserve"> ходом реализации Муниципальной программы</w:t>
      </w:r>
    </w:p>
    <w:p w:rsidR="00BF5450" w:rsidRPr="00BF5450" w:rsidRDefault="00BF5450" w:rsidP="00BF5450">
      <w:pPr>
        <w:tabs>
          <w:tab w:val="left" w:pos="1134"/>
          <w:tab w:val="left" w:pos="1276"/>
          <w:tab w:val="left" w:pos="1418"/>
        </w:tabs>
        <w:ind w:firstLine="851"/>
        <w:contextualSpacing/>
        <w:jc w:val="both"/>
        <w:rPr>
          <w:rFonts w:eastAsia="Calibri"/>
          <w:sz w:val="18"/>
          <w:szCs w:val="18"/>
          <w:lang w:eastAsia="en-US"/>
        </w:rPr>
      </w:pPr>
      <w:r w:rsidRPr="00BF5450">
        <w:rPr>
          <w:rFonts w:eastAsia="Calibri"/>
          <w:sz w:val="18"/>
          <w:szCs w:val="18"/>
          <w:lang w:eastAsia="en-US"/>
        </w:rPr>
        <w:t xml:space="preserve">3.1. Текущее управление и </w:t>
      </w:r>
      <w:proofErr w:type="gramStart"/>
      <w:r w:rsidRPr="00BF5450">
        <w:rPr>
          <w:rFonts w:eastAsia="Calibri"/>
          <w:sz w:val="18"/>
          <w:szCs w:val="18"/>
          <w:lang w:eastAsia="en-US"/>
        </w:rPr>
        <w:t>контроль за</w:t>
      </w:r>
      <w:proofErr w:type="gramEnd"/>
      <w:r w:rsidRPr="00BF5450">
        <w:rPr>
          <w:rFonts w:eastAsia="Calibri"/>
          <w:sz w:val="18"/>
          <w:szCs w:val="18"/>
          <w:lang w:eastAsia="en-US"/>
        </w:rPr>
        <w:t xml:space="preserve"> реализацией Программы осуществляет Управление промышленной и сельскохозяйственной политики.  </w:t>
      </w:r>
    </w:p>
    <w:p w:rsidR="00BF5450" w:rsidRPr="00BF5450" w:rsidRDefault="00BF5450" w:rsidP="00BF5450">
      <w:pPr>
        <w:tabs>
          <w:tab w:val="left" w:pos="1134"/>
          <w:tab w:val="left" w:pos="1276"/>
          <w:tab w:val="left" w:pos="1418"/>
        </w:tabs>
        <w:ind w:firstLine="851"/>
        <w:contextualSpacing/>
        <w:jc w:val="both"/>
        <w:rPr>
          <w:rFonts w:eastAsia="Calibri"/>
          <w:sz w:val="18"/>
          <w:szCs w:val="18"/>
          <w:lang w:eastAsia="en-US"/>
        </w:rPr>
      </w:pPr>
      <w:r w:rsidRPr="00BF5450">
        <w:rPr>
          <w:rFonts w:eastAsia="Calibri"/>
          <w:sz w:val="18"/>
          <w:szCs w:val="18"/>
          <w:lang w:eastAsia="en-US"/>
        </w:rPr>
        <w:t xml:space="preserve">3.2. </w:t>
      </w:r>
      <w:proofErr w:type="gramStart"/>
      <w:r w:rsidRPr="00BF5450">
        <w:rPr>
          <w:rFonts w:eastAsia="Calibri"/>
          <w:sz w:val="18"/>
          <w:szCs w:val="18"/>
          <w:lang w:eastAsia="en-US"/>
        </w:rPr>
        <w:t>Контроль за</w:t>
      </w:r>
      <w:proofErr w:type="gramEnd"/>
      <w:r w:rsidRPr="00BF5450">
        <w:rPr>
          <w:rFonts w:eastAsia="Calibri"/>
          <w:sz w:val="18"/>
          <w:szCs w:val="18"/>
          <w:lang w:eastAsia="en-US"/>
        </w:rPr>
        <w:t xml:space="preserve"> своевременным финансированием и целевым использованием денежных средств осуществляется Администрацией муниципального образования Билибинский муниципальный район.</w:t>
      </w:r>
    </w:p>
    <w:p w:rsidR="00BF5450" w:rsidRPr="00BF5450" w:rsidRDefault="00BF5450" w:rsidP="00BF5450">
      <w:pPr>
        <w:tabs>
          <w:tab w:val="left" w:pos="1134"/>
          <w:tab w:val="left" w:pos="1276"/>
          <w:tab w:val="left" w:pos="1418"/>
        </w:tabs>
        <w:ind w:firstLine="851"/>
        <w:contextualSpacing/>
        <w:jc w:val="both"/>
        <w:rPr>
          <w:rFonts w:eastAsia="Calibri"/>
          <w:sz w:val="18"/>
          <w:szCs w:val="18"/>
          <w:lang w:eastAsia="en-US"/>
        </w:rPr>
      </w:pPr>
      <w:r w:rsidRPr="00BF5450">
        <w:rPr>
          <w:rFonts w:eastAsia="Calibri"/>
          <w:sz w:val="18"/>
          <w:szCs w:val="18"/>
          <w:lang w:eastAsia="en-US"/>
        </w:rPr>
        <w:t xml:space="preserve">3.3. Общий </w:t>
      </w:r>
      <w:proofErr w:type="gramStart"/>
      <w:r w:rsidRPr="00BF5450">
        <w:rPr>
          <w:rFonts w:eastAsia="Calibri"/>
          <w:sz w:val="18"/>
          <w:szCs w:val="18"/>
          <w:lang w:eastAsia="en-US"/>
        </w:rPr>
        <w:t>контроль за</w:t>
      </w:r>
      <w:proofErr w:type="gramEnd"/>
      <w:r w:rsidRPr="00BF5450">
        <w:rPr>
          <w:rFonts w:eastAsia="Calibri"/>
          <w:sz w:val="18"/>
          <w:szCs w:val="18"/>
          <w:lang w:eastAsia="en-US"/>
        </w:rPr>
        <w:t xml:space="preserve"> реализацией  Подпрограммы в рамках муниципальной программы осуществляет Администрация муниципального образования Билибинский муниципальный район </w:t>
      </w:r>
    </w:p>
    <w:p w:rsidR="00BF5450" w:rsidRPr="00BF5450" w:rsidRDefault="00BF5450" w:rsidP="00BF5450">
      <w:pPr>
        <w:tabs>
          <w:tab w:val="left" w:pos="1134"/>
          <w:tab w:val="left" w:pos="1276"/>
          <w:tab w:val="left" w:pos="1418"/>
        </w:tabs>
        <w:ind w:firstLine="851"/>
        <w:contextualSpacing/>
        <w:jc w:val="both"/>
        <w:rPr>
          <w:rFonts w:eastAsia="Calibri"/>
          <w:sz w:val="18"/>
          <w:szCs w:val="18"/>
          <w:lang w:eastAsia="en-US"/>
        </w:rPr>
      </w:pPr>
      <w:r w:rsidRPr="00BF5450">
        <w:rPr>
          <w:rFonts w:eastAsia="Calibri"/>
          <w:sz w:val="18"/>
          <w:szCs w:val="18"/>
          <w:lang w:eastAsia="en-US"/>
        </w:rPr>
        <w:t>3.4.  Управление    промышленной    и    сельскохозяйственной    политики ежегодно, в срок до 1 марта года, следующего за отчётным годом, составляет и направляет в Управление  финансов, экономики и имущественных отношений информацию о ходе реализации Муниципальной программы в разрезе каждой Подпрограммы и мероприятий с пояснительной запиской.</w:t>
      </w:r>
    </w:p>
    <w:p w:rsidR="00B85C6D" w:rsidRPr="00BF5450" w:rsidRDefault="00B85C6D" w:rsidP="0085122B">
      <w:pPr>
        <w:jc w:val="both"/>
        <w:rPr>
          <w:sz w:val="18"/>
          <w:szCs w:val="18"/>
        </w:rPr>
      </w:pPr>
    </w:p>
    <w:p w:rsidR="00984FBB" w:rsidRPr="00984FBB" w:rsidRDefault="00984FBB" w:rsidP="00984FBB">
      <w:pPr>
        <w:jc w:val="right"/>
        <w:rPr>
          <w:rFonts w:eastAsia="Calibri"/>
          <w:sz w:val="18"/>
          <w:szCs w:val="18"/>
          <w:lang w:eastAsia="en-US"/>
        </w:rPr>
      </w:pPr>
      <w:r w:rsidRPr="00984FBB">
        <w:rPr>
          <w:rFonts w:eastAsia="Calibri"/>
          <w:sz w:val="18"/>
          <w:szCs w:val="18"/>
          <w:lang w:eastAsia="en-US"/>
        </w:rPr>
        <w:t>Приложение 2</w:t>
      </w:r>
    </w:p>
    <w:p w:rsidR="00984FBB" w:rsidRPr="00984FBB" w:rsidRDefault="00984FBB" w:rsidP="00984FBB">
      <w:pPr>
        <w:jc w:val="right"/>
        <w:rPr>
          <w:rFonts w:eastAsia="Calibri"/>
          <w:sz w:val="18"/>
          <w:szCs w:val="18"/>
          <w:lang w:eastAsia="en-US"/>
        </w:rPr>
      </w:pPr>
      <w:r w:rsidRPr="00984FBB">
        <w:rPr>
          <w:rFonts w:eastAsia="Calibri"/>
          <w:sz w:val="18"/>
          <w:szCs w:val="18"/>
          <w:lang w:eastAsia="en-US"/>
        </w:rPr>
        <w:t xml:space="preserve">к Постановлению Администрации </w:t>
      </w:r>
    </w:p>
    <w:p w:rsidR="00984FBB" w:rsidRPr="00984FBB" w:rsidRDefault="00984FBB" w:rsidP="00984FBB">
      <w:pPr>
        <w:jc w:val="right"/>
        <w:rPr>
          <w:rFonts w:eastAsia="Calibri"/>
          <w:sz w:val="18"/>
          <w:szCs w:val="18"/>
          <w:lang w:eastAsia="en-US"/>
        </w:rPr>
      </w:pPr>
      <w:r w:rsidRPr="00984FBB">
        <w:rPr>
          <w:rFonts w:eastAsia="Calibri"/>
          <w:sz w:val="18"/>
          <w:szCs w:val="18"/>
          <w:lang w:eastAsia="en-US"/>
        </w:rPr>
        <w:t xml:space="preserve">муниципального образования </w:t>
      </w:r>
    </w:p>
    <w:p w:rsidR="00984FBB" w:rsidRPr="00984FBB" w:rsidRDefault="00984FBB" w:rsidP="00984FBB">
      <w:pPr>
        <w:jc w:val="right"/>
        <w:rPr>
          <w:rFonts w:eastAsia="Calibri"/>
          <w:sz w:val="18"/>
          <w:szCs w:val="18"/>
          <w:lang w:eastAsia="en-US"/>
        </w:rPr>
      </w:pPr>
      <w:r w:rsidRPr="00984FBB">
        <w:rPr>
          <w:rFonts w:eastAsia="Calibri"/>
          <w:sz w:val="18"/>
          <w:szCs w:val="18"/>
          <w:lang w:eastAsia="en-US"/>
        </w:rPr>
        <w:t>Билибинский  муниципальный район</w:t>
      </w:r>
    </w:p>
    <w:p w:rsidR="00984FBB" w:rsidRPr="00984FBB" w:rsidRDefault="00984FBB" w:rsidP="00984FBB">
      <w:pPr>
        <w:jc w:val="right"/>
        <w:rPr>
          <w:rFonts w:eastAsia="Calibri"/>
          <w:sz w:val="18"/>
          <w:szCs w:val="18"/>
          <w:lang w:eastAsia="en-US"/>
        </w:rPr>
      </w:pPr>
      <w:r w:rsidRPr="00984FBB">
        <w:rPr>
          <w:rFonts w:eastAsia="Calibri"/>
          <w:sz w:val="18"/>
          <w:szCs w:val="18"/>
          <w:lang w:eastAsia="en-US"/>
        </w:rPr>
        <w:t xml:space="preserve">от «02» марта 2026 года № 154  </w:t>
      </w:r>
    </w:p>
    <w:p w:rsidR="00984FBB" w:rsidRPr="00984FBB" w:rsidRDefault="00984FBB" w:rsidP="00984FBB">
      <w:pPr>
        <w:jc w:val="right"/>
        <w:rPr>
          <w:rFonts w:eastAsia="Calibri"/>
          <w:sz w:val="18"/>
          <w:szCs w:val="18"/>
          <w:lang w:eastAsia="en-US"/>
        </w:rPr>
      </w:pPr>
    </w:p>
    <w:p w:rsidR="00984FBB" w:rsidRPr="00984FBB" w:rsidRDefault="00984FBB" w:rsidP="00984FBB">
      <w:pPr>
        <w:jc w:val="right"/>
        <w:rPr>
          <w:rFonts w:eastAsia="Calibri"/>
          <w:sz w:val="18"/>
          <w:szCs w:val="18"/>
          <w:lang w:eastAsia="en-US"/>
        </w:rPr>
      </w:pPr>
      <w:r w:rsidRPr="00984FBB">
        <w:rPr>
          <w:rFonts w:eastAsia="Calibri"/>
          <w:sz w:val="18"/>
          <w:szCs w:val="18"/>
          <w:lang w:eastAsia="en-US"/>
        </w:rPr>
        <w:t>«Приложение 1</w:t>
      </w:r>
    </w:p>
    <w:p w:rsidR="00984FBB" w:rsidRDefault="00984FBB" w:rsidP="00984FBB">
      <w:pPr>
        <w:jc w:val="right"/>
        <w:rPr>
          <w:rFonts w:eastAsia="Calibri"/>
          <w:sz w:val="18"/>
          <w:szCs w:val="18"/>
          <w:lang w:eastAsia="en-US"/>
        </w:rPr>
      </w:pPr>
      <w:r w:rsidRPr="00984FBB">
        <w:rPr>
          <w:rFonts w:eastAsia="Calibri"/>
          <w:sz w:val="18"/>
          <w:szCs w:val="18"/>
          <w:lang w:eastAsia="en-US"/>
        </w:rPr>
        <w:t xml:space="preserve">к Постановлению Администрации </w:t>
      </w:r>
    </w:p>
    <w:p w:rsidR="00984FBB" w:rsidRDefault="00984FBB" w:rsidP="00984FBB">
      <w:pPr>
        <w:jc w:val="right"/>
        <w:rPr>
          <w:rFonts w:eastAsia="Calibri"/>
          <w:sz w:val="18"/>
          <w:szCs w:val="18"/>
          <w:lang w:eastAsia="en-US"/>
        </w:rPr>
      </w:pPr>
      <w:r w:rsidRPr="00984FBB">
        <w:rPr>
          <w:rFonts w:eastAsia="Calibri"/>
          <w:sz w:val="18"/>
          <w:szCs w:val="18"/>
          <w:lang w:eastAsia="en-US"/>
        </w:rPr>
        <w:t xml:space="preserve">муниципального образования </w:t>
      </w:r>
    </w:p>
    <w:p w:rsidR="00984FBB" w:rsidRPr="00984FBB" w:rsidRDefault="00984FBB" w:rsidP="00984FBB">
      <w:pPr>
        <w:jc w:val="right"/>
        <w:rPr>
          <w:rFonts w:eastAsia="Calibri"/>
          <w:sz w:val="18"/>
          <w:szCs w:val="18"/>
          <w:lang w:eastAsia="en-US"/>
        </w:rPr>
      </w:pPr>
      <w:r w:rsidRPr="00984FBB">
        <w:rPr>
          <w:rFonts w:eastAsia="Calibri"/>
          <w:sz w:val="18"/>
          <w:szCs w:val="18"/>
          <w:lang w:eastAsia="en-US"/>
        </w:rPr>
        <w:t>Билибинский  муниципальный район</w:t>
      </w:r>
    </w:p>
    <w:p w:rsidR="00984FBB" w:rsidRPr="00984FBB" w:rsidRDefault="00984FBB" w:rsidP="00984FBB">
      <w:pPr>
        <w:jc w:val="right"/>
        <w:rPr>
          <w:rFonts w:eastAsia="Calibri"/>
          <w:sz w:val="18"/>
          <w:szCs w:val="18"/>
          <w:lang w:eastAsia="en-US"/>
        </w:rPr>
      </w:pPr>
      <w:r w:rsidRPr="00984FBB">
        <w:rPr>
          <w:rFonts w:eastAsia="Calibri"/>
          <w:sz w:val="18"/>
          <w:szCs w:val="18"/>
          <w:lang w:eastAsia="en-US"/>
        </w:rPr>
        <w:t xml:space="preserve">от «19» декабря 2017 года № 1068  </w:t>
      </w:r>
    </w:p>
    <w:p w:rsidR="00984FBB" w:rsidRPr="00984FBB" w:rsidRDefault="00984FBB" w:rsidP="00984FBB">
      <w:pPr>
        <w:ind w:left="11057"/>
        <w:rPr>
          <w:rFonts w:eastAsia="Calibri"/>
          <w:lang w:eastAsia="en-US"/>
        </w:rPr>
      </w:pPr>
    </w:p>
    <w:p w:rsidR="00984FBB" w:rsidRDefault="00984FBB" w:rsidP="00984FBB">
      <w:pPr>
        <w:ind w:left="432" w:firstLine="276"/>
        <w:rPr>
          <w:rFonts w:eastAsia="Calibri"/>
          <w:b/>
          <w:sz w:val="18"/>
          <w:szCs w:val="18"/>
          <w:lang w:eastAsia="en-US"/>
        </w:rPr>
      </w:pPr>
      <w:r w:rsidRPr="00984FBB">
        <w:rPr>
          <w:rFonts w:eastAsia="Calibri"/>
          <w:sz w:val="18"/>
          <w:szCs w:val="18"/>
          <w:lang w:eastAsia="en-US"/>
        </w:rPr>
        <w:t>«</w:t>
      </w:r>
      <w:r w:rsidRPr="00984FBB">
        <w:rPr>
          <w:rFonts w:eastAsia="Calibri"/>
          <w:b/>
          <w:sz w:val="18"/>
          <w:szCs w:val="18"/>
          <w:lang w:eastAsia="en-US"/>
        </w:rPr>
        <w:t>1. «Перечень и сведения о целевых индикаторах и показателях Муниципальной программы «Формирование современной городской среды на территории муниципального образования Билибинский муниципальный район»</w:t>
      </w:r>
    </w:p>
    <w:p w:rsidR="00984FBB" w:rsidRPr="00984FBB" w:rsidRDefault="00984FBB" w:rsidP="00984FBB">
      <w:pPr>
        <w:ind w:left="432" w:firstLine="276"/>
        <w:rPr>
          <w:rFonts w:eastAsia="Calibri"/>
          <w:b/>
          <w:sz w:val="18"/>
          <w:szCs w:val="18"/>
          <w:lang w:eastAsia="en-US"/>
        </w:rPr>
      </w:pPr>
    </w:p>
    <w:tbl>
      <w:tblPr>
        <w:tblW w:w="10773" w:type="dxa"/>
        <w:tblInd w:w="-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987"/>
        <w:gridCol w:w="567"/>
        <w:gridCol w:w="1134"/>
        <w:gridCol w:w="567"/>
        <w:gridCol w:w="425"/>
        <w:gridCol w:w="423"/>
        <w:gridCol w:w="425"/>
        <w:gridCol w:w="425"/>
        <w:gridCol w:w="426"/>
        <w:gridCol w:w="425"/>
        <w:gridCol w:w="425"/>
        <w:gridCol w:w="425"/>
        <w:gridCol w:w="428"/>
        <w:gridCol w:w="425"/>
        <w:gridCol w:w="425"/>
        <w:gridCol w:w="1274"/>
      </w:tblGrid>
      <w:tr w:rsidR="00984FBB" w:rsidRPr="00984FBB" w:rsidTr="00C927DD">
        <w:trPr>
          <w:trHeight w:val="77"/>
        </w:trPr>
        <w:tc>
          <w:tcPr>
            <w:tcW w:w="567" w:type="dxa"/>
            <w:vMerge w:val="restart"/>
            <w:tcBorders>
              <w:top w:val="single" w:sz="4" w:space="0" w:color="auto"/>
              <w:bottom w:val="single" w:sz="4" w:space="0" w:color="auto"/>
              <w:right w:val="nil"/>
            </w:tcBorders>
            <w:vAlign w:val="center"/>
          </w:tcPr>
          <w:p w:rsidR="00984FBB" w:rsidRPr="00984FBB" w:rsidRDefault="00984FBB" w:rsidP="00984FBB">
            <w:pPr>
              <w:jc w:val="center"/>
              <w:rPr>
                <w:rFonts w:eastAsia="Calibri"/>
                <w:sz w:val="16"/>
                <w:szCs w:val="16"/>
                <w:lang w:eastAsia="en-US"/>
              </w:rPr>
            </w:pPr>
            <w:r w:rsidRPr="00984FBB">
              <w:rPr>
                <w:rFonts w:eastAsia="Calibri"/>
                <w:sz w:val="16"/>
                <w:szCs w:val="16"/>
                <w:lang w:eastAsia="en-US"/>
              </w:rPr>
              <w:t>№</w:t>
            </w:r>
          </w:p>
          <w:p w:rsidR="00984FBB" w:rsidRPr="00984FBB" w:rsidRDefault="00984FBB" w:rsidP="00984FBB">
            <w:pPr>
              <w:jc w:val="center"/>
              <w:rPr>
                <w:rFonts w:eastAsia="Calibri"/>
                <w:sz w:val="16"/>
                <w:szCs w:val="16"/>
                <w:lang w:eastAsia="en-US"/>
              </w:rPr>
            </w:pPr>
            <w:proofErr w:type="gramStart"/>
            <w:r w:rsidRPr="00984FBB">
              <w:rPr>
                <w:rFonts w:eastAsia="Calibri"/>
                <w:sz w:val="16"/>
                <w:szCs w:val="16"/>
                <w:lang w:eastAsia="en-US"/>
              </w:rPr>
              <w:t>п</w:t>
            </w:r>
            <w:proofErr w:type="gramEnd"/>
            <w:r w:rsidRPr="00984FBB">
              <w:rPr>
                <w:rFonts w:eastAsia="Calibri"/>
                <w:sz w:val="16"/>
                <w:szCs w:val="16"/>
                <w:lang w:eastAsia="en-US"/>
              </w:rPr>
              <w:t>/п</w:t>
            </w:r>
          </w:p>
        </w:tc>
        <w:tc>
          <w:tcPr>
            <w:tcW w:w="1987" w:type="dxa"/>
            <w:vMerge w:val="restart"/>
            <w:tcBorders>
              <w:top w:val="single" w:sz="4" w:space="0" w:color="auto"/>
              <w:left w:val="single" w:sz="4" w:space="0" w:color="auto"/>
              <w:bottom w:val="single" w:sz="4" w:space="0" w:color="auto"/>
              <w:right w:val="nil"/>
            </w:tcBorders>
            <w:vAlign w:val="center"/>
          </w:tcPr>
          <w:p w:rsidR="00984FBB" w:rsidRPr="00984FBB" w:rsidRDefault="00984FBB" w:rsidP="00984FBB">
            <w:pPr>
              <w:jc w:val="center"/>
              <w:rPr>
                <w:rFonts w:eastAsia="Calibri"/>
                <w:sz w:val="16"/>
                <w:szCs w:val="16"/>
                <w:lang w:eastAsia="en-US"/>
              </w:rPr>
            </w:pPr>
            <w:r w:rsidRPr="00984FBB">
              <w:rPr>
                <w:rFonts w:eastAsia="Calibri"/>
                <w:sz w:val="16"/>
                <w:szCs w:val="16"/>
                <w:lang w:eastAsia="en-US"/>
              </w:rPr>
              <w:t>Наименование показателя (индикатора)</w:t>
            </w:r>
          </w:p>
        </w:tc>
        <w:tc>
          <w:tcPr>
            <w:tcW w:w="567" w:type="dxa"/>
            <w:vMerge w:val="restart"/>
            <w:tcBorders>
              <w:top w:val="single" w:sz="4" w:space="0" w:color="auto"/>
              <w:left w:val="single" w:sz="4" w:space="0" w:color="auto"/>
              <w:bottom w:val="single" w:sz="4" w:space="0" w:color="auto"/>
              <w:right w:val="nil"/>
            </w:tcBorders>
            <w:vAlign w:val="center"/>
          </w:tcPr>
          <w:p w:rsidR="00984FBB" w:rsidRPr="00984FBB" w:rsidRDefault="00984FBB" w:rsidP="00984FBB">
            <w:pPr>
              <w:jc w:val="center"/>
              <w:rPr>
                <w:rFonts w:eastAsia="Calibri"/>
                <w:sz w:val="16"/>
                <w:szCs w:val="16"/>
                <w:lang w:eastAsia="en-US"/>
              </w:rPr>
            </w:pPr>
            <w:r w:rsidRPr="00984FBB">
              <w:rPr>
                <w:rFonts w:eastAsia="Calibri"/>
                <w:sz w:val="16"/>
                <w:szCs w:val="16"/>
                <w:lang w:eastAsia="en-US"/>
              </w:rPr>
              <w:t>Ед. изм.</w:t>
            </w:r>
          </w:p>
        </w:tc>
        <w:tc>
          <w:tcPr>
            <w:tcW w:w="1134" w:type="dxa"/>
            <w:vMerge w:val="restart"/>
            <w:tcBorders>
              <w:top w:val="single" w:sz="4" w:space="0" w:color="auto"/>
              <w:left w:val="single" w:sz="4" w:space="0" w:color="auto"/>
              <w:bottom w:val="single" w:sz="4" w:space="0" w:color="auto"/>
              <w:right w:val="nil"/>
            </w:tcBorders>
            <w:vAlign w:val="center"/>
          </w:tcPr>
          <w:p w:rsidR="00984FBB" w:rsidRPr="00984FBB" w:rsidRDefault="00984FBB" w:rsidP="00984FBB">
            <w:pPr>
              <w:jc w:val="center"/>
              <w:rPr>
                <w:rFonts w:eastAsia="Calibri"/>
                <w:sz w:val="16"/>
                <w:szCs w:val="16"/>
                <w:lang w:eastAsia="en-US"/>
              </w:rPr>
            </w:pPr>
            <w:r w:rsidRPr="00984FBB">
              <w:rPr>
                <w:rFonts w:eastAsia="Calibri"/>
                <w:sz w:val="16"/>
                <w:szCs w:val="16"/>
                <w:lang w:eastAsia="en-US"/>
              </w:rPr>
              <w:t>Ответственный исполнитель</w:t>
            </w:r>
          </w:p>
        </w:tc>
        <w:tc>
          <w:tcPr>
            <w:tcW w:w="5244" w:type="dxa"/>
            <w:gridSpan w:val="12"/>
            <w:tcBorders>
              <w:top w:val="single" w:sz="4" w:space="0" w:color="auto"/>
              <w:left w:val="single" w:sz="4" w:space="0" w:color="auto"/>
              <w:bottom w:val="single" w:sz="4" w:space="0" w:color="auto"/>
              <w:right w:val="single" w:sz="4" w:space="0" w:color="auto"/>
            </w:tcBorders>
          </w:tcPr>
          <w:p w:rsidR="00984FBB" w:rsidRPr="00984FBB" w:rsidRDefault="00984FBB" w:rsidP="00984FBB">
            <w:pPr>
              <w:jc w:val="center"/>
              <w:rPr>
                <w:rFonts w:eastAsia="Calibri"/>
                <w:sz w:val="16"/>
                <w:szCs w:val="16"/>
                <w:lang w:eastAsia="en-US"/>
              </w:rPr>
            </w:pPr>
            <w:r w:rsidRPr="00984FBB">
              <w:rPr>
                <w:rFonts w:eastAsia="Calibri"/>
                <w:sz w:val="16"/>
                <w:szCs w:val="16"/>
                <w:lang w:eastAsia="en-US"/>
              </w:rPr>
              <w:t>Значения показателей</w:t>
            </w:r>
            <w:r w:rsidRPr="00984FBB">
              <w:rPr>
                <w:rFonts w:eastAsia="Calibri"/>
                <w:sz w:val="16"/>
                <w:szCs w:val="16"/>
                <w:lang w:val="en-US" w:eastAsia="en-US"/>
              </w:rPr>
              <w:t xml:space="preserve"> </w:t>
            </w:r>
          </w:p>
        </w:tc>
        <w:tc>
          <w:tcPr>
            <w:tcW w:w="1274" w:type="dxa"/>
            <w:vMerge w:val="restart"/>
            <w:tcBorders>
              <w:top w:val="single" w:sz="4" w:space="0" w:color="auto"/>
              <w:left w:val="single" w:sz="4" w:space="0" w:color="auto"/>
            </w:tcBorders>
            <w:vAlign w:val="center"/>
          </w:tcPr>
          <w:p w:rsidR="00984FBB" w:rsidRPr="00984FBB" w:rsidRDefault="00984FBB" w:rsidP="00984FBB">
            <w:pPr>
              <w:jc w:val="center"/>
              <w:rPr>
                <w:rFonts w:eastAsia="Calibri"/>
                <w:sz w:val="16"/>
                <w:szCs w:val="16"/>
                <w:lang w:eastAsia="en-US"/>
              </w:rPr>
            </w:pPr>
            <w:r w:rsidRPr="00984FBB">
              <w:rPr>
                <w:rFonts w:eastAsia="Calibri"/>
                <w:sz w:val="16"/>
                <w:szCs w:val="16"/>
                <w:lang w:eastAsia="en-US"/>
              </w:rPr>
              <w:t>Связь с основными мероприятиями</w:t>
            </w:r>
          </w:p>
        </w:tc>
      </w:tr>
      <w:tr w:rsidR="00FA1E5D" w:rsidRPr="00984FBB" w:rsidTr="00C927DD">
        <w:trPr>
          <w:trHeight w:val="77"/>
        </w:trPr>
        <w:tc>
          <w:tcPr>
            <w:tcW w:w="567" w:type="dxa"/>
            <w:vMerge/>
            <w:tcBorders>
              <w:top w:val="single" w:sz="4" w:space="0" w:color="auto"/>
              <w:bottom w:val="single" w:sz="4" w:space="0" w:color="auto"/>
              <w:right w:val="nil"/>
            </w:tcBorders>
            <w:vAlign w:val="center"/>
          </w:tcPr>
          <w:p w:rsidR="00984FBB" w:rsidRPr="00984FBB" w:rsidRDefault="00984FBB" w:rsidP="00984FBB">
            <w:pPr>
              <w:jc w:val="center"/>
              <w:rPr>
                <w:rFonts w:eastAsia="Calibri"/>
                <w:sz w:val="16"/>
                <w:szCs w:val="16"/>
                <w:lang w:eastAsia="en-US"/>
              </w:rPr>
            </w:pPr>
          </w:p>
        </w:tc>
        <w:tc>
          <w:tcPr>
            <w:tcW w:w="1987" w:type="dxa"/>
            <w:vMerge/>
            <w:tcBorders>
              <w:top w:val="single" w:sz="4" w:space="0" w:color="auto"/>
              <w:left w:val="single" w:sz="4" w:space="0" w:color="auto"/>
              <w:bottom w:val="single" w:sz="4" w:space="0" w:color="auto"/>
              <w:right w:val="nil"/>
            </w:tcBorders>
            <w:vAlign w:val="center"/>
          </w:tcPr>
          <w:p w:rsidR="00984FBB" w:rsidRPr="00984FBB" w:rsidRDefault="00984FBB" w:rsidP="00984FBB">
            <w:pPr>
              <w:jc w:val="center"/>
              <w:rPr>
                <w:rFonts w:eastAsia="Calibri"/>
                <w:sz w:val="16"/>
                <w:szCs w:val="16"/>
                <w:lang w:eastAsia="en-US"/>
              </w:rPr>
            </w:pPr>
          </w:p>
        </w:tc>
        <w:tc>
          <w:tcPr>
            <w:tcW w:w="567" w:type="dxa"/>
            <w:vMerge/>
            <w:tcBorders>
              <w:top w:val="single" w:sz="4" w:space="0" w:color="auto"/>
              <w:left w:val="single" w:sz="4" w:space="0" w:color="auto"/>
              <w:bottom w:val="single" w:sz="4" w:space="0" w:color="auto"/>
              <w:right w:val="nil"/>
            </w:tcBorders>
            <w:vAlign w:val="center"/>
          </w:tcPr>
          <w:p w:rsidR="00984FBB" w:rsidRPr="00984FBB" w:rsidRDefault="00984FBB" w:rsidP="00984FBB">
            <w:pPr>
              <w:jc w:val="center"/>
              <w:rPr>
                <w:rFonts w:eastAsia="Calibri"/>
                <w:sz w:val="16"/>
                <w:szCs w:val="16"/>
                <w:lang w:eastAsia="en-US"/>
              </w:rPr>
            </w:pPr>
          </w:p>
        </w:tc>
        <w:tc>
          <w:tcPr>
            <w:tcW w:w="1134" w:type="dxa"/>
            <w:vMerge/>
            <w:tcBorders>
              <w:top w:val="single" w:sz="4" w:space="0" w:color="auto"/>
              <w:left w:val="single" w:sz="4" w:space="0" w:color="auto"/>
              <w:bottom w:val="single" w:sz="4" w:space="0" w:color="auto"/>
              <w:right w:val="nil"/>
            </w:tcBorders>
            <w:vAlign w:val="center"/>
          </w:tcPr>
          <w:p w:rsidR="00984FBB" w:rsidRPr="00984FBB" w:rsidRDefault="00984FBB" w:rsidP="00984FBB">
            <w:pPr>
              <w:jc w:val="center"/>
              <w:rPr>
                <w:rFonts w:eastAsia="Calibri"/>
                <w:sz w:val="16"/>
                <w:szCs w:val="16"/>
                <w:lang w:eastAsia="en-US"/>
              </w:rPr>
            </w:pPr>
          </w:p>
        </w:tc>
        <w:tc>
          <w:tcPr>
            <w:tcW w:w="567" w:type="dxa"/>
            <w:tcBorders>
              <w:top w:val="nil"/>
              <w:left w:val="single" w:sz="4" w:space="0" w:color="auto"/>
              <w:bottom w:val="single" w:sz="4" w:space="0" w:color="auto"/>
              <w:right w:val="nil"/>
            </w:tcBorders>
            <w:vAlign w:val="center"/>
          </w:tcPr>
          <w:p w:rsidR="00984FBB" w:rsidRPr="00984FBB" w:rsidRDefault="00984FBB" w:rsidP="00984FBB">
            <w:pPr>
              <w:jc w:val="center"/>
              <w:rPr>
                <w:rFonts w:eastAsia="Calibri"/>
                <w:sz w:val="16"/>
                <w:szCs w:val="16"/>
                <w:lang w:eastAsia="en-US"/>
              </w:rPr>
            </w:pPr>
            <w:r w:rsidRPr="00984FBB">
              <w:rPr>
                <w:rFonts w:eastAsia="Calibri"/>
                <w:sz w:val="16"/>
                <w:szCs w:val="16"/>
                <w:lang w:eastAsia="en-US"/>
              </w:rPr>
              <w:t>2018</w:t>
            </w:r>
          </w:p>
        </w:tc>
        <w:tc>
          <w:tcPr>
            <w:tcW w:w="425" w:type="dxa"/>
            <w:tcBorders>
              <w:top w:val="nil"/>
              <w:left w:val="single" w:sz="4" w:space="0" w:color="auto"/>
              <w:bottom w:val="single" w:sz="4" w:space="0" w:color="auto"/>
              <w:right w:val="nil"/>
            </w:tcBorders>
            <w:vAlign w:val="center"/>
          </w:tcPr>
          <w:p w:rsidR="00984FBB" w:rsidRPr="00984FBB" w:rsidRDefault="00984FBB" w:rsidP="00984FBB">
            <w:pPr>
              <w:jc w:val="center"/>
              <w:rPr>
                <w:rFonts w:eastAsia="Calibri"/>
                <w:sz w:val="16"/>
                <w:szCs w:val="16"/>
                <w:lang w:eastAsia="en-US"/>
              </w:rPr>
            </w:pPr>
            <w:r w:rsidRPr="00984FBB">
              <w:rPr>
                <w:rFonts w:eastAsia="Calibri"/>
                <w:sz w:val="16"/>
                <w:szCs w:val="16"/>
                <w:lang w:eastAsia="en-US"/>
              </w:rPr>
              <w:t>2019</w:t>
            </w:r>
          </w:p>
        </w:tc>
        <w:tc>
          <w:tcPr>
            <w:tcW w:w="423" w:type="dxa"/>
            <w:tcBorders>
              <w:top w:val="nil"/>
              <w:left w:val="single" w:sz="4" w:space="0" w:color="auto"/>
              <w:bottom w:val="single" w:sz="4" w:space="0" w:color="auto"/>
              <w:right w:val="nil"/>
            </w:tcBorders>
            <w:vAlign w:val="center"/>
          </w:tcPr>
          <w:p w:rsidR="00984FBB" w:rsidRPr="00984FBB" w:rsidRDefault="00984FBB" w:rsidP="00984FBB">
            <w:pPr>
              <w:jc w:val="center"/>
              <w:rPr>
                <w:rFonts w:eastAsia="Calibri"/>
                <w:sz w:val="16"/>
                <w:szCs w:val="16"/>
                <w:lang w:eastAsia="en-US"/>
              </w:rPr>
            </w:pPr>
            <w:r w:rsidRPr="00984FBB">
              <w:rPr>
                <w:rFonts w:eastAsia="Calibri"/>
                <w:sz w:val="16"/>
                <w:szCs w:val="16"/>
                <w:lang w:eastAsia="en-US"/>
              </w:rPr>
              <w:t>2020</w:t>
            </w:r>
          </w:p>
        </w:tc>
        <w:tc>
          <w:tcPr>
            <w:tcW w:w="425" w:type="dxa"/>
            <w:tcBorders>
              <w:top w:val="nil"/>
              <w:left w:val="single" w:sz="4" w:space="0" w:color="auto"/>
              <w:bottom w:val="single" w:sz="4" w:space="0" w:color="auto"/>
              <w:right w:val="single" w:sz="4" w:space="0" w:color="auto"/>
            </w:tcBorders>
            <w:vAlign w:val="center"/>
          </w:tcPr>
          <w:p w:rsidR="00984FBB" w:rsidRPr="00984FBB" w:rsidRDefault="00984FBB" w:rsidP="00984FBB">
            <w:pPr>
              <w:jc w:val="center"/>
              <w:rPr>
                <w:rFonts w:eastAsia="Calibri"/>
                <w:sz w:val="16"/>
                <w:szCs w:val="16"/>
                <w:lang w:eastAsia="en-US"/>
              </w:rPr>
            </w:pPr>
            <w:r w:rsidRPr="00984FBB">
              <w:rPr>
                <w:rFonts w:eastAsia="Calibri"/>
                <w:sz w:val="16"/>
                <w:szCs w:val="16"/>
                <w:lang w:eastAsia="en-US"/>
              </w:rPr>
              <w:t>2021</w:t>
            </w:r>
          </w:p>
        </w:tc>
        <w:tc>
          <w:tcPr>
            <w:tcW w:w="425" w:type="dxa"/>
            <w:tcBorders>
              <w:top w:val="nil"/>
              <w:left w:val="single" w:sz="4" w:space="0" w:color="auto"/>
              <w:bottom w:val="single" w:sz="4" w:space="0" w:color="auto"/>
              <w:right w:val="nil"/>
            </w:tcBorders>
            <w:vAlign w:val="center"/>
          </w:tcPr>
          <w:p w:rsidR="00984FBB" w:rsidRPr="00984FBB" w:rsidRDefault="00984FBB" w:rsidP="00984FBB">
            <w:pPr>
              <w:jc w:val="center"/>
              <w:rPr>
                <w:rFonts w:eastAsia="Calibri"/>
                <w:sz w:val="16"/>
                <w:szCs w:val="16"/>
                <w:lang w:eastAsia="en-US"/>
              </w:rPr>
            </w:pPr>
            <w:r w:rsidRPr="00984FBB">
              <w:rPr>
                <w:rFonts w:eastAsia="Calibri"/>
                <w:sz w:val="16"/>
                <w:szCs w:val="16"/>
                <w:lang w:eastAsia="en-US"/>
              </w:rPr>
              <w:t>2022</w:t>
            </w:r>
          </w:p>
        </w:tc>
        <w:tc>
          <w:tcPr>
            <w:tcW w:w="426" w:type="dxa"/>
            <w:tcBorders>
              <w:top w:val="single" w:sz="4" w:space="0" w:color="auto"/>
              <w:left w:val="single" w:sz="4" w:space="0" w:color="auto"/>
              <w:bottom w:val="single" w:sz="4" w:space="0" w:color="auto"/>
              <w:right w:val="single" w:sz="4" w:space="0" w:color="auto"/>
            </w:tcBorders>
            <w:vAlign w:val="center"/>
          </w:tcPr>
          <w:p w:rsidR="00984FBB" w:rsidRPr="00984FBB" w:rsidRDefault="00984FBB" w:rsidP="00984FBB">
            <w:pPr>
              <w:jc w:val="center"/>
              <w:rPr>
                <w:rFonts w:eastAsia="Calibri"/>
                <w:sz w:val="16"/>
                <w:szCs w:val="16"/>
                <w:lang w:eastAsia="en-US"/>
              </w:rPr>
            </w:pPr>
            <w:r w:rsidRPr="00984FBB">
              <w:rPr>
                <w:rFonts w:eastAsia="Calibri"/>
                <w:sz w:val="16"/>
                <w:szCs w:val="16"/>
                <w:lang w:eastAsia="en-US"/>
              </w:rPr>
              <w:t>2023</w:t>
            </w:r>
          </w:p>
        </w:tc>
        <w:tc>
          <w:tcPr>
            <w:tcW w:w="425" w:type="dxa"/>
            <w:tcBorders>
              <w:top w:val="single" w:sz="4" w:space="0" w:color="auto"/>
              <w:left w:val="single" w:sz="4" w:space="0" w:color="auto"/>
              <w:bottom w:val="single" w:sz="4" w:space="0" w:color="auto"/>
              <w:right w:val="single" w:sz="4" w:space="0" w:color="auto"/>
            </w:tcBorders>
            <w:vAlign w:val="center"/>
          </w:tcPr>
          <w:p w:rsidR="00984FBB" w:rsidRPr="00984FBB" w:rsidRDefault="00984FBB" w:rsidP="00984FBB">
            <w:pPr>
              <w:jc w:val="center"/>
              <w:rPr>
                <w:rFonts w:eastAsia="Calibri"/>
                <w:sz w:val="16"/>
                <w:szCs w:val="16"/>
                <w:lang w:eastAsia="en-US"/>
              </w:rPr>
            </w:pPr>
            <w:r w:rsidRPr="00984FBB">
              <w:rPr>
                <w:rFonts w:eastAsia="Calibri"/>
                <w:sz w:val="16"/>
                <w:szCs w:val="16"/>
                <w:lang w:eastAsia="en-US"/>
              </w:rPr>
              <w:t>2024</w:t>
            </w:r>
          </w:p>
        </w:tc>
        <w:tc>
          <w:tcPr>
            <w:tcW w:w="425" w:type="dxa"/>
            <w:tcBorders>
              <w:top w:val="single" w:sz="4" w:space="0" w:color="auto"/>
              <w:left w:val="single" w:sz="4" w:space="0" w:color="auto"/>
              <w:bottom w:val="single" w:sz="4" w:space="0" w:color="auto"/>
              <w:right w:val="single" w:sz="4" w:space="0" w:color="auto"/>
            </w:tcBorders>
            <w:vAlign w:val="center"/>
          </w:tcPr>
          <w:p w:rsidR="00984FBB" w:rsidRPr="00984FBB" w:rsidRDefault="00984FBB" w:rsidP="00984FBB">
            <w:pPr>
              <w:jc w:val="center"/>
              <w:rPr>
                <w:rFonts w:eastAsia="Calibri"/>
                <w:sz w:val="16"/>
                <w:szCs w:val="16"/>
                <w:lang w:eastAsia="en-US"/>
              </w:rPr>
            </w:pPr>
            <w:r w:rsidRPr="00984FBB">
              <w:rPr>
                <w:rFonts w:eastAsia="Calibri"/>
                <w:sz w:val="16"/>
                <w:szCs w:val="16"/>
                <w:lang w:eastAsia="en-US"/>
              </w:rPr>
              <w:t>2025</w:t>
            </w:r>
          </w:p>
        </w:tc>
        <w:tc>
          <w:tcPr>
            <w:tcW w:w="425" w:type="dxa"/>
            <w:tcBorders>
              <w:top w:val="single" w:sz="4" w:space="0" w:color="auto"/>
              <w:left w:val="single" w:sz="4" w:space="0" w:color="auto"/>
              <w:bottom w:val="single" w:sz="4" w:space="0" w:color="auto"/>
              <w:right w:val="single" w:sz="4" w:space="0" w:color="auto"/>
            </w:tcBorders>
            <w:vAlign w:val="center"/>
          </w:tcPr>
          <w:p w:rsidR="00984FBB" w:rsidRPr="00984FBB" w:rsidRDefault="00984FBB" w:rsidP="00984FBB">
            <w:pPr>
              <w:jc w:val="center"/>
              <w:rPr>
                <w:rFonts w:eastAsia="Calibri"/>
                <w:sz w:val="16"/>
                <w:szCs w:val="16"/>
                <w:lang w:eastAsia="en-US"/>
              </w:rPr>
            </w:pPr>
            <w:r w:rsidRPr="00984FBB">
              <w:rPr>
                <w:rFonts w:eastAsia="Calibri"/>
                <w:sz w:val="16"/>
                <w:szCs w:val="16"/>
                <w:lang w:eastAsia="en-US"/>
              </w:rPr>
              <w:t>2026</w:t>
            </w:r>
          </w:p>
        </w:tc>
        <w:tc>
          <w:tcPr>
            <w:tcW w:w="428" w:type="dxa"/>
            <w:tcBorders>
              <w:left w:val="single" w:sz="4" w:space="0" w:color="auto"/>
              <w:bottom w:val="single" w:sz="4" w:space="0" w:color="auto"/>
              <w:right w:val="single" w:sz="4" w:space="0" w:color="auto"/>
            </w:tcBorders>
            <w:vAlign w:val="center"/>
          </w:tcPr>
          <w:p w:rsidR="00984FBB" w:rsidRPr="00984FBB" w:rsidRDefault="00984FBB" w:rsidP="00984FBB">
            <w:pPr>
              <w:ind w:left="-107" w:right="-108"/>
              <w:jc w:val="center"/>
              <w:rPr>
                <w:rFonts w:eastAsia="Calibri"/>
                <w:sz w:val="16"/>
                <w:szCs w:val="16"/>
                <w:lang w:val="en-US" w:eastAsia="en-US"/>
              </w:rPr>
            </w:pPr>
            <w:r w:rsidRPr="00984FBB">
              <w:rPr>
                <w:rFonts w:eastAsia="Calibri"/>
                <w:sz w:val="16"/>
                <w:szCs w:val="16"/>
                <w:lang w:val="en-US" w:eastAsia="en-US"/>
              </w:rPr>
              <w:t>2027</w:t>
            </w:r>
          </w:p>
        </w:tc>
        <w:tc>
          <w:tcPr>
            <w:tcW w:w="425" w:type="dxa"/>
            <w:tcBorders>
              <w:left w:val="single" w:sz="4" w:space="0" w:color="auto"/>
              <w:bottom w:val="single" w:sz="4" w:space="0" w:color="auto"/>
              <w:right w:val="single" w:sz="4" w:space="0" w:color="auto"/>
            </w:tcBorders>
            <w:vAlign w:val="center"/>
          </w:tcPr>
          <w:p w:rsidR="00984FBB" w:rsidRPr="00984FBB" w:rsidRDefault="00984FBB" w:rsidP="00984FBB">
            <w:pPr>
              <w:ind w:left="-108" w:right="-108"/>
              <w:jc w:val="center"/>
              <w:rPr>
                <w:rFonts w:eastAsia="Calibri"/>
                <w:sz w:val="16"/>
                <w:szCs w:val="16"/>
                <w:lang w:val="en-US" w:eastAsia="en-US"/>
              </w:rPr>
            </w:pPr>
            <w:r w:rsidRPr="00984FBB">
              <w:rPr>
                <w:rFonts w:eastAsia="Calibri"/>
                <w:sz w:val="16"/>
                <w:szCs w:val="16"/>
                <w:lang w:val="en-US" w:eastAsia="en-US"/>
              </w:rPr>
              <w:t>2028</w:t>
            </w:r>
          </w:p>
        </w:tc>
        <w:tc>
          <w:tcPr>
            <w:tcW w:w="425" w:type="dxa"/>
            <w:tcBorders>
              <w:left w:val="single" w:sz="4" w:space="0" w:color="auto"/>
              <w:bottom w:val="single" w:sz="4" w:space="0" w:color="auto"/>
              <w:right w:val="single" w:sz="4" w:space="0" w:color="auto"/>
            </w:tcBorders>
            <w:vAlign w:val="center"/>
          </w:tcPr>
          <w:p w:rsidR="00984FBB" w:rsidRPr="00984FBB" w:rsidRDefault="00984FBB" w:rsidP="00984FBB">
            <w:pPr>
              <w:ind w:left="-108" w:right="-108"/>
              <w:jc w:val="center"/>
              <w:rPr>
                <w:rFonts w:eastAsia="Calibri"/>
                <w:sz w:val="16"/>
                <w:szCs w:val="16"/>
                <w:lang w:val="en-US" w:eastAsia="en-US"/>
              </w:rPr>
            </w:pPr>
            <w:r w:rsidRPr="00984FBB">
              <w:rPr>
                <w:rFonts w:eastAsia="Calibri"/>
                <w:sz w:val="16"/>
                <w:szCs w:val="16"/>
                <w:lang w:val="en-US" w:eastAsia="en-US"/>
              </w:rPr>
              <w:t>2029</w:t>
            </w:r>
          </w:p>
        </w:tc>
        <w:tc>
          <w:tcPr>
            <w:tcW w:w="1274" w:type="dxa"/>
            <w:vMerge/>
            <w:tcBorders>
              <w:left w:val="single" w:sz="4" w:space="0" w:color="auto"/>
              <w:bottom w:val="single" w:sz="4" w:space="0" w:color="auto"/>
            </w:tcBorders>
            <w:vAlign w:val="center"/>
          </w:tcPr>
          <w:p w:rsidR="00984FBB" w:rsidRPr="00984FBB" w:rsidRDefault="00984FBB" w:rsidP="00984FBB">
            <w:pPr>
              <w:jc w:val="center"/>
              <w:rPr>
                <w:rFonts w:eastAsia="Calibri"/>
                <w:sz w:val="16"/>
                <w:szCs w:val="16"/>
                <w:lang w:eastAsia="en-US"/>
              </w:rPr>
            </w:pPr>
          </w:p>
        </w:tc>
      </w:tr>
      <w:tr w:rsidR="00FA1E5D" w:rsidRPr="00984FBB" w:rsidTr="00C927DD">
        <w:tc>
          <w:tcPr>
            <w:tcW w:w="567" w:type="dxa"/>
            <w:tcBorders>
              <w:top w:val="nil"/>
              <w:bottom w:val="single" w:sz="4" w:space="0" w:color="auto"/>
              <w:right w:val="nil"/>
            </w:tcBorders>
            <w:vAlign w:val="center"/>
          </w:tcPr>
          <w:p w:rsidR="00984FBB" w:rsidRPr="00984FBB" w:rsidRDefault="00984FBB" w:rsidP="00984FBB">
            <w:pPr>
              <w:jc w:val="center"/>
              <w:rPr>
                <w:rFonts w:eastAsia="Calibri"/>
                <w:sz w:val="16"/>
                <w:szCs w:val="16"/>
                <w:lang w:eastAsia="en-US"/>
              </w:rPr>
            </w:pPr>
            <w:r w:rsidRPr="00984FBB">
              <w:rPr>
                <w:rFonts w:eastAsia="Calibri"/>
                <w:sz w:val="16"/>
                <w:szCs w:val="16"/>
                <w:lang w:eastAsia="en-US"/>
              </w:rPr>
              <w:t>1</w:t>
            </w:r>
          </w:p>
        </w:tc>
        <w:tc>
          <w:tcPr>
            <w:tcW w:w="1987" w:type="dxa"/>
            <w:tcBorders>
              <w:top w:val="nil"/>
              <w:left w:val="single" w:sz="4" w:space="0" w:color="auto"/>
              <w:bottom w:val="single" w:sz="4" w:space="0" w:color="auto"/>
              <w:right w:val="nil"/>
            </w:tcBorders>
            <w:vAlign w:val="center"/>
          </w:tcPr>
          <w:p w:rsidR="00984FBB" w:rsidRPr="00984FBB" w:rsidRDefault="00984FBB" w:rsidP="00984FBB">
            <w:pPr>
              <w:jc w:val="center"/>
              <w:rPr>
                <w:rFonts w:eastAsia="Calibri"/>
                <w:sz w:val="16"/>
                <w:szCs w:val="16"/>
                <w:lang w:eastAsia="en-US"/>
              </w:rPr>
            </w:pPr>
            <w:r w:rsidRPr="00984FBB">
              <w:rPr>
                <w:rFonts w:eastAsia="Calibri"/>
                <w:sz w:val="16"/>
                <w:szCs w:val="16"/>
                <w:lang w:eastAsia="en-US"/>
              </w:rPr>
              <w:t>2</w:t>
            </w:r>
          </w:p>
        </w:tc>
        <w:tc>
          <w:tcPr>
            <w:tcW w:w="567" w:type="dxa"/>
            <w:tcBorders>
              <w:top w:val="nil"/>
              <w:left w:val="single" w:sz="4" w:space="0" w:color="auto"/>
              <w:bottom w:val="single" w:sz="4" w:space="0" w:color="auto"/>
              <w:right w:val="nil"/>
            </w:tcBorders>
            <w:vAlign w:val="center"/>
          </w:tcPr>
          <w:p w:rsidR="00984FBB" w:rsidRPr="00984FBB" w:rsidRDefault="00984FBB" w:rsidP="00984FBB">
            <w:pPr>
              <w:jc w:val="center"/>
              <w:rPr>
                <w:rFonts w:eastAsia="Calibri"/>
                <w:sz w:val="16"/>
                <w:szCs w:val="16"/>
                <w:lang w:eastAsia="en-US"/>
              </w:rPr>
            </w:pPr>
            <w:r w:rsidRPr="00984FBB">
              <w:rPr>
                <w:rFonts w:eastAsia="Calibri"/>
                <w:sz w:val="16"/>
                <w:szCs w:val="16"/>
                <w:lang w:eastAsia="en-US"/>
              </w:rPr>
              <w:t>3</w:t>
            </w:r>
          </w:p>
        </w:tc>
        <w:tc>
          <w:tcPr>
            <w:tcW w:w="1134" w:type="dxa"/>
            <w:tcBorders>
              <w:top w:val="nil"/>
              <w:left w:val="single" w:sz="4" w:space="0" w:color="auto"/>
              <w:bottom w:val="single" w:sz="4" w:space="0" w:color="auto"/>
              <w:right w:val="nil"/>
            </w:tcBorders>
            <w:vAlign w:val="center"/>
          </w:tcPr>
          <w:p w:rsidR="00984FBB" w:rsidRPr="00984FBB" w:rsidRDefault="00984FBB" w:rsidP="00984FBB">
            <w:pPr>
              <w:jc w:val="center"/>
              <w:rPr>
                <w:rFonts w:eastAsia="Calibri"/>
                <w:sz w:val="16"/>
                <w:szCs w:val="16"/>
                <w:lang w:eastAsia="en-US"/>
              </w:rPr>
            </w:pPr>
            <w:r w:rsidRPr="00984FBB">
              <w:rPr>
                <w:rFonts w:eastAsia="Calibri"/>
                <w:sz w:val="16"/>
                <w:szCs w:val="16"/>
                <w:lang w:eastAsia="en-US"/>
              </w:rPr>
              <w:t>4</w:t>
            </w:r>
          </w:p>
        </w:tc>
        <w:tc>
          <w:tcPr>
            <w:tcW w:w="567" w:type="dxa"/>
            <w:tcBorders>
              <w:top w:val="nil"/>
              <w:left w:val="single" w:sz="4" w:space="0" w:color="auto"/>
              <w:bottom w:val="single" w:sz="4" w:space="0" w:color="auto"/>
              <w:right w:val="nil"/>
            </w:tcBorders>
            <w:vAlign w:val="center"/>
          </w:tcPr>
          <w:p w:rsidR="00984FBB" w:rsidRPr="00984FBB" w:rsidRDefault="00984FBB" w:rsidP="00984FBB">
            <w:pPr>
              <w:jc w:val="center"/>
              <w:rPr>
                <w:rFonts w:eastAsia="Calibri"/>
                <w:sz w:val="16"/>
                <w:szCs w:val="16"/>
                <w:lang w:eastAsia="en-US"/>
              </w:rPr>
            </w:pPr>
            <w:r w:rsidRPr="00984FBB">
              <w:rPr>
                <w:rFonts w:eastAsia="Calibri"/>
                <w:sz w:val="16"/>
                <w:szCs w:val="16"/>
                <w:lang w:eastAsia="en-US"/>
              </w:rPr>
              <w:t>5</w:t>
            </w:r>
          </w:p>
        </w:tc>
        <w:tc>
          <w:tcPr>
            <w:tcW w:w="425" w:type="dxa"/>
            <w:tcBorders>
              <w:top w:val="nil"/>
              <w:left w:val="single" w:sz="4" w:space="0" w:color="auto"/>
              <w:bottom w:val="single" w:sz="4" w:space="0" w:color="auto"/>
              <w:right w:val="nil"/>
            </w:tcBorders>
            <w:vAlign w:val="center"/>
          </w:tcPr>
          <w:p w:rsidR="00984FBB" w:rsidRPr="00984FBB" w:rsidRDefault="00984FBB" w:rsidP="00984FBB">
            <w:pPr>
              <w:jc w:val="center"/>
              <w:rPr>
                <w:rFonts w:eastAsia="Calibri"/>
                <w:sz w:val="16"/>
                <w:szCs w:val="16"/>
                <w:lang w:eastAsia="en-US"/>
              </w:rPr>
            </w:pPr>
            <w:r w:rsidRPr="00984FBB">
              <w:rPr>
                <w:rFonts w:eastAsia="Calibri"/>
                <w:sz w:val="16"/>
                <w:szCs w:val="16"/>
                <w:lang w:eastAsia="en-US"/>
              </w:rPr>
              <w:t>6</w:t>
            </w:r>
          </w:p>
        </w:tc>
        <w:tc>
          <w:tcPr>
            <w:tcW w:w="423" w:type="dxa"/>
            <w:tcBorders>
              <w:top w:val="nil"/>
              <w:left w:val="single" w:sz="4" w:space="0" w:color="auto"/>
              <w:bottom w:val="single" w:sz="4" w:space="0" w:color="auto"/>
              <w:right w:val="nil"/>
            </w:tcBorders>
            <w:vAlign w:val="center"/>
          </w:tcPr>
          <w:p w:rsidR="00984FBB" w:rsidRPr="00984FBB" w:rsidRDefault="00984FBB" w:rsidP="00984FBB">
            <w:pPr>
              <w:jc w:val="center"/>
              <w:rPr>
                <w:rFonts w:eastAsia="Calibri"/>
                <w:sz w:val="16"/>
                <w:szCs w:val="16"/>
                <w:lang w:eastAsia="en-US"/>
              </w:rPr>
            </w:pPr>
            <w:r w:rsidRPr="00984FBB">
              <w:rPr>
                <w:rFonts w:eastAsia="Calibri"/>
                <w:sz w:val="16"/>
                <w:szCs w:val="16"/>
                <w:lang w:eastAsia="en-US"/>
              </w:rPr>
              <w:t>7</w:t>
            </w:r>
          </w:p>
        </w:tc>
        <w:tc>
          <w:tcPr>
            <w:tcW w:w="425" w:type="dxa"/>
            <w:tcBorders>
              <w:top w:val="nil"/>
              <w:left w:val="single" w:sz="4" w:space="0" w:color="auto"/>
              <w:bottom w:val="single" w:sz="4" w:space="0" w:color="auto"/>
              <w:right w:val="single" w:sz="4" w:space="0" w:color="auto"/>
            </w:tcBorders>
          </w:tcPr>
          <w:p w:rsidR="00984FBB" w:rsidRPr="00984FBB" w:rsidRDefault="00984FBB" w:rsidP="00984FBB">
            <w:pPr>
              <w:jc w:val="center"/>
              <w:rPr>
                <w:rFonts w:eastAsia="Calibri"/>
                <w:sz w:val="16"/>
                <w:szCs w:val="16"/>
                <w:lang w:eastAsia="en-US"/>
              </w:rPr>
            </w:pPr>
            <w:r w:rsidRPr="00984FBB">
              <w:rPr>
                <w:rFonts w:eastAsia="Calibri"/>
                <w:sz w:val="16"/>
                <w:szCs w:val="16"/>
                <w:lang w:eastAsia="en-US"/>
              </w:rPr>
              <w:t>8</w:t>
            </w:r>
          </w:p>
        </w:tc>
        <w:tc>
          <w:tcPr>
            <w:tcW w:w="425" w:type="dxa"/>
            <w:tcBorders>
              <w:top w:val="nil"/>
              <w:left w:val="single" w:sz="4" w:space="0" w:color="auto"/>
              <w:bottom w:val="single" w:sz="4" w:space="0" w:color="auto"/>
              <w:right w:val="nil"/>
            </w:tcBorders>
            <w:vAlign w:val="center"/>
          </w:tcPr>
          <w:p w:rsidR="00984FBB" w:rsidRPr="00984FBB" w:rsidRDefault="00984FBB" w:rsidP="00984FBB">
            <w:pPr>
              <w:jc w:val="center"/>
              <w:rPr>
                <w:rFonts w:eastAsia="Calibri"/>
                <w:sz w:val="16"/>
                <w:szCs w:val="16"/>
                <w:lang w:eastAsia="en-US"/>
              </w:rPr>
            </w:pPr>
            <w:r w:rsidRPr="00984FBB">
              <w:rPr>
                <w:rFonts w:eastAsia="Calibri"/>
                <w:sz w:val="16"/>
                <w:szCs w:val="16"/>
                <w:lang w:eastAsia="en-US"/>
              </w:rPr>
              <w:t>9</w:t>
            </w:r>
          </w:p>
        </w:tc>
        <w:tc>
          <w:tcPr>
            <w:tcW w:w="426" w:type="dxa"/>
            <w:tcBorders>
              <w:top w:val="nil"/>
              <w:left w:val="single" w:sz="4" w:space="0" w:color="auto"/>
              <w:bottom w:val="single" w:sz="4" w:space="0" w:color="auto"/>
              <w:right w:val="single" w:sz="4" w:space="0" w:color="auto"/>
            </w:tcBorders>
          </w:tcPr>
          <w:p w:rsidR="00984FBB" w:rsidRPr="00984FBB" w:rsidRDefault="00984FBB" w:rsidP="00984FBB">
            <w:pPr>
              <w:jc w:val="center"/>
              <w:rPr>
                <w:rFonts w:eastAsia="Calibri"/>
                <w:sz w:val="16"/>
                <w:szCs w:val="16"/>
                <w:lang w:eastAsia="en-US"/>
              </w:rPr>
            </w:pPr>
            <w:r w:rsidRPr="00984FBB">
              <w:rPr>
                <w:rFonts w:eastAsia="Calibri"/>
                <w:sz w:val="16"/>
                <w:szCs w:val="16"/>
                <w:lang w:eastAsia="en-US"/>
              </w:rPr>
              <w:t>10</w:t>
            </w:r>
          </w:p>
        </w:tc>
        <w:tc>
          <w:tcPr>
            <w:tcW w:w="425" w:type="dxa"/>
            <w:tcBorders>
              <w:top w:val="nil"/>
              <w:left w:val="single" w:sz="4" w:space="0" w:color="auto"/>
              <w:bottom w:val="single" w:sz="4" w:space="0" w:color="auto"/>
              <w:right w:val="single" w:sz="4" w:space="0" w:color="auto"/>
            </w:tcBorders>
            <w:vAlign w:val="center"/>
          </w:tcPr>
          <w:p w:rsidR="00984FBB" w:rsidRPr="00984FBB" w:rsidRDefault="00984FBB" w:rsidP="00984FBB">
            <w:pPr>
              <w:jc w:val="center"/>
              <w:rPr>
                <w:rFonts w:eastAsia="Calibri"/>
                <w:sz w:val="16"/>
                <w:szCs w:val="16"/>
                <w:lang w:eastAsia="en-US"/>
              </w:rPr>
            </w:pPr>
            <w:r w:rsidRPr="00984FBB">
              <w:rPr>
                <w:rFonts w:eastAsia="Calibri"/>
                <w:sz w:val="16"/>
                <w:szCs w:val="16"/>
                <w:lang w:eastAsia="en-US"/>
              </w:rPr>
              <w:t>11</w:t>
            </w:r>
          </w:p>
        </w:tc>
        <w:tc>
          <w:tcPr>
            <w:tcW w:w="425" w:type="dxa"/>
            <w:tcBorders>
              <w:top w:val="nil"/>
              <w:left w:val="single" w:sz="4" w:space="0" w:color="auto"/>
              <w:bottom w:val="single" w:sz="4" w:space="0" w:color="auto"/>
              <w:right w:val="single" w:sz="4" w:space="0" w:color="auto"/>
            </w:tcBorders>
          </w:tcPr>
          <w:p w:rsidR="00984FBB" w:rsidRPr="00984FBB" w:rsidRDefault="00984FBB" w:rsidP="00984FBB">
            <w:pPr>
              <w:jc w:val="center"/>
              <w:rPr>
                <w:rFonts w:eastAsia="Calibri"/>
                <w:sz w:val="16"/>
                <w:szCs w:val="16"/>
                <w:lang w:eastAsia="en-US"/>
              </w:rPr>
            </w:pPr>
            <w:r w:rsidRPr="00984FBB">
              <w:rPr>
                <w:rFonts w:eastAsia="Calibri"/>
                <w:sz w:val="16"/>
                <w:szCs w:val="16"/>
                <w:lang w:eastAsia="en-US"/>
              </w:rPr>
              <w:t>12</w:t>
            </w:r>
          </w:p>
        </w:tc>
        <w:tc>
          <w:tcPr>
            <w:tcW w:w="425" w:type="dxa"/>
            <w:tcBorders>
              <w:top w:val="nil"/>
              <w:left w:val="single" w:sz="4" w:space="0" w:color="auto"/>
              <w:bottom w:val="single" w:sz="4" w:space="0" w:color="auto"/>
              <w:right w:val="single" w:sz="4" w:space="0" w:color="auto"/>
            </w:tcBorders>
          </w:tcPr>
          <w:p w:rsidR="00984FBB" w:rsidRPr="00984FBB" w:rsidRDefault="00984FBB" w:rsidP="00984FBB">
            <w:pPr>
              <w:jc w:val="center"/>
              <w:rPr>
                <w:rFonts w:eastAsia="Calibri"/>
                <w:sz w:val="16"/>
                <w:szCs w:val="16"/>
                <w:lang w:eastAsia="en-US"/>
              </w:rPr>
            </w:pPr>
            <w:r w:rsidRPr="00984FBB">
              <w:rPr>
                <w:rFonts w:eastAsia="Calibri"/>
                <w:sz w:val="16"/>
                <w:szCs w:val="16"/>
                <w:lang w:eastAsia="en-US"/>
              </w:rPr>
              <w:t>13</w:t>
            </w:r>
          </w:p>
        </w:tc>
        <w:tc>
          <w:tcPr>
            <w:tcW w:w="428" w:type="dxa"/>
            <w:tcBorders>
              <w:top w:val="nil"/>
              <w:left w:val="single" w:sz="4" w:space="0" w:color="auto"/>
              <w:bottom w:val="single" w:sz="4" w:space="0" w:color="auto"/>
              <w:right w:val="single" w:sz="4" w:space="0" w:color="auto"/>
            </w:tcBorders>
          </w:tcPr>
          <w:p w:rsidR="00984FBB" w:rsidRPr="00984FBB" w:rsidRDefault="00984FBB" w:rsidP="00984FBB">
            <w:pPr>
              <w:jc w:val="center"/>
              <w:rPr>
                <w:rFonts w:eastAsia="Calibri"/>
                <w:sz w:val="16"/>
                <w:szCs w:val="16"/>
                <w:lang w:eastAsia="en-US"/>
              </w:rPr>
            </w:pPr>
          </w:p>
        </w:tc>
        <w:tc>
          <w:tcPr>
            <w:tcW w:w="425" w:type="dxa"/>
            <w:tcBorders>
              <w:top w:val="nil"/>
              <w:left w:val="single" w:sz="4" w:space="0" w:color="auto"/>
              <w:bottom w:val="single" w:sz="4" w:space="0" w:color="auto"/>
              <w:right w:val="single" w:sz="4" w:space="0" w:color="auto"/>
            </w:tcBorders>
          </w:tcPr>
          <w:p w:rsidR="00984FBB" w:rsidRPr="00984FBB" w:rsidRDefault="00984FBB" w:rsidP="00984FBB">
            <w:pPr>
              <w:jc w:val="center"/>
              <w:rPr>
                <w:rFonts w:eastAsia="Calibri"/>
                <w:sz w:val="16"/>
                <w:szCs w:val="16"/>
                <w:lang w:eastAsia="en-US"/>
              </w:rPr>
            </w:pPr>
          </w:p>
        </w:tc>
        <w:tc>
          <w:tcPr>
            <w:tcW w:w="425" w:type="dxa"/>
            <w:tcBorders>
              <w:top w:val="nil"/>
              <w:left w:val="single" w:sz="4" w:space="0" w:color="auto"/>
              <w:bottom w:val="single" w:sz="4" w:space="0" w:color="auto"/>
              <w:right w:val="single" w:sz="4" w:space="0" w:color="auto"/>
            </w:tcBorders>
          </w:tcPr>
          <w:p w:rsidR="00984FBB" w:rsidRPr="00984FBB" w:rsidRDefault="00984FBB" w:rsidP="00984FBB">
            <w:pPr>
              <w:jc w:val="center"/>
              <w:rPr>
                <w:rFonts w:eastAsia="Calibri"/>
                <w:sz w:val="16"/>
                <w:szCs w:val="16"/>
                <w:lang w:eastAsia="en-US"/>
              </w:rPr>
            </w:pPr>
          </w:p>
        </w:tc>
        <w:tc>
          <w:tcPr>
            <w:tcW w:w="1274" w:type="dxa"/>
            <w:tcBorders>
              <w:top w:val="nil"/>
              <w:left w:val="single" w:sz="4" w:space="0" w:color="auto"/>
              <w:bottom w:val="single" w:sz="4" w:space="0" w:color="auto"/>
            </w:tcBorders>
            <w:vAlign w:val="center"/>
          </w:tcPr>
          <w:p w:rsidR="00984FBB" w:rsidRPr="00984FBB" w:rsidRDefault="00984FBB" w:rsidP="00984FBB">
            <w:pPr>
              <w:jc w:val="center"/>
              <w:rPr>
                <w:rFonts w:eastAsia="Calibri"/>
                <w:sz w:val="16"/>
                <w:szCs w:val="16"/>
                <w:lang w:eastAsia="en-US"/>
              </w:rPr>
            </w:pPr>
            <w:r w:rsidRPr="00984FBB">
              <w:rPr>
                <w:rFonts w:eastAsia="Calibri"/>
                <w:sz w:val="16"/>
                <w:szCs w:val="16"/>
                <w:lang w:eastAsia="en-US"/>
              </w:rPr>
              <w:t>11</w:t>
            </w:r>
          </w:p>
        </w:tc>
      </w:tr>
      <w:tr w:rsidR="00984FBB" w:rsidRPr="00984FBB" w:rsidTr="00C927DD">
        <w:tc>
          <w:tcPr>
            <w:tcW w:w="10773" w:type="dxa"/>
            <w:gridSpan w:val="17"/>
            <w:tcBorders>
              <w:top w:val="single" w:sz="4" w:space="0" w:color="auto"/>
              <w:bottom w:val="single" w:sz="4" w:space="0" w:color="auto"/>
            </w:tcBorders>
          </w:tcPr>
          <w:p w:rsidR="00984FBB" w:rsidRPr="00984FBB" w:rsidRDefault="00984FBB" w:rsidP="00984FBB">
            <w:pPr>
              <w:jc w:val="center"/>
              <w:rPr>
                <w:rFonts w:eastAsia="Calibri"/>
                <w:b/>
                <w:sz w:val="16"/>
                <w:szCs w:val="16"/>
                <w:lang w:eastAsia="en-US"/>
              </w:rPr>
            </w:pPr>
            <w:r w:rsidRPr="00984FBB">
              <w:rPr>
                <w:rFonts w:eastAsia="Calibri"/>
                <w:b/>
                <w:sz w:val="16"/>
                <w:szCs w:val="16"/>
                <w:lang w:eastAsia="en-US"/>
              </w:rPr>
              <w:t>Муниципальная программа «Формирование современной городской среды на территории муниципального образования Билибинский муниципальный район»</w:t>
            </w:r>
          </w:p>
        </w:tc>
      </w:tr>
      <w:tr w:rsidR="00FA1E5D" w:rsidRPr="00984FBB" w:rsidTr="00C927DD">
        <w:trPr>
          <w:trHeight w:val="77"/>
        </w:trPr>
        <w:tc>
          <w:tcPr>
            <w:tcW w:w="567" w:type="dxa"/>
            <w:tcBorders>
              <w:top w:val="nil"/>
              <w:bottom w:val="single" w:sz="4" w:space="0" w:color="auto"/>
              <w:right w:val="nil"/>
            </w:tcBorders>
          </w:tcPr>
          <w:p w:rsidR="00984FBB" w:rsidRPr="00984FBB" w:rsidRDefault="00984FBB" w:rsidP="00984FBB">
            <w:pPr>
              <w:jc w:val="center"/>
              <w:rPr>
                <w:rFonts w:eastAsia="Calibri"/>
                <w:sz w:val="16"/>
                <w:szCs w:val="16"/>
                <w:lang w:eastAsia="en-US"/>
              </w:rPr>
            </w:pPr>
            <w:r w:rsidRPr="00984FBB">
              <w:rPr>
                <w:rFonts w:eastAsia="Calibri"/>
                <w:sz w:val="16"/>
                <w:szCs w:val="16"/>
                <w:lang w:eastAsia="en-US"/>
              </w:rPr>
              <w:t>1</w:t>
            </w:r>
          </w:p>
        </w:tc>
        <w:tc>
          <w:tcPr>
            <w:tcW w:w="1987" w:type="dxa"/>
            <w:tcBorders>
              <w:top w:val="nil"/>
              <w:left w:val="single" w:sz="4" w:space="0" w:color="auto"/>
              <w:bottom w:val="single" w:sz="4" w:space="0" w:color="auto"/>
              <w:right w:val="nil"/>
            </w:tcBorders>
            <w:vAlign w:val="center"/>
          </w:tcPr>
          <w:p w:rsidR="00984FBB" w:rsidRPr="00984FBB" w:rsidRDefault="00984FBB" w:rsidP="00984FBB">
            <w:pPr>
              <w:suppressAutoHyphens/>
              <w:autoSpaceDE w:val="0"/>
              <w:autoSpaceDN w:val="0"/>
              <w:adjustRightInd w:val="0"/>
              <w:jc w:val="both"/>
              <w:rPr>
                <w:rFonts w:cs="Courier New"/>
                <w:sz w:val="16"/>
                <w:szCs w:val="16"/>
              </w:rPr>
            </w:pPr>
            <w:r w:rsidRPr="00984FBB">
              <w:rPr>
                <w:rFonts w:cs="Courier New"/>
                <w:sz w:val="16"/>
                <w:szCs w:val="16"/>
              </w:rPr>
              <w:t>Количество благоустроенных дворовых территорий общего пользования;</w:t>
            </w:r>
          </w:p>
        </w:tc>
        <w:tc>
          <w:tcPr>
            <w:tcW w:w="567" w:type="dxa"/>
            <w:tcBorders>
              <w:top w:val="nil"/>
              <w:left w:val="single" w:sz="4" w:space="0" w:color="auto"/>
              <w:bottom w:val="single" w:sz="4" w:space="0" w:color="auto"/>
              <w:right w:val="nil"/>
            </w:tcBorders>
            <w:vAlign w:val="center"/>
          </w:tcPr>
          <w:p w:rsidR="00984FBB" w:rsidRPr="00984FBB" w:rsidRDefault="00984FBB" w:rsidP="00984FBB">
            <w:pPr>
              <w:jc w:val="center"/>
              <w:rPr>
                <w:rFonts w:eastAsia="Calibri"/>
                <w:sz w:val="16"/>
                <w:szCs w:val="16"/>
                <w:lang w:eastAsia="en-US"/>
              </w:rPr>
            </w:pPr>
            <w:r w:rsidRPr="00984FBB">
              <w:rPr>
                <w:rFonts w:eastAsia="Calibri"/>
                <w:sz w:val="16"/>
                <w:szCs w:val="16"/>
                <w:lang w:eastAsia="en-US"/>
              </w:rPr>
              <w:t>ед.</w:t>
            </w:r>
          </w:p>
        </w:tc>
        <w:tc>
          <w:tcPr>
            <w:tcW w:w="1134" w:type="dxa"/>
            <w:tcBorders>
              <w:top w:val="nil"/>
              <w:left w:val="single" w:sz="4" w:space="0" w:color="auto"/>
              <w:bottom w:val="single" w:sz="4" w:space="0" w:color="auto"/>
              <w:right w:val="nil"/>
            </w:tcBorders>
            <w:vAlign w:val="center"/>
          </w:tcPr>
          <w:p w:rsidR="00984FBB" w:rsidRPr="00984FBB" w:rsidRDefault="00984FBB" w:rsidP="00984FBB">
            <w:pPr>
              <w:jc w:val="center"/>
              <w:rPr>
                <w:rFonts w:eastAsia="Calibri"/>
                <w:sz w:val="16"/>
                <w:szCs w:val="16"/>
                <w:lang w:eastAsia="en-US"/>
              </w:rPr>
            </w:pPr>
            <w:r w:rsidRPr="00984FBB">
              <w:rPr>
                <w:rFonts w:eastAsia="Calibri"/>
                <w:sz w:val="16"/>
                <w:szCs w:val="16"/>
                <w:lang w:eastAsia="en-US"/>
              </w:rPr>
              <w:t>Администрация Билибинского МР</w:t>
            </w:r>
          </w:p>
        </w:tc>
        <w:tc>
          <w:tcPr>
            <w:tcW w:w="567" w:type="dxa"/>
            <w:tcBorders>
              <w:top w:val="nil"/>
              <w:left w:val="single" w:sz="4" w:space="0" w:color="auto"/>
              <w:bottom w:val="single" w:sz="4" w:space="0" w:color="auto"/>
              <w:right w:val="nil"/>
            </w:tcBorders>
          </w:tcPr>
          <w:p w:rsidR="00984FBB" w:rsidRPr="00984FBB" w:rsidRDefault="00984FBB" w:rsidP="00984FBB">
            <w:pPr>
              <w:jc w:val="center"/>
              <w:rPr>
                <w:rFonts w:eastAsia="Calibri"/>
                <w:sz w:val="16"/>
                <w:szCs w:val="16"/>
                <w:lang w:eastAsia="en-US"/>
              </w:rPr>
            </w:pPr>
            <w:r w:rsidRPr="00984FBB">
              <w:rPr>
                <w:rFonts w:eastAsia="Calibri"/>
                <w:sz w:val="16"/>
                <w:szCs w:val="16"/>
                <w:lang w:eastAsia="en-US"/>
              </w:rPr>
              <w:t>х</w:t>
            </w:r>
          </w:p>
        </w:tc>
        <w:tc>
          <w:tcPr>
            <w:tcW w:w="425" w:type="dxa"/>
            <w:tcBorders>
              <w:top w:val="nil"/>
              <w:left w:val="single" w:sz="4" w:space="0" w:color="auto"/>
              <w:bottom w:val="single" w:sz="4" w:space="0" w:color="auto"/>
              <w:right w:val="nil"/>
            </w:tcBorders>
          </w:tcPr>
          <w:p w:rsidR="00984FBB" w:rsidRPr="00984FBB" w:rsidRDefault="00984FBB" w:rsidP="00984FBB">
            <w:pPr>
              <w:jc w:val="center"/>
              <w:rPr>
                <w:rFonts w:eastAsia="Calibri"/>
                <w:sz w:val="16"/>
                <w:szCs w:val="16"/>
                <w:lang w:eastAsia="en-US"/>
              </w:rPr>
            </w:pPr>
            <w:r w:rsidRPr="00984FBB">
              <w:rPr>
                <w:rFonts w:eastAsia="Calibri"/>
                <w:sz w:val="16"/>
                <w:szCs w:val="16"/>
                <w:lang w:eastAsia="en-US"/>
              </w:rPr>
              <w:t>3</w:t>
            </w:r>
          </w:p>
        </w:tc>
        <w:tc>
          <w:tcPr>
            <w:tcW w:w="423" w:type="dxa"/>
            <w:tcBorders>
              <w:top w:val="nil"/>
              <w:left w:val="single" w:sz="4" w:space="0" w:color="auto"/>
              <w:bottom w:val="single" w:sz="4" w:space="0" w:color="auto"/>
              <w:right w:val="nil"/>
            </w:tcBorders>
          </w:tcPr>
          <w:p w:rsidR="00984FBB" w:rsidRPr="00984FBB" w:rsidRDefault="00984FBB" w:rsidP="00984FBB">
            <w:pPr>
              <w:jc w:val="center"/>
              <w:rPr>
                <w:rFonts w:eastAsia="Calibri"/>
                <w:sz w:val="16"/>
                <w:szCs w:val="16"/>
                <w:lang w:eastAsia="en-US"/>
              </w:rPr>
            </w:pPr>
            <w:r w:rsidRPr="00984FBB">
              <w:rPr>
                <w:rFonts w:eastAsia="Calibri"/>
                <w:sz w:val="16"/>
                <w:szCs w:val="16"/>
                <w:lang w:eastAsia="en-US"/>
              </w:rPr>
              <w:t>х</w:t>
            </w:r>
          </w:p>
        </w:tc>
        <w:tc>
          <w:tcPr>
            <w:tcW w:w="425" w:type="dxa"/>
            <w:tcBorders>
              <w:top w:val="nil"/>
              <w:left w:val="single" w:sz="4" w:space="0" w:color="auto"/>
              <w:bottom w:val="single" w:sz="4" w:space="0" w:color="auto"/>
              <w:right w:val="single" w:sz="4" w:space="0" w:color="auto"/>
            </w:tcBorders>
          </w:tcPr>
          <w:p w:rsidR="00984FBB" w:rsidRPr="00984FBB" w:rsidRDefault="00984FBB" w:rsidP="00984FBB">
            <w:pPr>
              <w:jc w:val="center"/>
              <w:rPr>
                <w:rFonts w:eastAsia="Calibri"/>
                <w:sz w:val="16"/>
                <w:szCs w:val="16"/>
                <w:lang w:eastAsia="en-US"/>
              </w:rPr>
            </w:pPr>
            <w:r w:rsidRPr="00984FBB">
              <w:rPr>
                <w:rFonts w:eastAsia="Calibri"/>
                <w:sz w:val="16"/>
                <w:szCs w:val="16"/>
                <w:lang w:eastAsia="en-US"/>
              </w:rPr>
              <w:t>х</w:t>
            </w:r>
          </w:p>
        </w:tc>
        <w:tc>
          <w:tcPr>
            <w:tcW w:w="425" w:type="dxa"/>
            <w:tcBorders>
              <w:top w:val="nil"/>
              <w:left w:val="single" w:sz="4" w:space="0" w:color="auto"/>
              <w:bottom w:val="single" w:sz="4" w:space="0" w:color="auto"/>
              <w:right w:val="nil"/>
            </w:tcBorders>
          </w:tcPr>
          <w:p w:rsidR="00984FBB" w:rsidRPr="00984FBB" w:rsidRDefault="00984FBB" w:rsidP="00984FBB">
            <w:pPr>
              <w:jc w:val="center"/>
              <w:rPr>
                <w:rFonts w:eastAsia="Calibri"/>
                <w:sz w:val="16"/>
                <w:szCs w:val="16"/>
                <w:lang w:eastAsia="en-US"/>
              </w:rPr>
            </w:pPr>
            <w:r w:rsidRPr="00984FBB">
              <w:rPr>
                <w:rFonts w:eastAsia="Calibri"/>
                <w:sz w:val="16"/>
                <w:szCs w:val="16"/>
                <w:lang w:eastAsia="en-US"/>
              </w:rPr>
              <w:t>х</w:t>
            </w:r>
          </w:p>
        </w:tc>
        <w:tc>
          <w:tcPr>
            <w:tcW w:w="426" w:type="dxa"/>
            <w:tcBorders>
              <w:top w:val="nil"/>
              <w:left w:val="single" w:sz="4" w:space="0" w:color="auto"/>
              <w:bottom w:val="single" w:sz="4" w:space="0" w:color="auto"/>
              <w:right w:val="single" w:sz="4" w:space="0" w:color="auto"/>
            </w:tcBorders>
          </w:tcPr>
          <w:p w:rsidR="00984FBB" w:rsidRPr="00984FBB" w:rsidRDefault="00984FBB" w:rsidP="00984FBB">
            <w:pPr>
              <w:jc w:val="center"/>
              <w:rPr>
                <w:rFonts w:eastAsia="Calibri"/>
                <w:sz w:val="16"/>
                <w:szCs w:val="16"/>
                <w:lang w:eastAsia="en-US"/>
              </w:rPr>
            </w:pPr>
            <w:r w:rsidRPr="00984FBB">
              <w:rPr>
                <w:rFonts w:eastAsia="Calibri"/>
                <w:sz w:val="16"/>
                <w:szCs w:val="16"/>
                <w:lang w:eastAsia="en-US"/>
              </w:rPr>
              <w:t>1</w:t>
            </w:r>
          </w:p>
        </w:tc>
        <w:tc>
          <w:tcPr>
            <w:tcW w:w="425" w:type="dxa"/>
            <w:tcBorders>
              <w:top w:val="nil"/>
              <w:left w:val="single" w:sz="4" w:space="0" w:color="auto"/>
              <w:bottom w:val="single" w:sz="4" w:space="0" w:color="auto"/>
              <w:right w:val="single" w:sz="4" w:space="0" w:color="auto"/>
            </w:tcBorders>
          </w:tcPr>
          <w:p w:rsidR="00984FBB" w:rsidRPr="00984FBB" w:rsidRDefault="00984FBB" w:rsidP="00984FBB">
            <w:pPr>
              <w:jc w:val="center"/>
              <w:rPr>
                <w:rFonts w:eastAsia="Calibri"/>
                <w:sz w:val="16"/>
                <w:szCs w:val="16"/>
                <w:lang w:eastAsia="en-US"/>
              </w:rPr>
            </w:pPr>
            <w:r w:rsidRPr="00984FBB">
              <w:rPr>
                <w:rFonts w:eastAsia="Calibri"/>
                <w:sz w:val="16"/>
                <w:szCs w:val="16"/>
                <w:lang w:eastAsia="en-US"/>
              </w:rPr>
              <w:t>1</w:t>
            </w:r>
          </w:p>
        </w:tc>
        <w:tc>
          <w:tcPr>
            <w:tcW w:w="425" w:type="dxa"/>
            <w:tcBorders>
              <w:top w:val="nil"/>
              <w:left w:val="single" w:sz="4" w:space="0" w:color="auto"/>
              <w:bottom w:val="single" w:sz="4" w:space="0" w:color="auto"/>
              <w:right w:val="single" w:sz="4" w:space="0" w:color="auto"/>
            </w:tcBorders>
          </w:tcPr>
          <w:p w:rsidR="00984FBB" w:rsidRPr="00984FBB" w:rsidRDefault="00984FBB" w:rsidP="00984FBB">
            <w:pPr>
              <w:jc w:val="center"/>
              <w:rPr>
                <w:rFonts w:eastAsia="Calibri"/>
                <w:sz w:val="16"/>
                <w:szCs w:val="16"/>
                <w:lang w:eastAsia="en-US"/>
              </w:rPr>
            </w:pPr>
            <w:r w:rsidRPr="00984FBB">
              <w:rPr>
                <w:rFonts w:eastAsia="Calibri"/>
                <w:sz w:val="16"/>
                <w:szCs w:val="16"/>
                <w:lang w:eastAsia="en-US"/>
              </w:rPr>
              <w:t>х</w:t>
            </w:r>
          </w:p>
        </w:tc>
        <w:tc>
          <w:tcPr>
            <w:tcW w:w="425" w:type="dxa"/>
            <w:tcBorders>
              <w:top w:val="nil"/>
              <w:left w:val="single" w:sz="4" w:space="0" w:color="auto"/>
              <w:bottom w:val="single" w:sz="4" w:space="0" w:color="auto"/>
              <w:right w:val="single" w:sz="4" w:space="0" w:color="auto"/>
            </w:tcBorders>
          </w:tcPr>
          <w:p w:rsidR="00984FBB" w:rsidRPr="00984FBB" w:rsidRDefault="00984FBB" w:rsidP="00984FBB">
            <w:pPr>
              <w:jc w:val="center"/>
              <w:rPr>
                <w:rFonts w:eastAsia="Calibri"/>
                <w:sz w:val="16"/>
                <w:szCs w:val="16"/>
                <w:lang w:eastAsia="en-US"/>
              </w:rPr>
            </w:pPr>
            <w:r w:rsidRPr="00984FBB">
              <w:rPr>
                <w:rFonts w:eastAsia="Calibri"/>
                <w:sz w:val="16"/>
                <w:szCs w:val="16"/>
                <w:lang w:eastAsia="en-US"/>
              </w:rPr>
              <w:t>х</w:t>
            </w:r>
          </w:p>
        </w:tc>
        <w:tc>
          <w:tcPr>
            <w:tcW w:w="428" w:type="dxa"/>
            <w:tcBorders>
              <w:top w:val="nil"/>
              <w:left w:val="single" w:sz="4" w:space="0" w:color="auto"/>
              <w:bottom w:val="single" w:sz="4" w:space="0" w:color="auto"/>
              <w:right w:val="single" w:sz="4" w:space="0" w:color="auto"/>
            </w:tcBorders>
          </w:tcPr>
          <w:p w:rsidR="00984FBB" w:rsidRPr="00984FBB" w:rsidRDefault="00984FBB" w:rsidP="00984FBB">
            <w:pPr>
              <w:spacing w:after="200" w:line="276" w:lineRule="auto"/>
              <w:rPr>
                <w:rFonts w:ascii="Calibri" w:eastAsia="Calibri" w:hAnsi="Calibri"/>
                <w:sz w:val="16"/>
                <w:szCs w:val="16"/>
                <w:lang w:eastAsia="en-US"/>
              </w:rPr>
            </w:pPr>
            <w:r w:rsidRPr="00984FBB">
              <w:rPr>
                <w:rFonts w:eastAsia="Calibri"/>
                <w:sz w:val="16"/>
                <w:szCs w:val="16"/>
                <w:lang w:eastAsia="en-US"/>
              </w:rPr>
              <w:t>х</w:t>
            </w:r>
          </w:p>
        </w:tc>
        <w:tc>
          <w:tcPr>
            <w:tcW w:w="425" w:type="dxa"/>
            <w:tcBorders>
              <w:top w:val="nil"/>
              <w:left w:val="single" w:sz="4" w:space="0" w:color="auto"/>
              <w:bottom w:val="single" w:sz="4" w:space="0" w:color="auto"/>
              <w:right w:val="single" w:sz="4" w:space="0" w:color="auto"/>
            </w:tcBorders>
          </w:tcPr>
          <w:p w:rsidR="00984FBB" w:rsidRPr="00984FBB" w:rsidRDefault="00984FBB" w:rsidP="00984FBB">
            <w:pPr>
              <w:spacing w:after="200" w:line="276" w:lineRule="auto"/>
              <w:rPr>
                <w:rFonts w:ascii="Calibri" w:eastAsia="Calibri" w:hAnsi="Calibri"/>
                <w:sz w:val="16"/>
                <w:szCs w:val="16"/>
                <w:lang w:eastAsia="en-US"/>
              </w:rPr>
            </w:pPr>
            <w:r w:rsidRPr="00984FBB">
              <w:rPr>
                <w:rFonts w:eastAsia="Calibri"/>
                <w:sz w:val="16"/>
                <w:szCs w:val="16"/>
                <w:lang w:eastAsia="en-US"/>
              </w:rPr>
              <w:t>х</w:t>
            </w:r>
          </w:p>
        </w:tc>
        <w:tc>
          <w:tcPr>
            <w:tcW w:w="425" w:type="dxa"/>
            <w:tcBorders>
              <w:top w:val="nil"/>
              <w:left w:val="single" w:sz="4" w:space="0" w:color="auto"/>
              <w:bottom w:val="single" w:sz="4" w:space="0" w:color="auto"/>
              <w:right w:val="single" w:sz="4" w:space="0" w:color="auto"/>
            </w:tcBorders>
          </w:tcPr>
          <w:p w:rsidR="00984FBB" w:rsidRPr="00984FBB" w:rsidRDefault="00984FBB" w:rsidP="00984FBB">
            <w:pPr>
              <w:spacing w:after="200" w:line="276" w:lineRule="auto"/>
              <w:rPr>
                <w:rFonts w:ascii="Calibri" w:eastAsia="Calibri" w:hAnsi="Calibri"/>
                <w:sz w:val="16"/>
                <w:szCs w:val="16"/>
                <w:lang w:eastAsia="en-US"/>
              </w:rPr>
            </w:pPr>
            <w:r w:rsidRPr="00984FBB">
              <w:rPr>
                <w:rFonts w:eastAsia="Calibri"/>
                <w:sz w:val="16"/>
                <w:szCs w:val="16"/>
                <w:lang w:eastAsia="en-US"/>
              </w:rPr>
              <w:t>х</w:t>
            </w:r>
          </w:p>
        </w:tc>
        <w:tc>
          <w:tcPr>
            <w:tcW w:w="1274" w:type="dxa"/>
            <w:tcBorders>
              <w:top w:val="nil"/>
              <w:left w:val="single" w:sz="4" w:space="0" w:color="auto"/>
              <w:bottom w:val="single" w:sz="4" w:space="0" w:color="auto"/>
            </w:tcBorders>
            <w:vAlign w:val="center"/>
          </w:tcPr>
          <w:p w:rsidR="00984FBB" w:rsidRPr="00984FBB" w:rsidRDefault="00984FBB" w:rsidP="00984FBB">
            <w:pPr>
              <w:jc w:val="both"/>
              <w:rPr>
                <w:rFonts w:eastAsia="Calibri"/>
                <w:sz w:val="16"/>
                <w:szCs w:val="16"/>
                <w:lang w:eastAsia="en-US"/>
              </w:rPr>
            </w:pPr>
            <w:r w:rsidRPr="00984FBB">
              <w:rPr>
                <w:rFonts w:eastAsia="Calibri"/>
                <w:sz w:val="16"/>
                <w:szCs w:val="16"/>
                <w:lang w:eastAsia="en-US"/>
              </w:rPr>
              <w:t>Благоустройство дворовых территорий общего пользования</w:t>
            </w:r>
          </w:p>
        </w:tc>
      </w:tr>
      <w:tr w:rsidR="00FA1E5D" w:rsidRPr="00984FBB" w:rsidTr="00C927DD">
        <w:trPr>
          <w:trHeight w:val="77"/>
        </w:trPr>
        <w:tc>
          <w:tcPr>
            <w:tcW w:w="567" w:type="dxa"/>
            <w:tcBorders>
              <w:top w:val="nil"/>
              <w:bottom w:val="single" w:sz="4" w:space="0" w:color="auto"/>
              <w:right w:val="nil"/>
            </w:tcBorders>
          </w:tcPr>
          <w:p w:rsidR="00984FBB" w:rsidRPr="00984FBB" w:rsidRDefault="00984FBB" w:rsidP="00984FBB">
            <w:pPr>
              <w:jc w:val="center"/>
              <w:rPr>
                <w:rFonts w:eastAsia="Calibri"/>
                <w:sz w:val="16"/>
                <w:szCs w:val="16"/>
                <w:lang w:eastAsia="en-US"/>
              </w:rPr>
            </w:pPr>
            <w:r w:rsidRPr="00984FBB">
              <w:rPr>
                <w:rFonts w:eastAsia="Calibri"/>
                <w:sz w:val="16"/>
                <w:szCs w:val="16"/>
                <w:lang w:eastAsia="en-US"/>
              </w:rPr>
              <w:t>2</w:t>
            </w:r>
          </w:p>
        </w:tc>
        <w:tc>
          <w:tcPr>
            <w:tcW w:w="1987" w:type="dxa"/>
            <w:tcBorders>
              <w:top w:val="nil"/>
              <w:left w:val="single" w:sz="4" w:space="0" w:color="auto"/>
              <w:bottom w:val="single" w:sz="4" w:space="0" w:color="auto"/>
              <w:right w:val="nil"/>
            </w:tcBorders>
            <w:vAlign w:val="center"/>
          </w:tcPr>
          <w:p w:rsidR="00984FBB" w:rsidRPr="00984FBB" w:rsidRDefault="00984FBB" w:rsidP="00984FBB">
            <w:pPr>
              <w:jc w:val="both"/>
              <w:rPr>
                <w:rFonts w:eastAsia="Calibri"/>
                <w:sz w:val="16"/>
                <w:szCs w:val="16"/>
                <w:lang w:eastAsia="en-US"/>
              </w:rPr>
            </w:pPr>
            <w:r w:rsidRPr="00984FBB">
              <w:rPr>
                <w:rFonts w:eastAsia="Calibri"/>
                <w:sz w:val="16"/>
                <w:szCs w:val="16"/>
                <w:lang w:eastAsia="en-US"/>
              </w:rPr>
              <w:t>Количество благоустроенных мест массового отдыха населения</w:t>
            </w:r>
          </w:p>
        </w:tc>
        <w:tc>
          <w:tcPr>
            <w:tcW w:w="567" w:type="dxa"/>
            <w:tcBorders>
              <w:top w:val="nil"/>
              <w:left w:val="single" w:sz="4" w:space="0" w:color="auto"/>
              <w:bottom w:val="single" w:sz="4" w:space="0" w:color="auto"/>
              <w:right w:val="nil"/>
            </w:tcBorders>
            <w:vAlign w:val="center"/>
          </w:tcPr>
          <w:p w:rsidR="00984FBB" w:rsidRPr="00984FBB" w:rsidRDefault="00984FBB" w:rsidP="00984FBB">
            <w:pPr>
              <w:jc w:val="center"/>
              <w:rPr>
                <w:rFonts w:eastAsia="Calibri"/>
                <w:sz w:val="16"/>
                <w:szCs w:val="16"/>
                <w:lang w:eastAsia="en-US"/>
              </w:rPr>
            </w:pPr>
            <w:r w:rsidRPr="00984FBB">
              <w:rPr>
                <w:rFonts w:eastAsia="Calibri"/>
                <w:sz w:val="16"/>
                <w:szCs w:val="16"/>
                <w:lang w:eastAsia="en-US"/>
              </w:rPr>
              <w:t>ед.</w:t>
            </w:r>
          </w:p>
        </w:tc>
        <w:tc>
          <w:tcPr>
            <w:tcW w:w="1134" w:type="dxa"/>
            <w:tcBorders>
              <w:top w:val="nil"/>
              <w:left w:val="single" w:sz="4" w:space="0" w:color="auto"/>
              <w:bottom w:val="single" w:sz="4" w:space="0" w:color="auto"/>
              <w:right w:val="nil"/>
            </w:tcBorders>
            <w:vAlign w:val="center"/>
          </w:tcPr>
          <w:p w:rsidR="00984FBB" w:rsidRPr="00984FBB" w:rsidRDefault="00984FBB" w:rsidP="00984FBB">
            <w:pPr>
              <w:jc w:val="center"/>
              <w:rPr>
                <w:rFonts w:eastAsia="Calibri"/>
                <w:sz w:val="16"/>
                <w:szCs w:val="16"/>
                <w:lang w:eastAsia="en-US"/>
              </w:rPr>
            </w:pPr>
            <w:r w:rsidRPr="00984FBB">
              <w:rPr>
                <w:rFonts w:eastAsia="Calibri"/>
                <w:sz w:val="16"/>
                <w:szCs w:val="16"/>
                <w:lang w:eastAsia="en-US"/>
              </w:rPr>
              <w:t>Администрация Билибинского МР</w:t>
            </w:r>
          </w:p>
        </w:tc>
        <w:tc>
          <w:tcPr>
            <w:tcW w:w="567" w:type="dxa"/>
            <w:tcBorders>
              <w:top w:val="nil"/>
              <w:left w:val="single" w:sz="4" w:space="0" w:color="auto"/>
              <w:bottom w:val="single" w:sz="4" w:space="0" w:color="auto"/>
              <w:right w:val="nil"/>
            </w:tcBorders>
          </w:tcPr>
          <w:p w:rsidR="00984FBB" w:rsidRPr="00984FBB" w:rsidRDefault="00984FBB" w:rsidP="00984FBB">
            <w:pPr>
              <w:jc w:val="center"/>
              <w:rPr>
                <w:rFonts w:eastAsia="Calibri"/>
                <w:sz w:val="16"/>
                <w:szCs w:val="16"/>
                <w:lang w:eastAsia="en-US"/>
              </w:rPr>
            </w:pPr>
            <w:r w:rsidRPr="00984FBB">
              <w:rPr>
                <w:rFonts w:eastAsia="Calibri"/>
                <w:sz w:val="16"/>
                <w:szCs w:val="16"/>
                <w:lang w:eastAsia="en-US"/>
              </w:rPr>
              <w:t>х</w:t>
            </w:r>
          </w:p>
        </w:tc>
        <w:tc>
          <w:tcPr>
            <w:tcW w:w="425" w:type="dxa"/>
            <w:tcBorders>
              <w:top w:val="nil"/>
              <w:left w:val="single" w:sz="4" w:space="0" w:color="auto"/>
              <w:bottom w:val="single" w:sz="4" w:space="0" w:color="auto"/>
              <w:right w:val="nil"/>
            </w:tcBorders>
          </w:tcPr>
          <w:p w:rsidR="00984FBB" w:rsidRPr="00984FBB" w:rsidRDefault="00984FBB" w:rsidP="00984FBB">
            <w:pPr>
              <w:jc w:val="center"/>
              <w:rPr>
                <w:rFonts w:eastAsia="Calibri"/>
                <w:sz w:val="16"/>
                <w:szCs w:val="16"/>
                <w:lang w:eastAsia="en-US"/>
              </w:rPr>
            </w:pPr>
            <w:r w:rsidRPr="00984FBB">
              <w:rPr>
                <w:rFonts w:eastAsia="Calibri"/>
                <w:sz w:val="16"/>
                <w:szCs w:val="16"/>
                <w:lang w:eastAsia="en-US"/>
              </w:rPr>
              <w:t>1</w:t>
            </w:r>
          </w:p>
        </w:tc>
        <w:tc>
          <w:tcPr>
            <w:tcW w:w="423" w:type="dxa"/>
            <w:tcBorders>
              <w:top w:val="nil"/>
              <w:left w:val="single" w:sz="4" w:space="0" w:color="auto"/>
              <w:bottom w:val="single" w:sz="4" w:space="0" w:color="auto"/>
              <w:right w:val="nil"/>
            </w:tcBorders>
          </w:tcPr>
          <w:p w:rsidR="00984FBB" w:rsidRPr="00984FBB" w:rsidRDefault="00984FBB" w:rsidP="00984FBB">
            <w:pPr>
              <w:jc w:val="center"/>
              <w:rPr>
                <w:rFonts w:eastAsia="Calibri"/>
                <w:sz w:val="16"/>
                <w:szCs w:val="16"/>
                <w:lang w:eastAsia="en-US"/>
              </w:rPr>
            </w:pPr>
            <w:r w:rsidRPr="00984FBB">
              <w:rPr>
                <w:rFonts w:eastAsia="Calibri"/>
                <w:sz w:val="16"/>
                <w:szCs w:val="16"/>
                <w:lang w:eastAsia="en-US"/>
              </w:rPr>
              <w:t>х</w:t>
            </w:r>
          </w:p>
        </w:tc>
        <w:tc>
          <w:tcPr>
            <w:tcW w:w="425" w:type="dxa"/>
            <w:tcBorders>
              <w:top w:val="nil"/>
              <w:left w:val="single" w:sz="4" w:space="0" w:color="auto"/>
              <w:bottom w:val="single" w:sz="4" w:space="0" w:color="auto"/>
              <w:right w:val="single" w:sz="4" w:space="0" w:color="auto"/>
            </w:tcBorders>
          </w:tcPr>
          <w:p w:rsidR="00984FBB" w:rsidRPr="00984FBB" w:rsidRDefault="00984FBB" w:rsidP="00984FBB">
            <w:pPr>
              <w:jc w:val="center"/>
              <w:rPr>
                <w:rFonts w:eastAsia="Calibri"/>
                <w:sz w:val="16"/>
                <w:szCs w:val="16"/>
                <w:lang w:eastAsia="en-US"/>
              </w:rPr>
            </w:pPr>
            <w:r w:rsidRPr="00984FBB">
              <w:rPr>
                <w:rFonts w:eastAsia="Calibri"/>
                <w:sz w:val="16"/>
                <w:szCs w:val="16"/>
                <w:lang w:eastAsia="en-US"/>
              </w:rPr>
              <w:t>х</w:t>
            </w:r>
          </w:p>
        </w:tc>
        <w:tc>
          <w:tcPr>
            <w:tcW w:w="425" w:type="dxa"/>
            <w:tcBorders>
              <w:top w:val="nil"/>
              <w:left w:val="single" w:sz="4" w:space="0" w:color="auto"/>
              <w:bottom w:val="single" w:sz="4" w:space="0" w:color="auto"/>
              <w:right w:val="nil"/>
            </w:tcBorders>
          </w:tcPr>
          <w:p w:rsidR="00984FBB" w:rsidRPr="00984FBB" w:rsidRDefault="00984FBB" w:rsidP="00984FBB">
            <w:pPr>
              <w:jc w:val="center"/>
              <w:rPr>
                <w:rFonts w:eastAsia="Calibri"/>
                <w:sz w:val="16"/>
                <w:szCs w:val="16"/>
                <w:lang w:eastAsia="en-US"/>
              </w:rPr>
            </w:pPr>
            <w:r w:rsidRPr="00984FBB">
              <w:rPr>
                <w:rFonts w:eastAsia="Calibri"/>
                <w:sz w:val="16"/>
                <w:szCs w:val="16"/>
                <w:lang w:eastAsia="en-US"/>
              </w:rPr>
              <w:t>х</w:t>
            </w:r>
          </w:p>
        </w:tc>
        <w:tc>
          <w:tcPr>
            <w:tcW w:w="426" w:type="dxa"/>
            <w:tcBorders>
              <w:top w:val="nil"/>
              <w:left w:val="single" w:sz="4" w:space="0" w:color="auto"/>
              <w:bottom w:val="single" w:sz="4" w:space="0" w:color="auto"/>
              <w:right w:val="single" w:sz="4" w:space="0" w:color="auto"/>
            </w:tcBorders>
          </w:tcPr>
          <w:p w:rsidR="00984FBB" w:rsidRPr="00984FBB" w:rsidRDefault="00984FBB" w:rsidP="00984FBB">
            <w:pPr>
              <w:jc w:val="center"/>
              <w:rPr>
                <w:rFonts w:eastAsia="Calibri"/>
                <w:sz w:val="16"/>
                <w:szCs w:val="16"/>
                <w:lang w:eastAsia="en-US"/>
              </w:rPr>
            </w:pPr>
            <w:r w:rsidRPr="00984FBB">
              <w:rPr>
                <w:rFonts w:eastAsia="Calibri"/>
                <w:sz w:val="16"/>
                <w:szCs w:val="16"/>
                <w:lang w:eastAsia="en-US"/>
              </w:rPr>
              <w:t>1</w:t>
            </w:r>
          </w:p>
        </w:tc>
        <w:tc>
          <w:tcPr>
            <w:tcW w:w="425" w:type="dxa"/>
            <w:tcBorders>
              <w:top w:val="nil"/>
              <w:left w:val="single" w:sz="4" w:space="0" w:color="auto"/>
              <w:bottom w:val="single" w:sz="4" w:space="0" w:color="auto"/>
              <w:right w:val="single" w:sz="4" w:space="0" w:color="auto"/>
            </w:tcBorders>
          </w:tcPr>
          <w:p w:rsidR="00984FBB" w:rsidRPr="00984FBB" w:rsidRDefault="00984FBB" w:rsidP="00984FBB">
            <w:pPr>
              <w:jc w:val="center"/>
              <w:rPr>
                <w:rFonts w:eastAsia="Calibri"/>
                <w:sz w:val="16"/>
                <w:szCs w:val="16"/>
                <w:lang w:eastAsia="en-US"/>
              </w:rPr>
            </w:pPr>
            <w:r w:rsidRPr="00984FBB">
              <w:rPr>
                <w:rFonts w:eastAsia="Calibri"/>
                <w:sz w:val="16"/>
                <w:szCs w:val="16"/>
                <w:lang w:eastAsia="en-US"/>
              </w:rPr>
              <w:t>1</w:t>
            </w:r>
          </w:p>
        </w:tc>
        <w:tc>
          <w:tcPr>
            <w:tcW w:w="425" w:type="dxa"/>
            <w:tcBorders>
              <w:top w:val="nil"/>
              <w:left w:val="single" w:sz="4" w:space="0" w:color="auto"/>
              <w:bottom w:val="single" w:sz="4" w:space="0" w:color="auto"/>
              <w:right w:val="single" w:sz="4" w:space="0" w:color="auto"/>
            </w:tcBorders>
          </w:tcPr>
          <w:p w:rsidR="00984FBB" w:rsidRPr="00984FBB" w:rsidRDefault="00984FBB" w:rsidP="00984FBB">
            <w:pPr>
              <w:jc w:val="center"/>
              <w:rPr>
                <w:rFonts w:eastAsia="Calibri"/>
                <w:sz w:val="16"/>
                <w:szCs w:val="16"/>
                <w:lang w:eastAsia="en-US"/>
              </w:rPr>
            </w:pPr>
            <w:r w:rsidRPr="00984FBB">
              <w:rPr>
                <w:rFonts w:eastAsia="Calibri"/>
                <w:sz w:val="16"/>
                <w:szCs w:val="16"/>
                <w:lang w:eastAsia="en-US"/>
              </w:rPr>
              <w:t>1</w:t>
            </w:r>
          </w:p>
        </w:tc>
        <w:tc>
          <w:tcPr>
            <w:tcW w:w="425" w:type="dxa"/>
            <w:tcBorders>
              <w:top w:val="nil"/>
              <w:left w:val="single" w:sz="4" w:space="0" w:color="auto"/>
              <w:bottom w:val="single" w:sz="4" w:space="0" w:color="auto"/>
              <w:right w:val="single" w:sz="4" w:space="0" w:color="auto"/>
            </w:tcBorders>
          </w:tcPr>
          <w:p w:rsidR="00984FBB" w:rsidRPr="00984FBB" w:rsidRDefault="00984FBB" w:rsidP="00984FBB">
            <w:pPr>
              <w:jc w:val="center"/>
              <w:rPr>
                <w:rFonts w:eastAsia="Calibri"/>
                <w:sz w:val="16"/>
                <w:szCs w:val="16"/>
                <w:lang w:val="en-US" w:eastAsia="en-US"/>
              </w:rPr>
            </w:pPr>
            <w:r w:rsidRPr="00984FBB">
              <w:rPr>
                <w:rFonts w:eastAsia="Calibri"/>
                <w:sz w:val="16"/>
                <w:szCs w:val="16"/>
                <w:lang w:val="en-US" w:eastAsia="en-US"/>
              </w:rPr>
              <w:t>1</w:t>
            </w:r>
          </w:p>
        </w:tc>
        <w:tc>
          <w:tcPr>
            <w:tcW w:w="428" w:type="dxa"/>
            <w:tcBorders>
              <w:top w:val="nil"/>
              <w:left w:val="single" w:sz="4" w:space="0" w:color="auto"/>
              <w:bottom w:val="single" w:sz="4" w:space="0" w:color="auto"/>
              <w:right w:val="single" w:sz="4" w:space="0" w:color="auto"/>
            </w:tcBorders>
          </w:tcPr>
          <w:p w:rsidR="00984FBB" w:rsidRPr="00984FBB" w:rsidRDefault="00984FBB" w:rsidP="00984FBB">
            <w:pPr>
              <w:spacing w:after="200" w:line="276" w:lineRule="auto"/>
              <w:jc w:val="center"/>
              <w:rPr>
                <w:rFonts w:ascii="Calibri" w:eastAsia="Calibri" w:hAnsi="Calibri"/>
                <w:sz w:val="16"/>
                <w:szCs w:val="16"/>
                <w:lang w:val="en-US" w:eastAsia="en-US"/>
              </w:rPr>
            </w:pPr>
            <w:r w:rsidRPr="00984FBB">
              <w:rPr>
                <w:rFonts w:eastAsia="Calibri"/>
                <w:sz w:val="16"/>
                <w:szCs w:val="16"/>
                <w:lang w:val="en-US" w:eastAsia="en-US"/>
              </w:rPr>
              <w:t>1</w:t>
            </w:r>
          </w:p>
        </w:tc>
        <w:tc>
          <w:tcPr>
            <w:tcW w:w="425" w:type="dxa"/>
            <w:tcBorders>
              <w:top w:val="nil"/>
              <w:left w:val="single" w:sz="4" w:space="0" w:color="auto"/>
              <w:bottom w:val="single" w:sz="4" w:space="0" w:color="auto"/>
              <w:right w:val="single" w:sz="4" w:space="0" w:color="auto"/>
            </w:tcBorders>
          </w:tcPr>
          <w:p w:rsidR="00984FBB" w:rsidRPr="00984FBB" w:rsidRDefault="00984FBB" w:rsidP="00984FBB">
            <w:pPr>
              <w:spacing w:after="200" w:line="276" w:lineRule="auto"/>
              <w:jc w:val="center"/>
              <w:rPr>
                <w:rFonts w:ascii="Calibri" w:eastAsia="Calibri" w:hAnsi="Calibri"/>
                <w:sz w:val="16"/>
                <w:szCs w:val="16"/>
                <w:lang w:eastAsia="en-US"/>
              </w:rPr>
            </w:pPr>
            <w:r w:rsidRPr="00984FBB">
              <w:rPr>
                <w:rFonts w:eastAsia="Calibri"/>
                <w:sz w:val="16"/>
                <w:szCs w:val="16"/>
                <w:lang w:eastAsia="en-US"/>
              </w:rPr>
              <w:t>х</w:t>
            </w:r>
          </w:p>
        </w:tc>
        <w:tc>
          <w:tcPr>
            <w:tcW w:w="425" w:type="dxa"/>
            <w:tcBorders>
              <w:top w:val="nil"/>
              <w:left w:val="single" w:sz="4" w:space="0" w:color="auto"/>
              <w:bottom w:val="single" w:sz="4" w:space="0" w:color="auto"/>
              <w:right w:val="single" w:sz="4" w:space="0" w:color="auto"/>
            </w:tcBorders>
          </w:tcPr>
          <w:p w:rsidR="00984FBB" w:rsidRPr="00984FBB" w:rsidRDefault="00984FBB" w:rsidP="00984FBB">
            <w:pPr>
              <w:spacing w:after="200" w:line="276" w:lineRule="auto"/>
              <w:jc w:val="center"/>
              <w:rPr>
                <w:rFonts w:ascii="Calibri" w:eastAsia="Calibri" w:hAnsi="Calibri"/>
                <w:sz w:val="16"/>
                <w:szCs w:val="16"/>
                <w:lang w:eastAsia="en-US"/>
              </w:rPr>
            </w:pPr>
            <w:r w:rsidRPr="00984FBB">
              <w:rPr>
                <w:rFonts w:eastAsia="Calibri"/>
                <w:sz w:val="16"/>
                <w:szCs w:val="16"/>
                <w:lang w:eastAsia="en-US"/>
              </w:rPr>
              <w:t>х</w:t>
            </w:r>
          </w:p>
        </w:tc>
        <w:tc>
          <w:tcPr>
            <w:tcW w:w="1274" w:type="dxa"/>
            <w:tcBorders>
              <w:top w:val="nil"/>
              <w:left w:val="single" w:sz="4" w:space="0" w:color="auto"/>
              <w:bottom w:val="single" w:sz="4" w:space="0" w:color="auto"/>
            </w:tcBorders>
            <w:vAlign w:val="center"/>
          </w:tcPr>
          <w:p w:rsidR="00984FBB" w:rsidRPr="00984FBB" w:rsidRDefault="00984FBB" w:rsidP="00984FBB">
            <w:pPr>
              <w:jc w:val="both"/>
              <w:rPr>
                <w:rFonts w:eastAsia="Calibri"/>
                <w:sz w:val="16"/>
                <w:szCs w:val="16"/>
                <w:lang w:eastAsia="en-US"/>
              </w:rPr>
            </w:pPr>
            <w:r w:rsidRPr="00984FBB">
              <w:rPr>
                <w:rFonts w:eastAsia="Calibri"/>
                <w:sz w:val="16"/>
                <w:szCs w:val="16"/>
                <w:lang w:eastAsia="en-US"/>
              </w:rPr>
              <w:t>Благоустройство мест массового отдыха населения</w:t>
            </w:r>
          </w:p>
        </w:tc>
      </w:tr>
      <w:tr w:rsidR="00FA1E5D" w:rsidRPr="00984FBB" w:rsidTr="00C927DD">
        <w:trPr>
          <w:trHeight w:val="77"/>
        </w:trPr>
        <w:tc>
          <w:tcPr>
            <w:tcW w:w="567" w:type="dxa"/>
            <w:tcBorders>
              <w:top w:val="single" w:sz="4" w:space="0" w:color="auto"/>
              <w:bottom w:val="single" w:sz="4" w:space="0" w:color="auto"/>
              <w:right w:val="nil"/>
            </w:tcBorders>
          </w:tcPr>
          <w:p w:rsidR="00984FBB" w:rsidRPr="00984FBB" w:rsidRDefault="00984FBB" w:rsidP="00984FBB">
            <w:pPr>
              <w:jc w:val="center"/>
              <w:rPr>
                <w:rFonts w:eastAsia="Calibri"/>
                <w:sz w:val="16"/>
                <w:szCs w:val="16"/>
                <w:lang w:eastAsia="en-US"/>
              </w:rPr>
            </w:pPr>
            <w:r w:rsidRPr="00984FBB">
              <w:rPr>
                <w:rFonts w:eastAsia="Calibri"/>
                <w:sz w:val="16"/>
                <w:szCs w:val="16"/>
                <w:lang w:eastAsia="en-US"/>
              </w:rPr>
              <w:t>3</w:t>
            </w:r>
          </w:p>
        </w:tc>
        <w:tc>
          <w:tcPr>
            <w:tcW w:w="1987" w:type="dxa"/>
            <w:tcBorders>
              <w:top w:val="single" w:sz="4" w:space="0" w:color="auto"/>
              <w:left w:val="single" w:sz="4" w:space="0" w:color="auto"/>
              <w:bottom w:val="single" w:sz="4" w:space="0" w:color="auto"/>
              <w:right w:val="nil"/>
            </w:tcBorders>
            <w:vAlign w:val="center"/>
          </w:tcPr>
          <w:p w:rsidR="00984FBB" w:rsidRPr="00984FBB" w:rsidRDefault="00984FBB" w:rsidP="00984FBB">
            <w:pPr>
              <w:jc w:val="both"/>
              <w:rPr>
                <w:rFonts w:eastAsia="Calibri"/>
                <w:sz w:val="16"/>
                <w:szCs w:val="16"/>
                <w:lang w:eastAsia="en-US"/>
              </w:rPr>
            </w:pPr>
            <w:r w:rsidRPr="00984FBB">
              <w:rPr>
                <w:rFonts w:eastAsia="Calibri"/>
                <w:sz w:val="16"/>
                <w:szCs w:val="16"/>
                <w:lang w:eastAsia="en-US"/>
              </w:rPr>
              <w:t xml:space="preserve">Количество благоустроенных дворовых в рамках </w:t>
            </w:r>
            <w:proofErr w:type="gramStart"/>
            <w:r w:rsidRPr="00984FBB">
              <w:rPr>
                <w:rFonts w:eastAsia="Calibri"/>
                <w:sz w:val="16"/>
                <w:szCs w:val="16"/>
                <w:lang w:eastAsia="en-US"/>
              </w:rPr>
              <w:t>мероприятий планов социального развития центров экономического роста субъектов</w:t>
            </w:r>
            <w:proofErr w:type="gramEnd"/>
            <w:r w:rsidRPr="00984FBB">
              <w:rPr>
                <w:rFonts w:eastAsia="Calibri"/>
                <w:sz w:val="16"/>
                <w:szCs w:val="16"/>
                <w:lang w:eastAsia="en-US"/>
              </w:rPr>
              <w:t xml:space="preserve"> РФ, входящих в состав ДФО</w:t>
            </w:r>
          </w:p>
        </w:tc>
        <w:tc>
          <w:tcPr>
            <w:tcW w:w="567" w:type="dxa"/>
            <w:tcBorders>
              <w:top w:val="single" w:sz="4" w:space="0" w:color="auto"/>
              <w:left w:val="single" w:sz="4" w:space="0" w:color="auto"/>
              <w:bottom w:val="single" w:sz="4" w:space="0" w:color="auto"/>
              <w:right w:val="nil"/>
            </w:tcBorders>
            <w:vAlign w:val="center"/>
          </w:tcPr>
          <w:p w:rsidR="00984FBB" w:rsidRPr="00984FBB" w:rsidRDefault="00984FBB" w:rsidP="00984FBB">
            <w:pPr>
              <w:jc w:val="center"/>
              <w:rPr>
                <w:rFonts w:eastAsia="Calibri"/>
                <w:sz w:val="16"/>
                <w:szCs w:val="16"/>
                <w:lang w:eastAsia="en-US"/>
              </w:rPr>
            </w:pPr>
            <w:r w:rsidRPr="00984FBB">
              <w:rPr>
                <w:rFonts w:eastAsia="Calibri"/>
                <w:sz w:val="16"/>
                <w:szCs w:val="16"/>
                <w:lang w:eastAsia="en-US"/>
              </w:rPr>
              <w:t>ед.</w:t>
            </w:r>
          </w:p>
        </w:tc>
        <w:tc>
          <w:tcPr>
            <w:tcW w:w="1134" w:type="dxa"/>
            <w:tcBorders>
              <w:top w:val="single" w:sz="4" w:space="0" w:color="auto"/>
              <w:left w:val="single" w:sz="4" w:space="0" w:color="auto"/>
              <w:bottom w:val="single" w:sz="4" w:space="0" w:color="auto"/>
              <w:right w:val="nil"/>
            </w:tcBorders>
            <w:vAlign w:val="center"/>
          </w:tcPr>
          <w:p w:rsidR="00984FBB" w:rsidRPr="00984FBB" w:rsidRDefault="00984FBB" w:rsidP="00984FBB">
            <w:pPr>
              <w:jc w:val="center"/>
              <w:rPr>
                <w:rFonts w:eastAsia="Calibri"/>
                <w:sz w:val="16"/>
                <w:szCs w:val="16"/>
                <w:lang w:eastAsia="en-US"/>
              </w:rPr>
            </w:pPr>
            <w:r w:rsidRPr="00984FBB">
              <w:rPr>
                <w:rFonts w:eastAsia="Calibri"/>
                <w:sz w:val="16"/>
                <w:szCs w:val="16"/>
                <w:lang w:eastAsia="en-US"/>
              </w:rPr>
              <w:t>Администрация Билибинского МР</w:t>
            </w:r>
          </w:p>
        </w:tc>
        <w:tc>
          <w:tcPr>
            <w:tcW w:w="567" w:type="dxa"/>
            <w:tcBorders>
              <w:top w:val="single" w:sz="4" w:space="0" w:color="auto"/>
              <w:left w:val="single" w:sz="4" w:space="0" w:color="auto"/>
              <w:bottom w:val="single" w:sz="4" w:space="0" w:color="auto"/>
              <w:right w:val="nil"/>
            </w:tcBorders>
          </w:tcPr>
          <w:p w:rsidR="00984FBB" w:rsidRPr="00984FBB" w:rsidRDefault="00984FBB" w:rsidP="00984FBB">
            <w:pPr>
              <w:jc w:val="center"/>
              <w:rPr>
                <w:rFonts w:eastAsia="Calibri"/>
                <w:sz w:val="16"/>
                <w:szCs w:val="16"/>
                <w:lang w:eastAsia="en-US"/>
              </w:rPr>
            </w:pPr>
            <w:r w:rsidRPr="00984FBB">
              <w:rPr>
                <w:rFonts w:eastAsia="Calibri"/>
                <w:sz w:val="16"/>
                <w:szCs w:val="16"/>
                <w:lang w:eastAsia="en-US"/>
              </w:rPr>
              <w:t>х</w:t>
            </w:r>
          </w:p>
        </w:tc>
        <w:tc>
          <w:tcPr>
            <w:tcW w:w="425" w:type="dxa"/>
            <w:tcBorders>
              <w:top w:val="single" w:sz="4" w:space="0" w:color="auto"/>
              <w:left w:val="single" w:sz="4" w:space="0" w:color="auto"/>
              <w:bottom w:val="single" w:sz="4" w:space="0" w:color="auto"/>
              <w:right w:val="nil"/>
            </w:tcBorders>
          </w:tcPr>
          <w:p w:rsidR="00984FBB" w:rsidRPr="00984FBB" w:rsidRDefault="00984FBB" w:rsidP="00984FBB">
            <w:pPr>
              <w:spacing w:after="200" w:line="276" w:lineRule="auto"/>
              <w:jc w:val="center"/>
              <w:rPr>
                <w:rFonts w:ascii="Calibri" w:eastAsia="Calibri" w:hAnsi="Calibri"/>
                <w:sz w:val="16"/>
                <w:szCs w:val="16"/>
                <w:lang w:eastAsia="en-US"/>
              </w:rPr>
            </w:pPr>
            <w:r w:rsidRPr="00984FBB">
              <w:rPr>
                <w:rFonts w:eastAsia="Calibri"/>
                <w:sz w:val="16"/>
                <w:szCs w:val="16"/>
                <w:lang w:eastAsia="en-US"/>
              </w:rPr>
              <w:t>х</w:t>
            </w:r>
          </w:p>
        </w:tc>
        <w:tc>
          <w:tcPr>
            <w:tcW w:w="423" w:type="dxa"/>
            <w:tcBorders>
              <w:top w:val="single" w:sz="4" w:space="0" w:color="auto"/>
              <w:left w:val="single" w:sz="4" w:space="0" w:color="auto"/>
              <w:bottom w:val="single" w:sz="4" w:space="0" w:color="auto"/>
              <w:right w:val="nil"/>
            </w:tcBorders>
          </w:tcPr>
          <w:p w:rsidR="00984FBB" w:rsidRPr="00984FBB" w:rsidRDefault="00984FBB" w:rsidP="00984FBB">
            <w:pPr>
              <w:spacing w:after="200" w:line="276" w:lineRule="auto"/>
              <w:jc w:val="center"/>
              <w:rPr>
                <w:rFonts w:ascii="Calibri" w:eastAsia="Calibri" w:hAnsi="Calibri"/>
                <w:sz w:val="16"/>
                <w:szCs w:val="16"/>
                <w:lang w:eastAsia="en-US"/>
              </w:rPr>
            </w:pPr>
            <w:r w:rsidRPr="00984FBB">
              <w:rPr>
                <w:rFonts w:eastAsia="Calibri"/>
                <w:sz w:val="16"/>
                <w:szCs w:val="16"/>
                <w:lang w:eastAsia="en-US"/>
              </w:rPr>
              <w:t>х</w:t>
            </w:r>
          </w:p>
        </w:tc>
        <w:tc>
          <w:tcPr>
            <w:tcW w:w="425" w:type="dxa"/>
            <w:tcBorders>
              <w:top w:val="single" w:sz="4" w:space="0" w:color="auto"/>
              <w:left w:val="single" w:sz="4" w:space="0" w:color="auto"/>
              <w:bottom w:val="single" w:sz="4" w:space="0" w:color="auto"/>
              <w:right w:val="single" w:sz="4" w:space="0" w:color="auto"/>
            </w:tcBorders>
          </w:tcPr>
          <w:p w:rsidR="00984FBB" w:rsidRPr="00984FBB" w:rsidRDefault="00984FBB" w:rsidP="00984FBB">
            <w:pPr>
              <w:spacing w:after="200" w:line="276" w:lineRule="auto"/>
              <w:jc w:val="center"/>
              <w:rPr>
                <w:rFonts w:ascii="Calibri" w:eastAsia="Calibri" w:hAnsi="Calibri"/>
                <w:sz w:val="16"/>
                <w:szCs w:val="16"/>
                <w:lang w:eastAsia="en-US"/>
              </w:rPr>
            </w:pPr>
            <w:r w:rsidRPr="00984FBB">
              <w:rPr>
                <w:rFonts w:eastAsia="Calibri"/>
                <w:sz w:val="16"/>
                <w:szCs w:val="16"/>
                <w:lang w:eastAsia="en-US"/>
              </w:rPr>
              <w:t>х</w:t>
            </w:r>
          </w:p>
        </w:tc>
        <w:tc>
          <w:tcPr>
            <w:tcW w:w="425" w:type="dxa"/>
            <w:tcBorders>
              <w:top w:val="single" w:sz="4" w:space="0" w:color="auto"/>
              <w:left w:val="single" w:sz="4" w:space="0" w:color="auto"/>
              <w:bottom w:val="single" w:sz="4" w:space="0" w:color="auto"/>
              <w:right w:val="nil"/>
            </w:tcBorders>
          </w:tcPr>
          <w:p w:rsidR="00984FBB" w:rsidRPr="00984FBB" w:rsidRDefault="00984FBB" w:rsidP="00984FBB">
            <w:pPr>
              <w:spacing w:after="200" w:line="276" w:lineRule="auto"/>
              <w:jc w:val="center"/>
              <w:rPr>
                <w:rFonts w:ascii="Calibri" w:eastAsia="Calibri" w:hAnsi="Calibri"/>
                <w:sz w:val="16"/>
                <w:szCs w:val="16"/>
                <w:lang w:eastAsia="en-US"/>
              </w:rPr>
            </w:pPr>
            <w:r w:rsidRPr="00984FBB">
              <w:rPr>
                <w:rFonts w:eastAsia="Calibri"/>
                <w:sz w:val="16"/>
                <w:szCs w:val="16"/>
                <w:lang w:eastAsia="en-US"/>
              </w:rPr>
              <w:t>х</w:t>
            </w:r>
          </w:p>
        </w:tc>
        <w:tc>
          <w:tcPr>
            <w:tcW w:w="426" w:type="dxa"/>
            <w:tcBorders>
              <w:top w:val="single" w:sz="4" w:space="0" w:color="auto"/>
              <w:left w:val="single" w:sz="4" w:space="0" w:color="auto"/>
              <w:bottom w:val="single" w:sz="4" w:space="0" w:color="auto"/>
              <w:right w:val="single" w:sz="4" w:space="0" w:color="auto"/>
            </w:tcBorders>
          </w:tcPr>
          <w:p w:rsidR="00984FBB" w:rsidRPr="00984FBB" w:rsidRDefault="00984FBB" w:rsidP="00984FBB">
            <w:pPr>
              <w:spacing w:after="200" w:line="276" w:lineRule="auto"/>
              <w:jc w:val="center"/>
              <w:rPr>
                <w:rFonts w:ascii="Calibri" w:eastAsia="Calibri" w:hAnsi="Calibri"/>
                <w:sz w:val="16"/>
                <w:szCs w:val="16"/>
                <w:lang w:eastAsia="en-US"/>
              </w:rPr>
            </w:pPr>
            <w:r w:rsidRPr="00984FBB">
              <w:rPr>
                <w:rFonts w:eastAsia="Calibri"/>
                <w:sz w:val="16"/>
                <w:szCs w:val="16"/>
                <w:lang w:eastAsia="en-US"/>
              </w:rPr>
              <w:t>х</w:t>
            </w:r>
          </w:p>
        </w:tc>
        <w:tc>
          <w:tcPr>
            <w:tcW w:w="425" w:type="dxa"/>
            <w:tcBorders>
              <w:top w:val="single" w:sz="4" w:space="0" w:color="auto"/>
              <w:left w:val="single" w:sz="4" w:space="0" w:color="auto"/>
              <w:bottom w:val="single" w:sz="4" w:space="0" w:color="auto"/>
              <w:right w:val="single" w:sz="4" w:space="0" w:color="auto"/>
            </w:tcBorders>
          </w:tcPr>
          <w:p w:rsidR="00984FBB" w:rsidRPr="00984FBB" w:rsidRDefault="00984FBB" w:rsidP="00984FBB">
            <w:pPr>
              <w:spacing w:after="200" w:line="276" w:lineRule="auto"/>
              <w:jc w:val="center"/>
              <w:rPr>
                <w:rFonts w:ascii="Calibri" w:eastAsia="Calibri" w:hAnsi="Calibri"/>
                <w:sz w:val="16"/>
                <w:szCs w:val="16"/>
                <w:lang w:eastAsia="en-US"/>
              </w:rPr>
            </w:pPr>
            <w:r w:rsidRPr="00984FBB">
              <w:rPr>
                <w:rFonts w:eastAsia="Calibri"/>
                <w:sz w:val="16"/>
                <w:szCs w:val="16"/>
                <w:lang w:eastAsia="en-US"/>
              </w:rPr>
              <w:t>х</w:t>
            </w:r>
          </w:p>
        </w:tc>
        <w:tc>
          <w:tcPr>
            <w:tcW w:w="425" w:type="dxa"/>
            <w:tcBorders>
              <w:top w:val="single" w:sz="4" w:space="0" w:color="auto"/>
              <w:left w:val="single" w:sz="4" w:space="0" w:color="auto"/>
              <w:bottom w:val="single" w:sz="4" w:space="0" w:color="auto"/>
              <w:right w:val="single" w:sz="4" w:space="0" w:color="auto"/>
            </w:tcBorders>
          </w:tcPr>
          <w:p w:rsidR="00984FBB" w:rsidRPr="00984FBB" w:rsidRDefault="00984FBB" w:rsidP="00984FBB">
            <w:pPr>
              <w:jc w:val="center"/>
              <w:rPr>
                <w:rFonts w:eastAsia="Calibri"/>
                <w:sz w:val="16"/>
                <w:szCs w:val="16"/>
                <w:lang w:eastAsia="en-US"/>
              </w:rPr>
            </w:pPr>
            <w:r w:rsidRPr="00984FBB">
              <w:rPr>
                <w:rFonts w:eastAsia="Calibri"/>
                <w:sz w:val="16"/>
                <w:szCs w:val="16"/>
                <w:lang w:eastAsia="en-US"/>
              </w:rPr>
              <w:t>1</w:t>
            </w:r>
          </w:p>
        </w:tc>
        <w:tc>
          <w:tcPr>
            <w:tcW w:w="425" w:type="dxa"/>
            <w:tcBorders>
              <w:top w:val="single" w:sz="4" w:space="0" w:color="auto"/>
              <w:left w:val="single" w:sz="4" w:space="0" w:color="auto"/>
              <w:bottom w:val="single" w:sz="4" w:space="0" w:color="auto"/>
              <w:right w:val="single" w:sz="4" w:space="0" w:color="auto"/>
            </w:tcBorders>
          </w:tcPr>
          <w:p w:rsidR="00984FBB" w:rsidRPr="00984FBB" w:rsidRDefault="00984FBB" w:rsidP="00984FBB">
            <w:pPr>
              <w:jc w:val="center"/>
              <w:rPr>
                <w:rFonts w:eastAsia="Calibri"/>
                <w:sz w:val="16"/>
                <w:szCs w:val="16"/>
                <w:lang w:eastAsia="en-US"/>
              </w:rPr>
            </w:pPr>
            <w:r w:rsidRPr="00984FBB">
              <w:rPr>
                <w:rFonts w:eastAsia="Calibri"/>
                <w:sz w:val="16"/>
                <w:szCs w:val="16"/>
                <w:lang w:eastAsia="en-US"/>
              </w:rPr>
              <w:t>0</w:t>
            </w:r>
          </w:p>
        </w:tc>
        <w:tc>
          <w:tcPr>
            <w:tcW w:w="428" w:type="dxa"/>
            <w:tcBorders>
              <w:top w:val="single" w:sz="4" w:space="0" w:color="auto"/>
              <w:left w:val="single" w:sz="4" w:space="0" w:color="auto"/>
              <w:bottom w:val="single" w:sz="4" w:space="0" w:color="auto"/>
              <w:right w:val="single" w:sz="4" w:space="0" w:color="auto"/>
            </w:tcBorders>
          </w:tcPr>
          <w:p w:rsidR="00984FBB" w:rsidRPr="00984FBB" w:rsidRDefault="00984FBB" w:rsidP="00984FBB">
            <w:pPr>
              <w:spacing w:after="200" w:line="276" w:lineRule="auto"/>
              <w:rPr>
                <w:rFonts w:ascii="Calibri" w:eastAsia="Calibri" w:hAnsi="Calibri"/>
                <w:sz w:val="16"/>
                <w:szCs w:val="16"/>
                <w:lang w:eastAsia="en-US"/>
              </w:rPr>
            </w:pPr>
            <w:r w:rsidRPr="00984FBB">
              <w:rPr>
                <w:rFonts w:eastAsia="Calibri"/>
                <w:sz w:val="16"/>
                <w:szCs w:val="16"/>
                <w:lang w:eastAsia="en-US"/>
              </w:rPr>
              <w:t>х</w:t>
            </w:r>
          </w:p>
        </w:tc>
        <w:tc>
          <w:tcPr>
            <w:tcW w:w="425" w:type="dxa"/>
            <w:tcBorders>
              <w:top w:val="single" w:sz="4" w:space="0" w:color="auto"/>
              <w:left w:val="single" w:sz="4" w:space="0" w:color="auto"/>
              <w:bottom w:val="single" w:sz="4" w:space="0" w:color="auto"/>
              <w:right w:val="single" w:sz="4" w:space="0" w:color="auto"/>
            </w:tcBorders>
          </w:tcPr>
          <w:p w:rsidR="00984FBB" w:rsidRPr="00984FBB" w:rsidRDefault="00984FBB" w:rsidP="00984FBB">
            <w:pPr>
              <w:spacing w:after="200" w:line="276" w:lineRule="auto"/>
              <w:rPr>
                <w:rFonts w:ascii="Calibri" w:eastAsia="Calibri" w:hAnsi="Calibri"/>
                <w:sz w:val="16"/>
                <w:szCs w:val="16"/>
                <w:lang w:eastAsia="en-US"/>
              </w:rPr>
            </w:pPr>
            <w:r w:rsidRPr="00984FBB">
              <w:rPr>
                <w:rFonts w:eastAsia="Calibri"/>
                <w:sz w:val="16"/>
                <w:szCs w:val="16"/>
                <w:lang w:eastAsia="en-US"/>
              </w:rPr>
              <w:t>х</w:t>
            </w:r>
          </w:p>
        </w:tc>
        <w:tc>
          <w:tcPr>
            <w:tcW w:w="425" w:type="dxa"/>
            <w:tcBorders>
              <w:top w:val="single" w:sz="4" w:space="0" w:color="auto"/>
              <w:left w:val="single" w:sz="4" w:space="0" w:color="auto"/>
              <w:bottom w:val="single" w:sz="4" w:space="0" w:color="auto"/>
              <w:right w:val="single" w:sz="4" w:space="0" w:color="auto"/>
            </w:tcBorders>
          </w:tcPr>
          <w:p w:rsidR="00984FBB" w:rsidRPr="00984FBB" w:rsidRDefault="00984FBB" w:rsidP="00984FBB">
            <w:pPr>
              <w:spacing w:after="200" w:line="276" w:lineRule="auto"/>
              <w:rPr>
                <w:rFonts w:ascii="Calibri" w:eastAsia="Calibri" w:hAnsi="Calibri"/>
                <w:sz w:val="16"/>
                <w:szCs w:val="16"/>
                <w:lang w:eastAsia="en-US"/>
              </w:rPr>
            </w:pPr>
            <w:r w:rsidRPr="00984FBB">
              <w:rPr>
                <w:rFonts w:eastAsia="Calibri"/>
                <w:sz w:val="16"/>
                <w:szCs w:val="16"/>
                <w:lang w:eastAsia="en-US"/>
              </w:rPr>
              <w:t>х</w:t>
            </w:r>
          </w:p>
        </w:tc>
        <w:tc>
          <w:tcPr>
            <w:tcW w:w="1274" w:type="dxa"/>
            <w:tcBorders>
              <w:top w:val="single" w:sz="4" w:space="0" w:color="auto"/>
              <w:left w:val="single" w:sz="4" w:space="0" w:color="auto"/>
              <w:bottom w:val="single" w:sz="4" w:space="0" w:color="auto"/>
            </w:tcBorders>
            <w:vAlign w:val="center"/>
          </w:tcPr>
          <w:p w:rsidR="00984FBB" w:rsidRPr="00984FBB" w:rsidRDefault="00984FBB" w:rsidP="00984FBB">
            <w:pPr>
              <w:jc w:val="both"/>
              <w:rPr>
                <w:rFonts w:eastAsia="Calibri"/>
                <w:sz w:val="16"/>
                <w:szCs w:val="16"/>
                <w:lang w:eastAsia="en-US"/>
              </w:rPr>
            </w:pPr>
            <w:r w:rsidRPr="00984FBB">
              <w:rPr>
                <w:rFonts w:eastAsia="Calibri"/>
                <w:sz w:val="16"/>
                <w:szCs w:val="16"/>
                <w:lang w:eastAsia="en-US"/>
              </w:rPr>
              <w:t>Благоустройство дворовых и общественных территории</w:t>
            </w:r>
          </w:p>
        </w:tc>
      </w:tr>
    </w:tbl>
    <w:p w:rsidR="00B85C6D" w:rsidRDefault="00B85C6D" w:rsidP="0085122B">
      <w:pPr>
        <w:jc w:val="both"/>
        <w:rPr>
          <w:sz w:val="18"/>
          <w:szCs w:val="18"/>
        </w:rPr>
      </w:pPr>
    </w:p>
    <w:p w:rsidR="00B85C6D" w:rsidRDefault="00B85C6D" w:rsidP="0085122B">
      <w:pPr>
        <w:jc w:val="both"/>
        <w:rPr>
          <w:sz w:val="18"/>
          <w:szCs w:val="18"/>
        </w:rPr>
      </w:pPr>
    </w:p>
    <w:tbl>
      <w:tblPr>
        <w:tblW w:w="12624" w:type="dxa"/>
        <w:tblInd w:w="108" w:type="dxa"/>
        <w:tblLayout w:type="fixed"/>
        <w:tblLook w:val="04A0" w:firstRow="1" w:lastRow="0" w:firstColumn="1" w:lastColumn="0" w:noHBand="0" w:noVBand="1"/>
      </w:tblPr>
      <w:tblGrid>
        <w:gridCol w:w="709"/>
        <w:gridCol w:w="491"/>
        <w:gridCol w:w="927"/>
        <w:gridCol w:w="992"/>
        <w:gridCol w:w="850"/>
        <w:gridCol w:w="142"/>
        <w:gridCol w:w="992"/>
        <w:gridCol w:w="561"/>
        <w:gridCol w:w="573"/>
        <w:gridCol w:w="627"/>
        <w:gridCol w:w="366"/>
        <w:gridCol w:w="143"/>
        <w:gridCol w:w="783"/>
        <w:gridCol w:w="236"/>
        <w:gridCol w:w="113"/>
        <w:gridCol w:w="1986"/>
        <w:gridCol w:w="174"/>
        <w:gridCol w:w="1723"/>
        <w:gridCol w:w="236"/>
      </w:tblGrid>
      <w:tr w:rsidR="00113BDE" w:rsidRPr="002D55B1" w:rsidTr="00113BDE">
        <w:trPr>
          <w:gridAfter w:val="3"/>
          <w:wAfter w:w="2133" w:type="dxa"/>
          <w:trHeight w:val="1545"/>
        </w:trPr>
        <w:tc>
          <w:tcPr>
            <w:tcW w:w="1200" w:type="dxa"/>
            <w:gridSpan w:val="2"/>
            <w:tcBorders>
              <w:top w:val="nil"/>
              <w:left w:val="nil"/>
              <w:bottom w:val="nil"/>
              <w:right w:val="nil"/>
            </w:tcBorders>
            <w:noWrap/>
            <w:vAlign w:val="bottom"/>
            <w:hideMark/>
          </w:tcPr>
          <w:p w:rsidR="00113BDE" w:rsidRPr="002D55B1" w:rsidRDefault="00113BDE" w:rsidP="002D55B1">
            <w:pPr>
              <w:rPr>
                <w:sz w:val="16"/>
                <w:szCs w:val="16"/>
              </w:rPr>
            </w:pPr>
          </w:p>
        </w:tc>
        <w:tc>
          <w:tcPr>
            <w:tcW w:w="2911" w:type="dxa"/>
            <w:gridSpan w:val="4"/>
            <w:tcBorders>
              <w:top w:val="nil"/>
              <w:left w:val="nil"/>
              <w:bottom w:val="nil"/>
              <w:right w:val="nil"/>
            </w:tcBorders>
            <w:noWrap/>
            <w:vAlign w:val="bottom"/>
            <w:hideMark/>
          </w:tcPr>
          <w:p w:rsidR="00113BDE" w:rsidRPr="002D55B1" w:rsidRDefault="00113BDE" w:rsidP="002D55B1">
            <w:pPr>
              <w:rPr>
                <w:sz w:val="16"/>
                <w:szCs w:val="16"/>
              </w:rPr>
            </w:pPr>
          </w:p>
        </w:tc>
        <w:tc>
          <w:tcPr>
            <w:tcW w:w="1553" w:type="dxa"/>
            <w:gridSpan w:val="2"/>
            <w:tcBorders>
              <w:top w:val="nil"/>
              <w:left w:val="nil"/>
              <w:bottom w:val="nil"/>
              <w:right w:val="nil"/>
            </w:tcBorders>
            <w:noWrap/>
            <w:vAlign w:val="bottom"/>
            <w:hideMark/>
          </w:tcPr>
          <w:p w:rsidR="00113BDE" w:rsidRPr="002D55B1" w:rsidRDefault="00113BDE" w:rsidP="002D55B1">
            <w:pPr>
              <w:rPr>
                <w:sz w:val="16"/>
                <w:szCs w:val="16"/>
              </w:rPr>
            </w:pPr>
          </w:p>
        </w:tc>
        <w:tc>
          <w:tcPr>
            <w:tcW w:w="1200" w:type="dxa"/>
            <w:gridSpan w:val="2"/>
            <w:tcBorders>
              <w:top w:val="nil"/>
              <w:left w:val="nil"/>
              <w:bottom w:val="nil"/>
              <w:right w:val="nil"/>
            </w:tcBorders>
            <w:noWrap/>
            <w:vAlign w:val="bottom"/>
            <w:hideMark/>
          </w:tcPr>
          <w:p w:rsidR="00113BDE" w:rsidRPr="002D55B1" w:rsidRDefault="00113BDE" w:rsidP="002D55B1">
            <w:pPr>
              <w:rPr>
                <w:sz w:val="16"/>
                <w:szCs w:val="16"/>
              </w:rPr>
            </w:pPr>
          </w:p>
        </w:tc>
        <w:tc>
          <w:tcPr>
            <w:tcW w:w="509" w:type="dxa"/>
            <w:gridSpan w:val="2"/>
            <w:tcBorders>
              <w:top w:val="nil"/>
              <w:left w:val="nil"/>
              <w:bottom w:val="nil"/>
              <w:right w:val="nil"/>
            </w:tcBorders>
            <w:noWrap/>
            <w:vAlign w:val="bottom"/>
            <w:hideMark/>
          </w:tcPr>
          <w:p w:rsidR="00113BDE" w:rsidRPr="002D55B1" w:rsidRDefault="00113BDE" w:rsidP="002D55B1">
            <w:pPr>
              <w:rPr>
                <w:sz w:val="16"/>
                <w:szCs w:val="16"/>
              </w:rPr>
            </w:pPr>
          </w:p>
        </w:tc>
        <w:tc>
          <w:tcPr>
            <w:tcW w:w="3118" w:type="dxa"/>
            <w:gridSpan w:val="4"/>
            <w:tcBorders>
              <w:top w:val="nil"/>
              <w:left w:val="nil"/>
              <w:bottom w:val="nil"/>
              <w:right w:val="nil"/>
            </w:tcBorders>
            <w:vAlign w:val="center"/>
            <w:hideMark/>
          </w:tcPr>
          <w:p w:rsidR="00113BDE" w:rsidRPr="002D55B1" w:rsidRDefault="00113BDE" w:rsidP="002D55B1">
            <w:pPr>
              <w:jc w:val="right"/>
              <w:rPr>
                <w:sz w:val="18"/>
                <w:szCs w:val="18"/>
              </w:rPr>
            </w:pPr>
            <w:r w:rsidRPr="002D55B1">
              <w:rPr>
                <w:sz w:val="18"/>
                <w:szCs w:val="18"/>
              </w:rPr>
              <w:t>Приложение 3</w:t>
            </w:r>
            <w:r w:rsidRPr="002D55B1">
              <w:rPr>
                <w:sz w:val="18"/>
                <w:szCs w:val="18"/>
              </w:rPr>
              <w:br/>
              <w:t>к Постановлению Администрации муниципального образования Билибинский муниципальный район</w:t>
            </w:r>
            <w:r w:rsidRPr="002D55B1">
              <w:rPr>
                <w:sz w:val="18"/>
                <w:szCs w:val="18"/>
              </w:rPr>
              <w:br/>
              <w:t>от «02» марта 2026 года № 154</w:t>
            </w:r>
          </w:p>
        </w:tc>
      </w:tr>
      <w:tr w:rsidR="00113BDE" w:rsidRPr="002D55B1" w:rsidTr="00113BDE">
        <w:trPr>
          <w:gridAfter w:val="3"/>
          <w:wAfter w:w="2133" w:type="dxa"/>
          <w:trHeight w:val="80"/>
        </w:trPr>
        <w:tc>
          <w:tcPr>
            <w:tcW w:w="1200" w:type="dxa"/>
            <w:gridSpan w:val="2"/>
            <w:tcBorders>
              <w:top w:val="nil"/>
              <w:left w:val="nil"/>
              <w:bottom w:val="nil"/>
              <w:right w:val="nil"/>
            </w:tcBorders>
            <w:noWrap/>
            <w:vAlign w:val="bottom"/>
            <w:hideMark/>
          </w:tcPr>
          <w:p w:rsidR="00113BDE" w:rsidRPr="002D55B1" w:rsidRDefault="00113BDE" w:rsidP="002D55B1">
            <w:pPr>
              <w:jc w:val="right"/>
              <w:rPr>
                <w:sz w:val="16"/>
                <w:szCs w:val="16"/>
              </w:rPr>
            </w:pPr>
          </w:p>
        </w:tc>
        <w:tc>
          <w:tcPr>
            <w:tcW w:w="2911" w:type="dxa"/>
            <w:gridSpan w:val="4"/>
            <w:tcBorders>
              <w:top w:val="nil"/>
              <w:left w:val="nil"/>
              <w:bottom w:val="nil"/>
              <w:right w:val="nil"/>
            </w:tcBorders>
            <w:noWrap/>
            <w:vAlign w:val="bottom"/>
            <w:hideMark/>
          </w:tcPr>
          <w:p w:rsidR="00113BDE" w:rsidRPr="002D55B1" w:rsidRDefault="00113BDE" w:rsidP="002D55B1">
            <w:pPr>
              <w:rPr>
                <w:sz w:val="16"/>
                <w:szCs w:val="16"/>
              </w:rPr>
            </w:pPr>
          </w:p>
        </w:tc>
        <w:tc>
          <w:tcPr>
            <w:tcW w:w="1553" w:type="dxa"/>
            <w:gridSpan w:val="2"/>
            <w:tcBorders>
              <w:top w:val="nil"/>
              <w:left w:val="nil"/>
              <w:bottom w:val="nil"/>
              <w:right w:val="nil"/>
            </w:tcBorders>
            <w:noWrap/>
            <w:vAlign w:val="bottom"/>
            <w:hideMark/>
          </w:tcPr>
          <w:p w:rsidR="00113BDE" w:rsidRPr="002D55B1" w:rsidRDefault="00113BDE" w:rsidP="002D55B1">
            <w:pPr>
              <w:rPr>
                <w:sz w:val="16"/>
                <w:szCs w:val="16"/>
              </w:rPr>
            </w:pPr>
          </w:p>
        </w:tc>
        <w:tc>
          <w:tcPr>
            <w:tcW w:w="1200" w:type="dxa"/>
            <w:gridSpan w:val="2"/>
            <w:tcBorders>
              <w:top w:val="nil"/>
              <w:left w:val="nil"/>
              <w:bottom w:val="nil"/>
              <w:right w:val="nil"/>
            </w:tcBorders>
            <w:noWrap/>
            <w:vAlign w:val="bottom"/>
            <w:hideMark/>
          </w:tcPr>
          <w:p w:rsidR="00113BDE" w:rsidRPr="002D55B1" w:rsidRDefault="00113BDE" w:rsidP="002D55B1">
            <w:pPr>
              <w:rPr>
                <w:sz w:val="16"/>
                <w:szCs w:val="16"/>
              </w:rPr>
            </w:pPr>
          </w:p>
        </w:tc>
        <w:tc>
          <w:tcPr>
            <w:tcW w:w="509" w:type="dxa"/>
            <w:gridSpan w:val="2"/>
            <w:tcBorders>
              <w:top w:val="nil"/>
              <w:left w:val="nil"/>
              <w:bottom w:val="nil"/>
              <w:right w:val="nil"/>
            </w:tcBorders>
            <w:noWrap/>
            <w:vAlign w:val="bottom"/>
            <w:hideMark/>
          </w:tcPr>
          <w:p w:rsidR="00113BDE" w:rsidRPr="002D55B1" w:rsidRDefault="00113BDE" w:rsidP="002D55B1">
            <w:pPr>
              <w:rPr>
                <w:sz w:val="16"/>
                <w:szCs w:val="16"/>
              </w:rPr>
            </w:pPr>
          </w:p>
        </w:tc>
        <w:tc>
          <w:tcPr>
            <w:tcW w:w="3118" w:type="dxa"/>
            <w:gridSpan w:val="4"/>
            <w:tcBorders>
              <w:top w:val="nil"/>
              <w:left w:val="nil"/>
              <w:bottom w:val="nil"/>
              <w:right w:val="nil"/>
            </w:tcBorders>
            <w:vAlign w:val="center"/>
            <w:hideMark/>
          </w:tcPr>
          <w:p w:rsidR="00113BDE" w:rsidRPr="002D55B1" w:rsidRDefault="00113BDE" w:rsidP="002D55B1">
            <w:pPr>
              <w:jc w:val="right"/>
              <w:rPr>
                <w:color w:val="000000"/>
                <w:sz w:val="18"/>
                <w:szCs w:val="18"/>
              </w:rPr>
            </w:pPr>
            <w:r w:rsidRPr="002D55B1">
              <w:rPr>
                <w:color w:val="000000"/>
                <w:sz w:val="18"/>
                <w:szCs w:val="18"/>
              </w:rPr>
              <w:t>«Приложение 2</w:t>
            </w:r>
            <w:r w:rsidRPr="002D55B1">
              <w:rPr>
                <w:color w:val="000000"/>
                <w:sz w:val="18"/>
                <w:szCs w:val="18"/>
              </w:rPr>
              <w:br/>
              <w:t>к Постановлению Администрации муниципального образования Билибинский муниципальный район</w:t>
            </w:r>
            <w:r w:rsidRPr="002D55B1">
              <w:rPr>
                <w:color w:val="000000"/>
                <w:sz w:val="18"/>
                <w:szCs w:val="18"/>
              </w:rPr>
              <w:br/>
              <w:t>от «19» декабря 2017 года № 1068</w:t>
            </w:r>
          </w:p>
        </w:tc>
      </w:tr>
      <w:tr w:rsidR="002D55B1" w:rsidRPr="002D55B1" w:rsidTr="00113BDE">
        <w:trPr>
          <w:trHeight w:val="300"/>
        </w:trPr>
        <w:tc>
          <w:tcPr>
            <w:tcW w:w="1200" w:type="dxa"/>
            <w:gridSpan w:val="2"/>
            <w:tcBorders>
              <w:top w:val="nil"/>
              <w:left w:val="nil"/>
              <w:bottom w:val="nil"/>
              <w:right w:val="nil"/>
            </w:tcBorders>
            <w:noWrap/>
            <w:vAlign w:val="bottom"/>
            <w:hideMark/>
          </w:tcPr>
          <w:p w:rsidR="002D55B1" w:rsidRPr="002D55B1" w:rsidRDefault="002D55B1" w:rsidP="002D55B1">
            <w:pPr>
              <w:jc w:val="right"/>
              <w:rPr>
                <w:color w:val="000000"/>
                <w:sz w:val="16"/>
                <w:szCs w:val="16"/>
              </w:rPr>
            </w:pPr>
          </w:p>
        </w:tc>
        <w:tc>
          <w:tcPr>
            <w:tcW w:w="2911" w:type="dxa"/>
            <w:gridSpan w:val="4"/>
            <w:tcBorders>
              <w:top w:val="nil"/>
              <w:left w:val="nil"/>
              <w:bottom w:val="nil"/>
              <w:right w:val="nil"/>
            </w:tcBorders>
            <w:noWrap/>
            <w:vAlign w:val="bottom"/>
            <w:hideMark/>
          </w:tcPr>
          <w:p w:rsidR="002D55B1" w:rsidRPr="002D55B1" w:rsidRDefault="002D55B1" w:rsidP="002D55B1">
            <w:pPr>
              <w:rPr>
                <w:sz w:val="16"/>
                <w:szCs w:val="16"/>
              </w:rPr>
            </w:pPr>
          </w:p>
        </w:tc>
        <w:tc>
          <w:tcPr>
            <w:tcW w:w="1553" w:type="dxa"/>
            <w:gridSpan w:val="2"/>
            <w:tcBorders>
              <w:top w:val="nil"/>
              <w:left w:val="nil"/>
              <w:bottom w:val="nil"/>
              <w:right w:val="nil"/>
            </w:tcBorders>
            <w:noWrap/>
            <w:vAlign w:val="bottom"/>
            <w:hideMark/>
          </w:tcPr>
          <w:p w:rsidR="002D55B1" w:rsidRPr="002D55B1" w:rsidRDefault="002D55B1" w:rsidP="002D55B1">
            <w:pPr>
              <w:rPr>
                <w:sz w:val="16"/>
                <w:szCs w:val="16"/>
              </w:rPr>
            </w:pPr>
          </w:p>
        </w:tc>
        <w:tc>
          <w:tcPr>
            <w:tcW w:w="1200" w:type="dxa"/>
            <w:gridSpan w:val="2"/>
            <w:tcBorders>
              <w:top w:val="nil"/>
              <w:left w:val="nil"/>
              <w:bottom w:val="nil"/>
              <w:right w:val="nil"/>
            </w:tcBorders>
            <w:noWrap/>
            <w:vAlign w:val="bottom"/>
            <w:hideMark/>
          </w:tcPr>
          <w:p w:rsidR="002D55B1" w:rsidRPr="002D55B1" w:rsidRDefault="002D55B1" w:rsidP="002D55B1">
            <w:pPr>
              <w:rPr>
                <w:sz w:val="16"/>
                <w:szCs w:val="16"/>
              </w:rPr>
            </w:pPr>
          </w:p>
        </w:tc>
        <w:tc>
          <w:tcPr>
            <w:tcW w:w="1292" w:type="dxa"/>
            <w:gridSpan w:val="3"/>
            <w:tcBorders>
              <w:top w:val="nil"/>
              <w:left w:val="nil"/>
              <w:bottom w:val="nil"/>
              <w:right w:val="nil"/>
            </w:tcBorders>
            <w:noWrap/>
            <w:vAlign w:val="bottom"/>
            <w:hideMark/>
          </w:tcPr>
          <w:p w:rsidR="002D55B1" w:rsidRPr="002D55B1" w:rsidRDefault="002D55B1" w:rsidP="002D55B1">
            <w:pPr>
              <w:rPr>
                <w:sz w:val="16"/>
                <w:szCs w:val="16"/>
              </w:rPr>
            </w:pPr>
          </w:p>
        </w:tc>
        <w:tc>
          <w:tcPr>
            <w:tcW w:w="236" w:type="dxa"/>
            <w:tcBorders>
              <w:top w:val="nil"/>
              <w:left w:val="nil"/>
              <w:bottom w:val="nil"/>
              <w:right w:val="nil"/>
            </w:tcBorders>
            <w:noWrap/>
            <w:vAlign w:val="bottom"/>
            <w:hideMark/>
          </w:tcPr>
          <w:p w:rsidR="002D55B1" w:rsidRPr="002D55B1" w:rsidRDefault="002D55B1" w:rsidP="002D55B1">
            <w:pPr>
              <w:rPr>
                <w:sz w:val="16"/>
                <w:szCs w:val="16"/>
              </w:rPr>
            </w:pPr>
          </w:p>
        </w:tc>
        <w:tc>
          <w:tcPr>
            <w:tcW w:w="2273" w:type="dxa"/>
            <w:gridSpan w:val="3"/>
            <w:tcBorders>
              <w:top w:val="nil"/>
              <w:left w:val="nil"/>
              <w:bottom w:val="nil"/>
              <w:right w:val="nil"/>
            </w:tcBorders>
            <w:noWrap/>
            <w:vAlign w:val="bottom"/>
            <w:hideMark/>
          </w:tcPr>
          <w:p w:rsidR="002D55B1" w:rsidRPr="002D55B1" w:rsidRDefault="002D55B1" w:rsidP="002D55B1">
            <w:pPr>
              <w:rPr>
                <w:sz w:val="16"/>
                <w:szCs w:val="16"/>
              </w:rPr>
            </w:pPr>
          </w:p>
        </w:tc>
        <w:tc>
          <w:tcPr>
            <w:tcW w:w="1723" w:type="dxa"/>
            <w:tcBorders>
              <w:top w:val="nil"/>
              <w:left w:val="nil"/>
              <w:bottom w:val="nil"/>
              <w:right w:val="nil"/>
            </w:tcBorders>
            <w:noWrap/>
            <w:vAlign w:val="bottom"/>
            <w:hideMark/>
          </w:tcPr>
          <w:p w:rsidR="002D55B1" w:rsidRPr="002D55B1" w:rsidRDefault="002D55B1" w:rsidP="002D55B1">
            <w:pPr>
              <w:rPr>
                <w:sz w:val="16"/>
                <w:szCs w:val="16"/>
              </w:rPr>
            </w:pPr>
          </w:p>
        </w:tc>
        <w:tc>
          <w:tcPr>
            <w:tcW w:w="236" w:type="dxa"/>
            <w:tcBorders>
              <w:top w:val="nil"/>
              <w:left w:val="nil"/>
              <w:bottom w:val="nil"/>
              <w:right w:val="nil"/>
            </w:tcBorders>
            <w:noWrap/>
            <w:vAlign w:val="bottom"/>
            <w:hideMark/>
          </w:tcPr>
          <w:p w:rsidR="002D55B1" w:rsidRPr="002D55B1" w:rsidRDefault="002D55B1" w:rsidP="002D55B1">
            <w:pPr>
              <w:rPr>
                <w:sz w:val="16"/>
                <w:szCs w:val="16"/>
              </w:rPr>
            </w:pPr>
          </w:p>
        </w:tc>
      </w:tr>
      <w:tr w:rsidR="002D55B1" w:rsidRPr="002D55B1" w:rsidTr="002D55B1">
        <w:trPr>
          <w:gridAfter w:val="3"/>
          <w:wAfter w:w="2133" w:type="dxa"/>
          <w:trHeight w:val="600"/>
        </w:trPr>
        <w:tc>
          <w:tcPr>
            <w:tcW w:w="10491" w:type="dxa"/>
            <w:gridSpan w:val="16"/>
            <w:tcBorders>
              <w:top w:val="nil"/>
              <w:left w:val="nil"/>
              <w:bottom w:val="nil"/>
              <w:right w:val="nil"/>
            </w:tcBorders>
            <w:vAlign w:val="bottom"/>
            <w:hideMark/>
          </w:tcPr>
          <w:p w:rsidR="002D55B1" w:rsidRDefault="002D55B1" w:rsidP="002D55B1">
            <w:pPr>
              <w:jc w:val="center"/>
              <w:rPr>
                <w:b/>
                <w:bCs/>
                <w:color w:val="000000"/>
                <w:sz w:val="18"/>
                <w:szCs w:val="18"/>
              </w:rPr>
            </w:pPr>
            <w:r w:rsidRPr="002D55B1">
              <w:rPr>
                <w:b/>
                <w:bCs/>
                <w:color w:val="000000"/>
                <w:sz w:val="18"/>
                <w:szCs w:val="18"/>
              </w:rPr>
              <w:t>Ресурсное обеспечение Муниципальной программы «Формирование современной городской среды на территории муниципального образования Билибинский муниципальный район»</w:t>
            </w:r>
          </w:p>
          <w:p w:rsidR="002D55B1" w:rsidRPr="002D55B1" w:rsidRDefault="002D55B1" w:rsidP="002D55B1">
            <w:pPr>
              <w:jc w:val="center"/>
              <w:rPr>
                <w:b/>
                <w:bCs/>
                <w:color w:val="000000"/>
                <w:sz w:val="18"/>
                <w:szCs w:val="18"/>
              </w:rPr>
            </w:pPr>
          </w:p>
        </w:tc>
      </w:tr>
      <w:tr w:rsidR="002D55B1" w:rsidRPr="002D55B1" w:rsidTr="002D55B1">
        <w:trPr>
          <w:gridAfter w:val="3"/>
          <w:wAfter w:w="2133" w:type="dxa"/>
          <w:trHeight w:val="315"/>
        </w:trPr>
        <w:tc>
          <w:tcPr>
            <w:tcW w:w="709" w:type="dxa"/>
            <w:vMerge w:val="restart"/>
            <w:tcBorders>
              <w:top w:val="single" w:sz="8" w:space="0" w:color="auto"/>
              <w:left w:val="single" w:sz="8" w:space="0" w:color="auto"/>
              <w:bottom w:val="single" w:sz="4" w:space="0" w:color="auto"/>
              <w:right w:val="nil"/>
            </w:tcBorders>
            <w:vAlign w:val="center"/>
            <w:hideMark/>
          </w:tcPr>
          <w:p w:rsidR="002D55B1" w:rsidRPr="002D55B1" w:rsidRDefault="002D55B1" w:rsidP="002D55B1">
            <w:pPr>
              <w:jc w:val="center"/>
              <w:rPr>
                <w:b/>
                <w:bCs/>
                <w:color w:val="000000"/>
                <w:sz w:val="16"/>
                <w:szCs w:val="16"/>
              </w:rPr>
            </w:pPr>
            <w:r w:rsidRPr="002D55B1">
              <w:rPr>
                <w:b/>
                <w:bCs/>
                <w:color w:val="000000"/>
                <w:sz w:val="16"/>
                <w:szCs w:val="16"/>
              </w:rPr>
              <w:t xml:space="preserve">№ </w:t>
            </w:r>
            <w:proofErr w:type="gramStart"/>
            <w:r w:rsidRPr="002D55B1">
              <w:rPr>
                <w:b/>
                <w:bCs/>
                <w:color w:val="000000"/>
                <w:sz w:val="16"/>
                <w:szCs w:val="16"/>
              </w:rPr>
              <w:t>п</w:t>
            </w:r>
            <w:proofErr w:type="gramEnd"/>
            <w:r w:rsidRPr="002D55B1">
              <w:rPr>
                <w:b/>
                <w:bCs/>
                <w:color w:val="000000"/>
                <w:sz w:val="16"/>
                <w:szCs w:val="16"/>
              </w:rPr>
              <w:t>/п</w:t>
            </w:r>
          </w:p>
        </w:tc>
        <w:tc>
          <w:tcPr>
            <w:tcW w:w="1418" w:type="dxa"/>
            <w:gridSpan w:val="2"/>
            <w:vMerge w:val="restart"/>
            <w:tcBorders>
              <w:top w:val="single" w:sz="8" w:space="0" w:color="auto"/>
              <w:left w:val="single" w:sz="8" w:space="0" w:color="auto"/>
              <w:bottom w:val="single" w:sz="4" w:space="0" w:color="auto"/>
              <w:right w:val="single" w:sz="8" w:space="0" w:color="auto"/>
            </w:tcBorders>
            <w:vAlign w:val="center"/>
            <w:hideMark/>
          </w:tcPr>
          <w:p w:rsidR="002D55B1" w:rsidRPr="002D55B1" w:rsidRDefault="002D55B1" w:rsidP="002D55B1">
            <w:pPr>
              <w:jc w:val="center"/>
              <w:rPr>
                <w:b/>
                <w:bCs/>
                <w:color w:val="000000"/>
                <w:sz w:val="16"/>
                <w:szCs w:val="16"/>
              </w:rPr>
            </w:pPr>
            <w:r w:rsidRPr="002D55B1">
              <w:rPr>
                <w:b/>
                <w:bCs/>
                <w:color w:val="000000"/>
                <w:sz w:val="16"/>
                <w:szCs w:val="16"/>
              </w:rPr>
              <w:t>Наименование направления, раздела, мероприятия</w:t>
            </w:r>
          </w:p>
        </w:tc>
        <w:tc>
          <w:tcPr>
            <w:tcW w:w="992" w:type="dxa"/>
            <w:vMerge w:val="restart"/>
            <w:tcBorders>
              <w:top w:val="single" w:sz="8" w:space="0" w:color="auto"/>
              <w:left w:val="single" w:sz="8" w:space="0" w:color="auto"/>
              <w:bottom w:val="single" w:sz="4" w:space="0" w:color="auto"/>
              <w:right w:val="single" w:sz="8" w:space="0" w:color="auto"/>
            </w:tcBorders>
            <w:vAlign w:val="center"/>
            <w:hideMark/>
          </w:tcPr>
          <w:p w:rsidR="002D55B1" w:rsidRPr="002D55B1" w:rsidRDefault="002D55B1" w:rsidP="002D55B1">
            <w:pPr>
              <w:jc w:val="center"/>
              <w:rPr>
                <w:b/>
                <w:bCs/>
                <w:color w:val="000000"/>
                <w:sz w:val="16"/>
                <w:szCs w:val="16"/>
              </w:rPr>
            </w:pPr>
            <w:r w:rsidRPr="002D55B1">
              <w:rPr>
                <w:b/>
                <w:bCs/>
                <w:color w:val="000000"/>
                <w:sz w:val="16"/>
                <w:szCs w:val="16"/>
              </w:rPr>
              <w:t>Период реализации мероприятий (годы)</w:t>
            </w:r>
          </w:p>
        </w:tc>
        <w:tc>
          <w:tcPr>
            <w:tcW w:w="5386" w:type="dxa"/>
            <w:gridSpan w:val="11"/>
            <w:tcBorders>
              <w:top w:val="single" w:sz="8" w:space="0" w:color="auto"/>
              <w:left w:val="nil"/>
              <w:bottom w:val="single" w:sz="8" w:space="0" w:color="auto"/>
              <w:right w:val="single" w:sz="8" w:space="0" w:color="000000"/>
            </w:tcBorders>
            <w:vAlign w:val="center"/>
            <w:hideMark/>
          </w:tcPr>
          <w:p w:rsidR="002D55B1" w:rsidRPr="002D55B1" w:rsidRDefault="002D55B1" w:rsidP="002D55B1">
            <w:pPr>
              <w:jc w:val="center"/>
              <w:rPr>
                <w:b/>
                <w:bCs/>
                <w:color w:val="000000"/>
                <w:sz w:val="16"/>
                <w:szCs w:val="16"/>
              </w:rPr>
            </w:pPr>
            <w:r w:rsidRPr="002D55B1">
              <w:rPr>
                <w:b/>
                <w:bCs/>
                <w:color w:val="000000"/>
                <w:sz w:val="16"/>
                <w:szCs w:val="16"/>
              </w:rPr>
              <w:t xml:space="preserve">Объем финансовых ресурсов, </w:t>
            </w:r>
            <w:proofErr w:type="spellStart"/>
            <w:r w:rsidRPr="002D55B1">
              <w:rPr>
                <w:b/>
                <w:bCs/>
                <w:color w:val="000000"/>
                <w:sz w:val="16"/>
                <w:szCs w:val="16"/>
              </w:rPr>
              <w:t>тыс</w:t>
            </w:r>
            <w:proofErr w:type="gramStart"/>
            <w:r w:rsidRPr="002D55B1">
              <w:rPr>
                <w:b/>
                <w:bCs/>
                <w:color w:val="000000"/>
                <w:sz w:val="16"/>
                <w:szCs w:val="16"/>
              </w:rPr>
              <w:t>.р</w:t>
            </w:r>
            <w:proofErr w:type="gramEnd"/>
            <w:r w:rsidRPr="002D55B1">
              <w:rPr>
                <w:b/>
                <w:bCs/>
                <w:color w:val="000000"/>
                <w:sz w:val="16"/>
                <w:szCs w:val="16"/>
              </w:rPr>
              <w:t>ублей</w:t>
            </w:r>
            <w:proofErr w:type="spellEnd"/>
          </w:p>
        </w:tc>
        <w:tc>
          <w:tcPr>
            <w:tcW w:w="1986" w:type="dxa"/>
            <w:vMerge w:val="restart"/>
            <w:tcBorders>
              <w:top w:val="single" w:sz="8" w:space="0" w:color="auto"/>
              <w:left w:val="single" w:sz="8" w:space="0" w:color="auto"/>
              <w:bottom w:val="single" w:sz="4" w:space="0" w:color="auto"/>
              <w:right w:val="single" w:sz="8" w:space="0" w:color="auto"/>
            </w:tcBorders>
            <w:vAlign w:val="center"/>
            <w:hideMark/>
          </w:tcPr>
          <w:p w:rsidR="002D55B1" w:rsidRPr="002D55B1" w:rsidRDefault="002D55B1" w:rsidP="002D55B1">
            <w:pPr>
              <w:jc w:val="center"/>
              <w:rPr>
                <w:b/>
                <w:bCs/>
                <w:color w:val="000000"/>
                <w:sz w:val="16"/>
                <w:szCs w:val="16"/>
              </w:rPr>
            </w:pPr>
            <w:r w:rsidRPr="002D55B1">
              <w:rPr>
                <w:b/>
                <w:bCs/>
                <w:color w:val="000000"/>
                <w:sz w:val="16"/>
                <w:szCs w:val="16"/>
              </w:rPr>
              <w:t>Ответственный исполнитель, соисполнители, участники</w:t>
            </w:r>
          </w:p>
        </w:tc>
      </w:tr>
      <w:tr w:rsidR="002D55B1" w:rsidRPr="002D55B1" w:rsidTr="002D55B1">
        <w:trPr>
          <w:gridAfter w:val="3"/>
          <w:wAfter w:w="2133" w:type="dxa"/>
          <w:trHeight w:val="315"/>
        </w:trPr>
        <w:tc>
          <w:tcPr>
            <w:tcW w:w="709" w:type="dxa"/>
            <w:vMerge/>
            <w:tcBorders>
              <w:top w:val="single" w:sz="8" w:space="0" w:color="auto"/>
              <w:left w:val="single" w:sz="8" w:space="0" w:color="auto"/>
              <w:bottom w:val="single" w:sz="4" w:space="0" w:color="auto"/>
              <w:right w:val="nil"/>
            </w:tcBorders>
            <w:vAlign w:val="center"/>
            <w:hideMark/>
          </w:tcPr>
          <w:p w:rsidR="002D55B1" w:rsidRPr="002D55B1" w:rsidRDefault="002D55B1" w:rsidP="002D55B1">
            <w:pPr>
              <w:rPr>
                <w:b/>
                <w:bCs/>
                <w:color w:val="000000"/>
                <w:sz w:val="16"/>
                <w:szCs w:val="16"/>
              </w:rPr>
            </w:pPr>
          </w:p>
        </w:tc>
        <w:tc>
          <w:tcPr>
            <w:tcW w:w="1418" w:type="dxa"/>
            <w:gridSpan w:val="2"/>
            <w:vMerge/>
            <w:tcBorders>
              <w:top w:val="single" w:sz="8" w:space="0" w:color="auto"/>
              <w:left w:val="single" w:sz="8" w:space="0" w:color="auto"/>
              <w:bottom w:val="single" w:sz="4" w:space="0" w:color="auto"/>
              <w:right w:val="single" w:sz="8" w:space="0" w:color="auto"/>
            </w:tcBorders>
            <w:vAlign w:val="center"/>
            <w:hideMark/>
          </w:tcPr>
          <w:p w:rsidR="002D55B1" w:rsidRPr="002D55B1" w:rsidRDefault="002D55B1" w:rsidP="002D55B1">
            <w:pPr>
              <w:rPr>
                <w:b/>
                <w:bCs/>
                <w:color w:val="000000"/>
                <w:sz w:val="16"/>
                <w:szCs w:val="16"/>
              </w:rPr>
            </w:pPr>
          </w:p>
        </w:tc>
        <w:tc>
          <w:tcPr>
            <w:tcW w:w="992" w:type="dxa"/>
            <w:vMerge/>
            <w:tcBorders>
              <w:top w:val="single" w:sz="8" w:space="0" w:color="auto"/>
              <w:left w:val="single" w:sz="8" w:space="0" w:color="auto"/>
              <w:bottom w:val="single" w:sz="4" w:space="0" w:color="auto"/>
              <w:right w:val="single" w:sz="8" w:space="0" w:color="auto"/>
            </w:tcBorders>
            <w:vAlign w:val="center"/>
            <w:hideMark/>
          </w:tcPr>
          <w:p w:rsidR="002D55B1" w:rsidRPr="002D55B1" w:rsidRDefault="002D55B1" w:rsidP="002D55B1">
            <w:pPr>
              <w:rPr>
                <w:b/>
                <w:bCs/>
                <w:color w:val="000000"/>
                <w:sz w:val="16"/>
                <w:szCs w:val="16"/>
              </w:rPr>
            </w:pPr>
          </w:p>
        </w:tc>
        <w:tc>
          <w:tcPr>
            <w:tcW w:w="850" w:type="dxa"/>
            <w:vMerge w:val="restart"/>
            <w:tcBorders>
              <w:top w:val="nil"/>
              <w:left w:val="single" w:sz="8" w:space="0" w:color="auto"/>
              <w:bottom w:val="single" w:sz="4" w:space="0" w:color="auto"/>
              <w:right w:val="single" w:sz="8"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Всего</w:t>
            </w:r>
          </w:p>
        </w:tc>
        <w:tc>
          <w:tcPr>
            <w:tcW w:w="4536" w:type="dxa"/>
            <w:gridSpan w:val="10"/>
            <w:tcBorders>
              <w:top w:val="single" w:sz="8" w:space="0" w:color="auto"/>
              <w:left w:val="nil"/>
              <w:bottom w:val="single" w:sz="8" w:space="0" w:color="auto"/>
              <w:right w:val="single" w:sz="8" w:space="0" w:color="000000"/>
            </w:tcBorders>
            <w:vAlign w:val="center"/>
            <w:hideMark/>
          </w:tcPr>
          <w:p w:rsidR="002D55B1" w:rsidRPr="002D55B1" w:rsidRDefault="002D55B1" w:rsidP="002D55B1">
            <w:pPr>
              <w:jc w:val="center"/>
              <w:rPr>
                <w:b/>
                <w:bCs/>
                <w:color w:val="000000"/>
                <w:sz w:val="16"/>
                <w:szCs w:val="16"/>
              </w:rPr>
            </w:pPr>
            <w:r w:rsidRPr="002D55B1">
              <w:rPr>
                <w:b/>
                <w:bCs/>
                <w:color w:val="000000"/>
                <w:sz w:val="16"/>
                <w:szCs w:val="16"/>
              </w:rPr>
              <w:t>в том числе средства:</w:t>
            </w:r>
          </w:p>
        </w:tc>
        <w:tc>
          <w:tcPr>
            <w:tcW w:w="1986" w:type="dxa"/>
            <w:vMerge/>
            <w:tcBorders>
              <w:top w:val="single" w:sz="8" w:space="0" w:color="auto"/>
              <w:left w:val="single" w:sz="8" w:space="0" w:color="auto"/>
              <w:bottom w:val="single" w:sz="4" w:space="0" w:color="auto"/>
              <w:right w:val="single" w:sz="8" w:space="0" w:color="auto"/>
            </w:tcBorders>
            <w:vAlign w:val="center"/>
            <w:hideMark/>
          </w:tcPr>
          <w:p w:rsidR="002D55B1" w:rsidRPr="002D55B1" w:rsidRDefault="002D55B1" w:rsidP="002D55B1">
            <w:pPr>
              <w:rPr>
                <w:b/>
                <w:bCs/>
                <w:color w:val="000000"/>
                <w:sz w:val="16"/>
                <w:szCs w:val="16"/>
              </w:rPr>
            </w:pPr>
          </w:p>
        </w:tc>
      </w:tr>
      <w:tr w:rsidR="002D55B1" w:rsidRPr="002D55B1" w:rsidTr="002D55B1">
        <w:trPr>
          <w:gridAfter w:val="3"/>
          <w:wAfter w:w="2133" w:type="dxa"/>
          <w:trHeight w:val="60"/>
        </w:trPr>
        <w:tc>
          <w:tcPr>
            <w:tcW w:w="709" w:type="dxa"/>
            <w:vMerge/>
            <w:tcBorders>
              <w:top w:val="single" w:sz="8" w:space="0" w:color="auto"/>
              <w:left w:val="single" w:sz="8" w:space="0" w:color="auto"/>
              <w:bottom w:val="single" w:sz="4" w:space="0" w:color="auto"/>
              <w:right w:val="nil"/>
            </w:tcBorders>
            <w:vAlign w:val="center"/>
            <w:hideMark/>
          </w:tcPr>
          <w:p w:rsidR="002D55B1" w:rsidRPr="002D55B1" w:rsidRDefault="002D55B1" w:rsidP="002D55B1">
            <w:pPr>
              <w:rPr>
                <w:b/>
                <w:bCs/>
                <w:color w:val="000000"/>
                <w:sz w:val="16"/>
                <w:szCs w:val="16"/>
              </w:rPr>
            </w:pPr>
          </w:p>
        </w:tc>
        <w:tc>
          <w:tcPr>
            <w:tcW w:w="1418" w:type="dxa"/>
            <w:gridSpan w:val="2"/>
            <w:vMerge/>
            <w:tcBorders>
              <w:top w:val="single" w:sz="8" w:space="0" w:color="auto"/>
              <w:left w:val="single" w:sz="8" w:space="0" w:color="auto"/>
              <w:bottom w:val="single" w:sz="4" w:space="0" w:color="auto"/>
              <w:right w:val="single" w:sz="8" w:space="0" w:color="auto"/>
            </w:tcBorders>
            <w:vAlign w:val="center"/>
            <w:hideMark/>
          </w:tcPr>
          <w:p w:rsidR="002D55B1" w:rsidRPr="002D55B1" w:rsidRDefault="002D55B1" w:rsidP="002D55B1">
            <w:pPr>
              <w:rPr>
                <w:b/>
                <w:bCs/>
                <w:color w:val="000000"/>
                <w:sz w:val="16"/>
                <w:szCs w:val="16"/>
              </w:rPr>
            </w:pPr>
          </w:p>
        </w:tc>
        <w:tc>
          <w:tcPr>
            <w:tcW w:w="992" w:type="dxa"/>
            <w:vMerge/>
            <w:tcBorders>
              <w:top w:val="single" w:sz="8" w:space="0" w:color="auto"/>
              <w:left w:val="single" w:sz="8" w:space="0" w:color="auto"/>
              <w:bottom w:val="single" w:sz="4" w:space="0" w:color="auto"/>
              <w:right w:val="single" w:sz="8" w:space="0" w:color="auto"/>
            </w:tcBorders>
            <w:vAlign w:val="center"/>
            <w:hideMark/>
          </w:tcPr>
          <w:p w:rsidR="002D55B1" w:rsidRPr="002D55B1" w:rsidRDefault="002D55B1" w:rsidP="002D55B1">
            <w:pPr>
              <w:rPr>
                <w:b/>
                <w:bCs/>
                <w:color w:val="000000"/>
                <w:sz w:val="16"/>
                <w:szCs w:val="16"/>
              </w:rPr>
            </w:pPr>
          </w:p>
        </w:tc>
        <w:tc>
          <w:tcPr>
            <w:tcW w:w="850" w:type="dxa"/>
            <w:vMerge/>
            <w:tcBorders>
              <w:top w:val="nil"/>
              <w:left w:val="single" w:sz="8" w:space="0" w:color="auto"/>
              <w:bottom w:val="single" w:sz="4" w:space="0" w:color="auto"/>
              <w:right w:val="single" w:sz="8" w:space="0" w:color="auto"/>
            </w:tcBorders>
            <w:vAlign w:val="center"/>
            <w:hideMark/>
          </w:tcPr>
          <w:p w:rsidR="002D55B1" w:rsidRPr="002D55B1" w:rsidRDefault="002D55B1" w:rsidP="002D55B1">
            <w:pPr>
              <w:rPr>
                <w:color w:val="000000"/>
                <w:sz w:val="16"/>
                <w:szCs w:val="16"/>
              </w:rPr>
            </w:pPr>
          </w:p>
        </w:tc>
        <w:tc>
          <w:tcPr>
            <w:tcW w:w="1134" w:type="dxa"/>
            <w:gridSpan w:val="2"/>
            <w:tcBorders>
              <w:top w:val="nil"/>
              <w:left w:val="nil"/>
              <w:bottom w:val="nil"/>
              <w:right w:val="single" w:sz="4" w:space="0" w:color="auto"/>
            </w:tcBorders>
            <w:vAlign w:val="center"/>
            <w:hideMark/>
          </w:tcPr>
          <w:p w:rsidR="002D55B1" w:rsidRPr="002D55B1" w:rsidRDefault="002D55B1" w:rsidP="002D55B1">
            <w:pPr>
              <w:jc w:val="center"/>
              <w:rPr>
                <w:b/>
                <w:bCs/>
                <w:color w:val="000000"/>
                <w:sz w:val="16"/>
                <w:szCs w:val="16"/>
              </w:rPr>
            </w:pPr>
            <w:r w:rsidRPr="002D55B1">
              <w:rPr>
                <w:b/>
                <w:bCs/>
                <w:color w:val="000000"/>
                <w:sz w:val="16"/>
                <w:szCs w:val="16"/>
              </w:rPr>
              <w:t>окружного бюджета</w:t>
            </w:r>
          </w:p>
        </w:tc>
        <w:tc>
          <w:tcPr>
            <w:tcW w:w="1134" w:type="dxa"/>
            <w:gridSpan w:val="2"/>
            <w:tcBorders>
              <w:top w:val="nil"/>
              <w:left w:val="nil"/>
              <w:bottom w:val="nil"/>
              <w:right w:val="single" w:sz="4" w:space="0" w:color="auto"/>
            </w:tcBorders>
            <w:vAlign w:val="center"/>
            <w:hideMark/>
          </w:tcPr>
          <w:p w:rsidR="002D55B1" w:rsidRPr="002D55B1" w:rsidRDefault="002D55B1" w:rsidP="002D55B1">
            <w:pPr>
              <w:jc w:val="center"/>
              <w:rPr>
                <w:b/>
                <w:bCs/>
                <w:color w:val="000000"/>
                <w:sz w:val="16"/>
                <w:szCs w:val="16"/>
              </w:rPr>
            </w:pPr>
            <w:r w:rsidRPr="002D55B1">
              <w:rPr>
                <w:b/>
                <w:bCs/>
                <w:color w:val="000000"/>
                <w:sz w:val="16"/>
                <w:szCs w:val="16"/>
              </w:rPr>
              <w:t>районного бюджета</w:t>
            </w:r>
          </w:p>
        </w:tc>
        <w:tc>
          <w:tcPr>
            <w:tcW w:w="993" w:type="dxa"/>
            <w:gridSpan w:val="2"/>
            <w:tcBorders>
              <w:top w:val="nil"/>
              <w:left w:val="nil"/>
              <w:bottom w:val="nil"/>
              <w:right w:val="single" w:sz="4" w:space="0" w:color="auto"/>
            </w:tcBorders>
            <w:vAlign w:val="center"/>
            <w:hideMark/>
          </w:tcPr>
          <w:p w:rsidR="002D55B1" w:rsidRPr="002D55B1" w:rsidRDefault="002D55B1" w:rsidP="002D55B1">
            <w:pPr>
              <w:jc w:val="center"/>
              <w:rPr>
                <w:b/>
                <w:bCs/>
                <w:color w:val="000000"/>
                <w:sz w:val="16"/>
                <w:szCs w:val="16"/>
              </w:rPr>
            </w:pPr>
            <w:r w:rsidRPr="002D55B1">
              <w:rPr>
                <w:b/>
                <w:bCs/>
                <w:color w:val="000000"/>
                <w:sz w:val="16"/>
                <w:szCs w:val="16"/>
              </w:rPr>
              <w:t>бюджета поселений</w:t>
            </w:r>
          </w:p>
        </w:tc>
        <w:tc>
          <w:tcPr>
            <w:tcW w:w="1275" w:type="dxa"/>
            <w:gridSpan w:val="4"/>
            <w:tcBorders>
              <w:top w:val="nil"/>
              <w:left w:val="nil"/>
              <w:bottom w:val="nil"/>
              <w:right w:val="nil"/>
            </w:tcBorders>
            <w:vAlign w:val="center"/>
            <w:hideMark/>
          </w:tcPr>
          <w:p w:rsidR="002D55B1" w:rsidRPr="002D55B1" w:rsidRDefault="002D55B1" w:rsidP="002D55B1">
            <w:pPr>
              <w:jc w:val="center"/>
              <w:rPr>
                <w:b/>
                <w:bCs/>
                <w:color w:val="000000"/>
                <w:sz w:val="16"/>
                <w:szCs w:val="16"/>
              </w:rPr>
            </w:pPr>
            <w:r w:rsidRPr="002D55B1">
              <w:rPr>
                <w:b/>
                <w:bCs/>
                <w:color w:val="000000"/>
                <w:sz w:val="16"/>
                <w:szCs w:val="16"/>
              </w:rPr>
              <w:t>прочих внебюджетных источников</w:t>
            </w:r>
          </w:p>
        </w:tc>
        <w:tc>
          <w:tcPr>
            <w:tcW w:w="1986" w:type="dxa"/>
            <w:vMerge/>
            <w:tcBorders>
              <w:top w:val="single" w:sz="8" w:space="0" w:color="auto"/>
              <w:left w:val="single" w:sz="8" w:space="0" w:color="auto"/>
              <w:bottom w:val="single" w:sz="4" w:space="0" w:color="auto"/>
              <w:right w:val="single" w:sz="8" w:space="0" w:color="auto"/>
            </w:tcBorders>
            <w:vAlign w:val="center"/>
            <w:hideMark/>
          </w:tcPr>
          <w:p w:rsidR="002D55B1" w:rsidRPr="002D55B1" w:rsidRDefault="002D55B1" w:rsidP="002D55B1">
            <w:pPr>
              <w:rPr>
                <w:b/>
                <w:bCs/>
                <w:color w:val="000000"/>
                <w:sz w:val="16"/>
                <w:szCs w:val="16"/>
              </w:rPr>
            </w:pPr>
          </w:p>
        </w:tc>
      </w:tr>
      <w:tr w:rsidR="002D55B1" w:rsidRPr="002D55B1" w:rsidTr="002D55B1">
        <w:trPr>
          <w:gridAfter w:val="3"/>
          <w:wAfter w:w="2133" w:type="dxa"/>
          <w:trHeight w:val="330"/>
        </w:trPr>
        <w:tc>
          <w:tcPr>
            <w:tcW w:w="709" w:type="dxa"/>
            <w:tcBorders>
              <w:top w:val="single" w:sz="8" w:space="0" w:color="auto"/>
              <w:left w:val="single" w:sz="8" w:space="0" w:color="auto"/>
              <w:bottom w:val="single" w:sz="8" w:space="0" w:color="auto"/>
              <w:right w:val="nil"/>
            </w:tcBorders>
            <w:vAlign w:val="center"/>
            <w:hideMark/>
          </w:tcPr>
          <w:p w:rsidR="002D55B1" w:rsidRPr="002D55B1" w:rsidRDefault="002D55B1" w:rsidP="002D55B1">
            <w:pPr>
              <w:jc w:val="center"/>
              <w:rPr>
                <w:color w:val="000000"/>
                <w:sz w:val="16"/>
                <w:szCs w:val="16"/>
              </w:rPr>
            </w:pPr>
            <w:r w:rsidRPr="002D55B1">
              <w:rPr>
                <w:color w:val="000000"/>
                <w:sz w:val="16"/>
                <w:szCs w:val="16"/>
              </w:rPr>
              <w:t>1</w:t>
            </w:r>
          </w:p>
        </w:tc>
        <w:tc>
          <w:tcPr>
            <w:tcW w:w="1418" w:type="dxa"/>
            <w:gridSpan w:val="2"/>
            <w:tcBorders>
              <w:top w:val="single" w:sz="8" w:space="0" w:color="auto"/>
              <w:left w:val="single" w:sz="8" w:space="0" w:color="auto"/>
              <w:bottom w:val="single" w:sz="8" w:space="0" w:color="auto"/>
              <w:right w:val="single" w:sz="8"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2</w:t>
            </w:r>
          </w:p>
        </w:tc>
        <w:tc>
          <w:tcPr>
            <w:tcW w:w="992" w:type="dxa"/>
            <w:tcBorders>
              <w:top w:val="single" w:sz="8" w:space="0" w:color="auto"/>
              <w:left w:val="nil"/>
              <w:bottom w:val="single" w:sz="8" w:space="0" w:color="auto"/>
              <w:right w:val="single" w:sz="8"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3</w:t>
            </w:r>
          </w:p>
        </w:tc>
        <w:tc>
          <w:tcPr>
            <w:tcW w:w="850" w:type="dxa"/>
            <w:tcBorders>
              <w:top w:val="single" w:sz="8" w:space="0" w:color="auto"/>
              <w:left w:val="nil"/>
              <w:bottom w:val="single" w:sz="8" w:space="0" w:color="auto"/>
              <w:right w:val="single" w:sz="8"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4</w:t>
            </w:r>
          </w:p>
        </w:tc>
        <w:tc>
          <w:tcPr>
            <w:tcW w:w="1134" w:type="dxa"/>
            <w:gridSpan w:val="2"/>
            <w:tcBorders>
              <w:top w:val="single" w:sz="8" w:space="0" w:color="auto"/>
              <w:left w:val="nil"/>
              <w:bottom w:val="single" w:sz="8" w:space="0" w:color="auto"/>
              <w:right w:val="single" w:sz="4"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5</w:t>
            </w:r>
          </w:p>
        </w:tc>
        <w:tc>
          <w:tcPr>
            <w:tcW w:w="1134" w:type="dxa"/>
            <w:gridSpan w:val="2"/>
            <w:tcBorders>
              <w:top w:val="single" w:sz="8" w:space="0" w:color="auto"/>
              <w:left w:val="nil"/>
              <w:bottom w:val="single" w:sz="8" w:space="0" w:color="auto"/>
              <w:right w:val="single" w:sz="4"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6</w:t>
            </w:r>
          </w:p>
        </w:tc>
        <w:tc>
          <w:tcPr>
            <w:tcW w:w="993" w:type="dxa"/>
            <w:gridSpan w:val="2"/>
            <w:tcBorders>
              <w:top w:val="single" w:sz="8" w:space="0" w:color="auto"/>
              <w:left w:val="nil"/>
              <w:bottom w:val="single" w:sz="8" w:space="0" w:color="auto"/>
              <w:right w:val="single" w:sz="4"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7</w:t>
            </w:r>
          </w:p>
        </w:tc>
        <w:tc>
          <w:tcPr>
            <w:tcW w:w="1275" w:type="dxa"/>
            <w:gridSpan w:val="4"/>
            <w:tcBorders>
              <w:top w:val="single" w:sz="8" w:space="0" w:color="auto"/>
              <w:left w:val="nil"/>
              <w:bottom w:val="single" w:sz="8" w:space="0" w:color="auto"/>
              <w:right w:val="nil"/>
            </w:tcBorders>
            <w:vAlign w:val="center"/>
            <w:hideMark/>
          </w:tcPr>
          <w:p w:rsidR="002D55B1" w:rsidRPr="002D55B1" w:rsidRDefault="002D55B1" w:rsidP="002D55B1">
            <w:pPr>
              <w:jc w:val="center"/>
              <w:rPr>
                <w:color w:val="000000"/>
                <w:sz w:val="16"/>
                <w:szCs w:val="16"/>
              </w:rPr>
            </w:pPr>
            <w:r w:rsidRPr="002D55B1">
              <w:rPr>
                <w:color w:val="000000"/>
                <w:sz w:val="16"/>
                <w:szCs w:val="16"/>
              </w:rPr>
              <w:t>8</w:t>
            </w:r>
          </w:p>
        </w:tc>
        <w:tc>
          <w:tcPr>
            <w:tcW w:w="1986" w:type="dxa"/>
            <w:tcBorders>
              <w:top w:val="single" w:sz="8" w:space="0" w:color="auto"/>
              <w:left w:val="single" w:sz="8" w:space="0" w:color="auto"/>
              <w:bottom w:val="single" w:sz="8" w:space="0" w:color="auto"/>
              <w:right w:val="single" w:sz="8"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9</w:t>
            </w:r>
          </w:p>
        </w:tc>
      </w:tr>
      <w:tr w:rsidR="002D55B1" w:rsidRPr="002D55B1" w:rsidTr="002D55B1">
        <w:trPr>
          <w:gridAfter w:val="3"/>
          <w:wAfter w:w="2133" w:type="dxa"/>
          <w:trHeight w:val="255"/>
        </w:trPr>
        <w:tc>
          <w:tcPr>
            <w:tcW w:w="709" w:type="dxa"/>
            <w:vMerge w:val="restart"/>
            <w:tcBorders>
              <w:top w:val="nil"/>
              <w:left w:val="single" w:sz="8" w:space="0" w:color="auto"/>
              <w:bottom w:val="single" w:sz="4" w:space="0" w:color="auto"/>
              <w:right w:val="nil"/>
            </w:tcBorders>
            <w:hideMark/>
          </w:tcPr>
          <w:p w:rsidR="002D55B1" w:rsidRPr="002D55B1" w:rsidRDefault="002D55B1" w:rsidP="002D55B1">
            <w:pPr>
              <w:jc w:val="center"/>
              <w:rPr>
                <w:b/>
                <w:bCs/>
                <w:color w:val="000000"/>
                <w:sz w:val="16"/>
                <w:szCs w:val="16"/>
              </w:rPr>
            </w:pPr>
            <w:r w:rsidRPr="002D55B1">
              <w:rPr>
                <w:b/>
                <w:bCs/>
                <w:color w:val="000000"/>
                <w:sz w:val="16"/>
                <w:szCs w:val="16"/>
              </w:rPr>
              <w:t> </w:t>
            </w:r>
          </w:p>
        </w:tc>
        <w:tc>
          <w:tcPr>
            <w:tcW w:w="1418" w:type="dxa"/>
            <w:gridSpan w:val="2"/>
            <w:vMerge w:val="restart"/>
            <w:tcBorders>
              <w:top w:val="nil"/>
              <w:left w:val="single" w:sz="8" w:space="0" w:color="auto"/>
              <w:bottom w:val="single" w:sz="4" w:space="0" w:color="auto"/>
              <w:right w:val="single" w:sz="8" w:space="0" w:color="auto"/>
            </w:tcBorders>
            <w:hideMark/>
          </w:tcPr>
          <w:p w:rsidR="002D55B1" w:rsidRPr="002D55B1" w:rsidRDefault="002D55B1" w:rsidP="002D55B1">
            <w:pPr>
              <w:jc w:val="center"/>
              <w:rPr>
                <w:b/>
                <w:bCs/>
                <w:color w:val="000000"/>
                <w:sz w:val="16"/>
                <w:szCs w:val="16"/>
              </w:rPr>
            </w:pPr>
            <w:r w:rsidRPr="002D55B1">
              <w:rPr>
                <w:b/>
                <w:bCs/>
                <w:color w:val="000000"/>
                <w:sz w:val="16"/>
                <w:szCs w:val="16"/>
              </w:rPr>
              <w:t>Всего по Муниципальной программе</w:t>
            </w: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rPr>
                <w:b/>
                <w:bCs/>
                <w:color w:val="000000"/>
                <w:sz w:val="16"/>
                <w:szCs w:val="16"/>
              </w:rPr>
            </w:pPr>
            <w:r w:rsidRPr="002D55B1">
              <w:rPr>
                <w:b/>
                <w:bCs/>
                <w:color w:val="000000"/>
                <w:sz w:val="16"/>
                <w:szCs w:val="16"/>
              </w:rPr>
              <w:t>2018-2029</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rPr>
                <w:b/>
                <w:bCs/>
                <w:color w:val="000000"/>
                <w:sz w:val="16"/>
                <w:szCs w:val="16"/>
              </w:rPr>
            </w:pPr>
            <w:r w:rsidRPr="002D55B1">
              <w:rPr>
                <w:b/>
                <w:bCs/>
                <w:color w:val="000000"/>
                <w:sz w:val="16"/>
                <w:szCs w:val="16"/>
              </w:rPr>
              <w:t>376 235,60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b/>
                <w:bCs/>
                <w:color w:val="000000"/>
                <w:sz w:val="16"/>
                <w:szCs w:val="16"/>
              </w:rPr>
            </w:pPr>
            <w:r w:rsidRPr="002D55B1">
              <w:rPr>
                <w:b/>
                <w:bCs/>
                <w:color w:val="000000"/>
                <w:sz w:val="16"/>
                <w:szCs w:val="16"/>
              </w:rPr>
              <w:t>264 257,9</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b/>
                <w:bCs/>
                <w:color w:val="000000"/>
                <w:sz w:val="16"/>
                <w:szCs w:val="16"/>
              </w:rPr>
            </w:pPr>
            <w:r w:rsidRPr="002D55B1">
              <w:rPr>
                <w:b/>
                <w:bCs/>
                <w:color w:val="000000"/>
                <w:sz w:val="16"/>
                <w:szCs w:val="16"/>
              </w:rPr>
              <w:t>111 977,70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b/>
                <w:bCs/>
                <w:color w:val="000000"/>
                <w:sz w:val="16"/>
                <w:szCs w:val="16"/>
              </w:rPr>
            </w:pPr>
            <w:r w:rsidRPr="002D55B1">
              <w:rPr>
                <w:b/>
                <w:bCs/>
                <w:color w:val="000000"/>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rPr>
                <w:b/>
                <w:bCs/>
                <w:color w:val="000000"/>
                <w:sz w:val="16"/>
                <w:szCs w:val="16"/>
              </w:rPr>
            </w:pPr>
            <w:r w:rsidRPr="002D55B1">
              <w:rPr>
                <w:b/>
                <w:bCs/>
                <w:color w:val="000000"/>
                <w:sz w:val="16"/>
                <w:szCs w:val="16"/>
              </w:rPr>
              <w:t>0,00</w:t>
            </w:r>
          </w:p>
        </w:tc>
        <w:tc>
          <w:tcPr>
            <w:tcW w:w="1986" w:type="dxa"/>
            <w:vMerge w:val="restart"/>
            <w:tcBorders>
              <w:top w:val="nil"/>
              <w:left w:val="single" w:sz="8" w:space="0" w:color="auto"/>
              <w:bottom w:val="nil"/>
              <w:right w:val="single" w:sz="8"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Управление промышленной и сельскохозяйственной политики Администрации МО Билибинский муниципальный район</w:t>
            </w:r>
          </w:p>
        </w:tc>
      </w:tr>
      <w:tr w:rsidR="002D55B1" w:rsidRPr="002D55B1" w:rsidTr="002D55B1">
        <w:trPr>
          <w:gridAfter w:val="3"/>
          <w:wAfter w:w="2133" w:type="dxa"/>
          <w:trHeight w:val="300"/>
        </w:trPr>
        <w:tc>
          <w:tcPr>
            <w:tcW w:w="709" w:type="dxa"/>
            <w:vMerge/>
            <w:tcBorders>
              <w:top w:val="nil"/>
              <w:left w:val="single" w:sz="8" w:space="0" w:color="auto"/>
              <w:bottom w:val="single" w:sz="4" w:space="0" w:color="auto"/>
              <w:right w:val="nil"/>
            </w:tcBorders>
            <w:vAlign w:val="center"/>
            <w:hideMark/>
          </w:tcPr>
          <w:p w:rsidR="002D55B1" w:rsidRPr="002D55B1" w:rsidRDefault="002D55B1" w:rsidP="002D55B1">
            <w:pPr>
              <w:rPr>
                <w:b/>
                <w:bCs/>
                <w:color w:val="000000"/>
                <w:sz w:val="16"/>
                <w:szCs w:val="16"/>
              </w:rPr>
            </w:pPr>
          </w:p>
        </w:tc>
        <w:tc>
          <w:tcPr>
            <w:tcW w:w="1418" w:type="dxa"/>
            <w:gridSpan w:val="2"/>
            <w:vMerge/>
            <w:tcBorders>
              <w:top w:val="nil"/>
              <w:left w:val="single" w:sz="8" w:space="0" w:color="auto"/>
              <w:bottom w:val="single" w:sz="4" w:space="0" w:color="auto"/>
              <w:right w:val="single" w:sz="8" w:space="0" w:color="auto"/>
            </w:tcBorders>
            <w:vAlign w:val="center"/>
            <w:hideMark/>
          </w:tcPr>
          <w:p w:rsidR="002D55B1" w:rsidRPr="002D55B1" w:rsidRDefault="002D55B1" w:rsidP="002D55B1">
            <w:pPr>
              <w:rPr>
                <w:b/>
                <w:bCs/>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2018</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rPr>
                <w:sz w:val="16"/>
                <w:szCs w:val="16"/>
              </w:rPr>
            </w:pPr>
            <w:r w:rsidRPr="002D55B1">
              <w:rPr>
                <w:sz w:val="16"/>
                <w:szCs w:val="16"/>
              </w:rPr>
              <w:t>0,00</w:t>
            </w:r>
          </w:p>
        </w:tc>
        <w:tc>
          <w:tcPr>
            <w:tcW w:w="1986" w:type="dxa"/>
            <w:vMerge/>
            <w:tcBorders>
              <w:top w:val="nil"/>
              <w:left w:val="single" w:sz="8" w:space="0" w:color="auto"/>
              <w:bottom w:val="nil"/>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4" w:space="0" w:color="auto"/>
              <w:right w:val="nil"/>
            </w:tcBorders>
            <w:vAlign w:val="center"/>
            <w:hideMark/>
          </w:tcPr>
          <w:p w:rsidR="002D55B1" w:rsidRPr="002D55B1" w:rsidRDefault="002D55B1" w:rsidP="002D55B1">
            <w:pPr>
              <w:rPr>
                <w:b/>
                <w:bCs/>
                <w:color w:val="000000"/>
                <w:sz w:val="16"/>
                <w:szCs w:val="16"/>
              </w:rPr>
            </w:pPr>
          </w:p>
        </w:tc>
        <w:tc>
          <w:tcPr>
            <w:tcW w:w="1418" w:type="dxa"/>
            <w:gridSpan w:val="2"/>
            <w:vMerge/>
            <w:tcBorders>
              <w:top w:val="nil"/>
              <w:left w:val="single" w:sz="8" w:space="0" w:color="auto"/>
              <w:bottom w:val="single" w:sz="4" w:space="0" w:color="auto"/>
              <w:right w:val="single" w:sz="8" w:space="0" w:color="auto"/>
            </w:tcBorders>
            <w:vAlign w:val="center"/>
            <w:hideMark/>
          </w:tcPr>
          <w:p w:rsidR="002D55B1" w:rsidRPr="002D55B1" w:rsidRDefault="002D55B1" w:rsidP="002D55B1">
            <w:pPr>
              <w:rPr>
                <w:b/>
                <w:bCs/>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2019</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rPr>
                <w:sz w:val="16"/>
                <w:szCs w:val="16"/>
              </w:rPr>
            </w:pPr>
            <w:r w:rsidRPr="002D55B1">
              <w:rPr>
                <w:sz w:val="16"/>
                <w:szCs w:val="16"/>
              </w:rPr>
              <w:t>7 927,20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7 398,90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528,30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rPr>
                <w:sz w:val="16"/>
                <w:szCs w:val="16"/>
              </w:rPr>
            </w:pPr>
            <w:r w:rsidRPr="002D55B1">
              <w:rPr>
                <w:sz w:val="16"/>
                <w:szCs w:val="16"/>
              </w:rPr>
              <w:t>0,00</w:t>
            </w:r>
          </w:p>
        </w:tc>
        <w:tc>
          <w:tcPr>
            <w:tcW w:w="1986" w:type="dxa"/>
            <w:vMerge/>
            <w:tcBorders>
              <w:top w:val="nil"/>
              <w:left w:val="single" w:sz="8" w:space="0" w:color="auto"/>
              <w:bottom w:val="nil"/>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4" w:space="0" w:color="auto"/>
              <w:right w:val="nil"/>
            </w:tcBorders>
            <w:vAlign w:val="center"/>
            <w:hideMark/>
          </w:tcPr>
          <w:p w:rsidR="002D55B1" w:rsidRPr="002D55B1" w:rsidRDefault="002D55B1" w:rsidP="002D55B1">
            <w:pPr>
              <w:rPr>
                <w:b/>
                <w:bCs/>
                <w:color w:val="000000"/>
                <w:sz w:val="16"/>
                <w:szCs w:val="16"/>
              </w:rPr>
            </w:pPr>
          </w:p>
        </w:tc>
        <w:tc>
          <w:tcPr>
            <w:tcW w:w="1418" w:type="dxa"/>
            <w:gridSpan w:val="2"/>
            <w:vMerge/>
            <w:tcBorders>
              <w:top w:val="nil"/>
              <w:left w:val="single" w:sz="8" w:space="0" w:color="auto"/>
              <w:bottom w:val="single" w:sz="4" w:space="0" w:color="auto"/>
              <w:right w:val="single" w:sz="8" w:space="0" w:color="auto"/>
            </w:tcBorders>
            <w:vAlign w:val="center"/>
            <w:hideMark/>
          </w:tcPr>
          <w:p w:rsidR="002D55B1" w:rsidRPr="002D55B1" w:rsidRDefault="002D55B1" w:rsidP="002D55B1">
            <w:pPr>
              <w:rPr>
                <w:b/>
                <w:bCs/>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2020</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rPr>
                <w:sz w:val="16"/>
                <w:szCs w:val="16"/>
              </w:rPr>
            </w:pPr>
            <w:r w:rsidRPr="002D55B1">
              <w:rPr>
                <w:sz w:val="16"/>
                <w:szCs w:val="16"/>
              </w:rPr>
              <w:t>9 408,80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6 604,90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2 803,90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rPr>
                <w:sz w:val="16"/>
                <w:szCs w:val="16"/>
              </w:rPr>
            </w:pPr>
            <w:r w:rsidRPr="002D55B1">
              <w:rPr>
                <w:sz w:val="16"/>
                <w:szCs w:val="16"/>
              </w:rPr>
              <w:t>0,00</w:t>
            </w:r>
          </w:p>
        </w:tc>
        <w:tc>
          <w:tcPr>
            <w:tcW w:w="1986" w:type="dxa"/>
            <w:vMerge/>
            <w:tcBorders>
              <w:top w:val="nil"/>
              <w:left w:val="single" w:sz="8" w:space="0" w:color="auto"/>
              <w:bottom w:val="nil"/>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270"/>
        </w:trPr>
        <w:tc>
          <w:tcPr>
            <w:tcW w:w="709" w:type="dxa"/>
            <w:vMerge/>
            <w:tcBorders>
              <w:top w:val="nil"/>
              <w:left w:val="single" w:sz="8" w:space="0" w:color="auto"/>
              <w:bottom w:val="single" w:sz="4" w:space="0" w:color="auto"/>
              <w:right w:val="nil"/>
            </w:tcBorders>
            <w:vAlign w:val="center"/>
            <w:hideMark/>
          </w:tcPr>
          <w:p w:rsidR="002D55B1" w:rsidRPr="002D55B1" w:rsidRDefault="002D55B1" w:rsidP="002D55B1">
            <w:pPr>
              <w:rPr>
                <w:b/>
                <w:bCs/>
                <w:color w:val="000000"/>
                <w:sz w:val="16"/>
                <w:szCs w:val="16"/>
              </w:rPr>
            </w:pPr>
          </w:p>
        </w:tc>
        <w:tc>
          <w:tcPr>
            <w:tcW w:w="1418" w:type="dxa"/>
            <w:gridSpan w:val="2"/>
            <w:vMerge/>
            <w:tcBorders>
              <w:top w:val="nil"/>
              <w:left w:val="single" w:sz="8" w:space="0" w:color="auto"/>
              <w:bottom w:val="single" w:sz="4" w:space="0" w:color="auto"/>
              <w:right w:val="single" w:sz="8" w:space="0" w:color="auto"/>
            </w:tcBorders>
            <w:vAlign w:val="center"/>
            <w:hideMark/>
          </w:tcPr>
          <w:p w:rsidR="002D55B1" w:rsidRPr="002D55B1" w:rsidRDefault="002D55B1" w:rsidP="002D55B1">
            <w:pPr>
              <w:rPr>
                <w:b/>
                <w:bCs/>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2021</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rPr>
                <w:sz w:val="16"/>
                <w:szCs w:val="16"/>
              </w:rPr>
            </w:pPr>
            <w:r w:rsidRPr="002D55B1">
              <w:rPr>
                <w:sz w:val="16"/>
                <w:szCs w:val="16"/>
              </w:rPr>
              <w:t>23 042,00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9 950,00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13 092,00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rPr>
                <w:sz w:val="16"/>
                <w:szCs w:val="16"/>
              </w:rPr>
            </w:pPr>
            <w:r w:rsidRPr="002D55B1">
              <w:rPr>
                <w:sz w:val="16"/>
                <w:szCs w:val="16"/>
              </w:rPr>
              <w:t>0,00</w:t>
            </w:r>
          </w:p>
        </w:tc>
        <w:tc>
          <w:tcPr>
            <w:tcW w:w="1986" w:type="dxa"/>
            <w:vMerge/>
            <w:tcBorders>
              <w:top w:val="nil"/>
              <w:left w:val="single" w:sz="8" w:space="0" w:color="auto"/>
              <w:bottom w:val="nil"/>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4" w:space="0" w:color="auto"/>
              <w:right w:val="nil"/>
            </w:tcBorders>
            <w:vAlign w:val="center"/>
            <w:hideMark/>
          </w:tcPr>
          <w:p w:rsidR="002D55B1" w:rsidRPr="002D55B1" w:rsidRDefault="002D55B1" w:rsidP="002D55B1">
            <w:pPr>
              <w:rPr>
                <w:b/>
                <w:bCs/>
                <w:color w:val="000000"/>
                <w:sz w:val="16"/>
                <w:szCs w:val="16"/>
              </w:rPr>
            </w:pPr>
          </w:p>
        </w:tc>
        <w:tc>
          <w:tcPr>
            <w:tcW w:w="1418" w:type="dxa"/>
            <w:gridSpan w:val="2"/>
            <w:vMerge/>
            <w:tcBorders>
              <w:top w:val="nil"/>
              <w:left w:val="single" w:sz="8" w:space="0" w:color="auto"/>
              <w:bottom w:val="single" w:sz="4" w:space="0" w:color="auto"/>
              <w:right w:val="single" w:sz="8" w:space="0" w:color="auto"/>
            </w:tcBorders>
            <w:vAlign w:val="center"/>
            <w:hideMark/>
          </w:tcPr>
          <w:p w:rsidR="002D55B1" w:rsidRPr="002D55B1" w:rsidRDefault="002D55B1" w:rsidP="002D55B1">
            <w:pPr>
              <w:rPr>
                <w:b/>
                <w:bCs/>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2022</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rPr>
                <w:sz w:val="16"/>
                <w:szCs w:val="16"/>
              </w:rPr>
            </w:pPr>
            <w:r w:rsidRPr="002D55B1">
              <w:rPr>
                <w:sz w:val="16"/>
                <w:szCs w:val="16"/>
              </w:rPr>
              <w:t>21 463,00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8 187,20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13 275,80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rPr>
                <w:sz w:val="16"/>
                <w:szCs w:val="16"/>
              </w:rPr>
            </w:pPr>
            <w:r w:rsidRPr="002D55B1">
              <w:rPr>
                <w:sz w:val="16"/>
                <w:szCs w:val="16"/>
              </w:rPr>
              <w:t>0,00</w:t>
            </w:r>
          </w:p>
        </w:tc>
        <w:tc>
          <w:tcPr>
            <w:tcW w:w="1986" w:type="dxa"/>
            <w:vMerge/>
            <w:tcBorders>
              <w:top w:val="nil"/>
              <w:left w:val="single" w:sz="8" w:space="0" w:color="auto"/>
              <w:bottom w:val="nil"/>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4" w:space="0" w:color="auto"/>
              <w:right w:val="nil"/>
            </w:tcBorders>
            <w:vAlign w:val="center"/>
            <w:hideMark/>
          </w:tcPr>
          <w:p w:rsidR="002D55B1" w:rsidRPr="002D55B1" w:rsidRDefault="002D55B1" w:rsidP="002D55B1">
            <w:pPr>
              <w:rPr>
                <w:b/>
                <w:bCs/>
                <w:color w:val="000000"/>
                <w:sz w:val="16"/>
                <w:szCs w:val="16"/>
              </w:rPr>
            </w:pPr>
          </w:p>
        </w:tc>
        <w:tc>
          <w:tcPr>
            <w:tcW w:w="1418" w:type="dxa"/>
            <w:gridSpan w:val="2"/>
            <w:vMerge/>
            <w:tcBorders>
              <w:top w:val="nil"/>
              <w:left w:val="single" w:sz="8" w:space="0" w:color="auto"/>
              <w:bottom w:val="single" w:sz="4" w:space="0" w:color="auto"/>
              <w:right w:val="single" w:sz="8" w:space="0" w:color="auto"/>
            </w:tcBorders>
            <w:vAlign w:val="center"/>
            <w:hideMark/>
          </w:tcPr>
          <w:p w:rsidR="002D55B1" w:rsidRPr="002D55B1" w:rsidRDefault="002D55B1" w:rsidP="002D55B1">
            <w:pPr>
              <w:rPr>
                <w:b/>
                <w:bCs/>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2023</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rPr>
                <w:sz w:val="16"/>
                <w:szCs w:val="16"/>
              </w:rPr>
            </w:pPr>
            <w:r w:rsidRPr="002D55B1">
              <w:rPr>
                <w:sz w:val="16"/>
                <w:szCs w:val="16"/>
              </w:rPr>
              <w:t>34 791,20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34 605,20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186,00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rPr>
                <w:sz w:val="16"/>
                <w:szCs w:val="16"/>
              </w:rPr>
            </w:pPr>
            <w:r w:rsidRPr="002D55B1">
              <w:rPr>
                <w:sz w:val="16"/>
                <w:szCs w:val="16"/>
              </w:rPr>
              <w:t>0,00</w:t>
            </w:r>
          </w:p>
        </w:tc>
        <w:tc>
          <w:tcPr>
            <w:tcW w:w="1986" w:type="dxa"/>
            <w:vMerge/>
            <w:tcBorders>
              <w:top w:val="nil"/>
              <w:left w:val="single" w:sz="8" w:space="0" w:color="auto"/>
              <w:bottom w:val="nil"/>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4" w:space="0" w:color="auto"/>
              <w:right w:val="nil"/>
            </w:tcBorders>
            <w:vAlign w:val="center"/>
            <w:hideMark/>
          </w:tcPr>
          <w:p w:rsidR="002D55B1" w:rsidRPr="002D55B1" w:rsidRDefault="002D55B1" w:rsidP="002D55B1">
            <w:pPr>
              <w:rPr>
                <w:b/>
                <w:bCs/>
                <w:color w:val="000000"/>
                <w:sz w:val="16"/>
                <w:szCs w:val="16"/>
              </w:rPr>
            </w:pPr>
          </w:p>
        </w:tc>
        <w:tc>
          <w:tcPr>
            <w:tcW w:w="1418" w:type="dxa"/>
            <w:gridSpan w:val="2"/>
            <w:vMerge/>
            <w:tcBorders>
              <w:top w:val="nil"/>
              <w:left w:val="single" w:sz="8" w:space="0" w:color="auto"/>
              <w:bottom w:val="single" w:sz="4" w:space="0" w:color="auto"/>
              <w:right w:val="single" w:sz="8" w:space="0" w:color="auto"/>
            </w:tcBorders>
            <w:vAlign w:val="center"/>
            <w:hideMark/>
          </w:tcPr>
          <w:p w:rsidR="002D55B1" w:rsidRPr="002D55B1" w:rsidRDefault="002D55B1" w:rsidP="002D55B1">
            <w:pPr>
              <w:rPr>
                <w:b/>
                <w:bCs/>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2024</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rPr>
                <w:sz w:val="16"/>
                <w:szCs w:val="16"/>
              </w:rPr>
            </w:pPr>
            <w:r w:rsidRPr="002D55B1">
              <w:rPr>
                <w:sz w:val="16"/>
                <w:szCs w:val="16"/>
              </w:rPr>
              <w:t>56 433,20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29 601,70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26 831,50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rPr>
                <w:sz w:val="16"/>
                <w:szCs w:val="16"/>
              </w:rPr>
            </w:pPr>
            <w:r w:rsidRPr="002D55B1">
              <w:rPr>
                <w:sz w:val="16"/>
                <w:szCs w:val="16"/>
              </w:rPr>
              <w:t>0,00</w:t>
            </w:r>
          </w:p>
        </w:tc>
        <w:tc>
          <w:tcPr>
            <w:tcW w:w="1986" w:type="dxa"/>
            <w:vMerge/>
            <w:tcBorders>
              <w:top w:val="nil"/>
              <w:left w:val="single" w:sz="8" w:space="0" w:color="auto"/>
              <w:bottom w:val="nil"/>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4" w:space="0" w:color="auto"/>
              <w:right w:val="nil"/>
            </w:tcBorders>
            <w:vAlign w:val="center"/>
            <w:hideMark/>
          </w:tcPr>
          <w:p w:rsidR="002D55B1" w:rsidRPr="002D55B1" w:rsidRDefault="002D55B1" w:rsidP="002D55B1">
            <w:pPr>
              <w:rPr>
                <w:b/>
                <w:bCs/>
                <w:color w:val="000000"/>
                <w:sz w:val="16"/>
                <w:szCs w:val="16"/>
              </w:rPr>
            </w:pPr>
          </w:p>
        </w:tc>
        <w:tc>
          <w:tcPr>
            <w:tcW w:w="1418" w:type="dxa"/>
            <w:gridSpan w:val="2"/>
            <w:vMerge/>
            <w:tcBorders>
              <w:top w:val="nil"/>
              <w:left w:val="single" w:sz="8" w:space="0" w:color="auto"/>
              <w:bottom w:val="single" w:sz="4" w:space="0" w:color="auto"/>
              <w:right w:val="single" w:sz="8" w:space="0" w:color="auto"/>
            </w:tcBorders>
            <w:vAlign w:val="center"/>
            <w:hideMark/>
          </w:tcPr>
          <w:p w:rsidR="002D55B1" w:rsidRPr="002D55B1" w:rsidRDefault="002D55B1" w:rsidP="002D55B1">
            <w:pPr>
              <w:rPr>
                <w:b/>
                <w:bCs/>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2025</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rPr>
                <w:sz w:val="16"/>
                <w:szCs w:val="16"/>
              </w:rPr>
            </w:pPr>
            <w:r w:rsidRPr="002D55B1">
              <w:rPr>
                <w:sz w:val="16"/>
                <w:szCs w:val="16"/>
              </w:rPr>
              <w:t>16 856,90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16 596,7</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highlight w:val="green"/>
              </w:rPr>
            </w:pPr>
            <w:r w:rsidRPr="002D55B1">
              <w:rPr>
                <w:sz w:val="16"/>
                <w:szCs w:val="16"/>
              </w:rPr>
              <w:t>260,2</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rPr>
                <w:sz w:val="16"/>
                <w:szCs w:val="16"/>
              </w:rPr>
            </w:pPr>
            <w:r w:rsidRPr="002D55B1">
              <w:rPr>
                <w:sz w:val="16"/>
                <w:szCs w:val="16"/>
              </w:rPr>
              <w:t>0,00</w:t>
            </w:r>
          </w:p>
        </w:tc>
        <w:tc>
          <w:tcPr>
            <w:tcW w:w="1986" w:type="dxa"/>
            <w:vMerge/>
            <w:tcBorders>
              <w:top w:val="nil"/>
              <w:left w:val="single" w:sz="8" w:space="0" w:color="auto"/>
              <w:bottom w:val="nil"/>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15"/>
        </w:trPr>
        <w:tc>
          <w:tcPr>
            <w:tcW w:w="709" w:type="dxa"/>
            <w:vMerge/>
            <w:tcBorders>
              <w:top w:val="nil"/>
              <w:left w:val="single" w:sz="8" w:space="0" w:color="auto"/>
              <w:bottom w:val="single" w:sz="4" w:space="0" w:color="auto"/>
              <w:right w:val="nil"/>
            </w:tcBorders>
            <w:vAlign w:val="center"/>
            <w:hideMark/>
          </w:tcPr>
          <w:p w:rsidR="002D55B1" w:rsidRPr="002D55B1" w:rsidRDefault="002D55B1" w:rsidP="002D55B1">
            <w:pPr>
              <w:rPr>
                <w:b/>
                <w:bCs/>
                <w:color w:val="000000"/>
                <w:sz w:val="16"/>
                <w:szCs w:val="16"/>
              </w:rPr>
            </w:pPr>
          </w:p>
        </w:tc>
        <w:tc>
          <w:tcPr>
            <w:tcW w:w="1418" w:type="dxa"/>
            <w:gridSpan w:val="2"/>
            <w:vMerge/>
            <w:tcBorders>
              <w:top w:val="nil"/>
              <w:left w:val="single" w:sz="8" w:space="0" w:color="auto"/>
              <w:bottom w:val="single" w:sz="4" w:space="0" w:color="auto"/>
              <w:right w:val="single" w:sz="8" w:space="0" w:color="auto"/>
            </w:tcBorders>
            <w:vAlign w:val="center"/>
            <w:hideMark/>
          </w:tcPr>
          <w:p w:rsidR="002D55B1" w:rsidRPr="002D55B1" w:rsidRDefault="002D55B1" w:rsidP="002D55B1">
            <w:pPr>
              <w:rPr>
                <w:b/>
                <w:bCs/>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2026</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rPr>
                <w:sz w:val="16"/>
                <w:szCs w:val="16"/>
                <w:highlight w:val="green"/>
              </w:rPr>
            </w:pPr>
            <w:r w:rsidRPr="002D55B1">
              <w:rPr>
                <w:sz w:val="16"/>
                <w:szCs w:val="16"/>
              </w:rPr>
              <w:t>206 313,30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151 313,30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55 000,00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275" w:type="dxa"/>
            <w:gridSpan w:val="4"/>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986" w:type="dxa"/>
            <w:vMerge/>
            <w:tcBorders>
              <w:top w:val="nil"/>
              <w:left w:val="single" w:sz="8" w:space="0" w:color="auto"/>
              <w:bottom w:val="nil"/>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4" w:space="0" w:color="auto"/>
              <w:right w:val="nil"/>
            </w:tcBorders>
            <w:vAlign w:val="center"/>
            <w:hideMark/>
          </w:tcPr>
          <w:p w:rsidR="002D55B1" w:rsidRPr="002D55B1" w:rsidRDefault="002D55B1" w:rsidP="002D55B1">
            <w:pPr>
              <w:rPr>
                <w:b/>
                <w:bCs/>
                <w:color w:val="000000"/>
                <w:sz w:val="16"/>
                <w:szCs w:val="16"/>
              </w:rPr>
            </w:pPr>
          </w:p>
        </w:tc>
        <w:tc>
          <w:tcPr>
            <w:tcW w:w="1418" w:type="dxa"/>
            <w:gridSpan w:val="2"/>
            <w:vMerge/>
            <w:tcBorders>
              <w:top w:val="nil"/>
              <w:left w:val="single" w:sz="8" w:space="0" w:color="auto"/>
              <w:bottom w:val="single" w:sz="4" w:space="0" w:color="auto"/>
              <w:right w:val="single" w:sz="8" w:space="0" w:color="auto"/>
            </w:tcBorders>
            <w:vAlign w:val="center"/>
            <w:hideMark/>
          </w:tcPr>
          <w:p w:rsidR="002D55B1" w:rsidRPr="002D55B1" w:rsidRDefault="002D55B1" w:rsidP="002D55B1">
            <w:pPr>
              <w:rPr>
                <w:b/>
                <w:bCs/>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2027</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275" w:type="dxa"/>
            <w:gridSpan w:val="4"/>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986" w:type="dxa"/>
            <w:vMerge/>
            <w:tcBorders>
              <w:top w:val="nil"/>
              <w:left w:val="single" w:sz="8" w:space="0" w:color="auto"/>
              <w:bottom w:val="nil"/>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4" w:space="0" w:color="auto"/>
              <w:right w:val="nil"/>
            </w:tcBorders>
            <w:vAlign w:val="center"/>
            <w:hideMark/>
          </w:tcPr>
          <w:p w:rsidR="002D55B1" w:rsidRPr="002D55B1" w:rsidRDefault="002D55B1" w:rsidP="002D55B1">
            <w:pPr>
              <w:rPr>
                <w:b/>
                <w:bCs/>
                <w:color w:val="000000"/>
                <w:sz w:val="16"/>
                <w:szCs w:val="16"/>
              </w:rPr>
            </w:pPr>
          </w:p>
        </w:tc>
        <w:tc>
          <w:tcPr>
            <w:tcW w:w="1418" w:type="dxa"/>
            <w:gridSpan w:val="2"/>
            <w:vMerge/>
            <w:tcBorders>
              <w:top w:val="nil"/>
              <w:left w:val="single" w:sz="8" w:space="0" w:color="auto"/>
              <w:bottom w:val="single" w:sz="4" w:space="0" w:color="auto"/>
              <w:right w:val="single" w:sz="8" w:space="0" w:color="auto"/>
            </w:tcBorders>
            <w:vAlign w:val="center"/>
            <w:hideMark/>
          </w:tcPr>
          <w:p w:rsidR="002D55B1" w:rsidRPr="002D55B1" w:rsidRDefault="002D55B1" w:rsidP="002D55B1">
            <w:pPr>
              <w:rPr>
                <w:b/>
                <w:bCs/>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2028</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275" w:type="dxa"/>
            <w:gridSpan w:val="4"/>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986" w:type="dxa"/>
            <w:vMerge/>
            <w:tcBorders>
              <w:top w:val="nil"/>
              <w:left w:val="single" w:sz="8" w:space="0" w:color="auto"/>
              <w:bottom w:val="nil"/>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15"/>
        </w:trPr>
        <w:tc>
          <w:tcPr>
            <w:tcW w:w="709" w:type="dxa"/>
            <w:vMerge/>
            <w:tcBorders>
              <w:top w:val="nil"/>
              <w:left w:val="single" w:sz="8" w:space="0" w:color="auto"/>
              <w:bottom w:val="single" w:sz="4" w:space="0" w:color="auto"/>
              <w:right w:val="nil"/>
            </w:tcBorders>
            <w:vAlign w:val="center"/>
            <w:hideMark/>
          </w:tcPr>
          <w:p w:rsidR="002D55B1" w:rsidRPr="002D55B1" w:rsidRDefault="002D55B1" w:rsidP="002D55B1">
            <w:pPr>
              <w:rPr>
                <w:b/>
                <w:bCs/>
                <w:color w:val="000000"/>
                <w:sz w:val="16"/>
                <w:szCs w:val="16"/>
              </w:rPr>
            </w:pPr>
          </w:p>
        </w:tc>
        <w:tc>
          <w:tcPr>
            <w:tcW w:w="1418" w:type="dxa"/>
            <w:gridSpan w:val="2"/>
            <w:vMerge/>
            <w:tcBorders>
              <w:top w:val="nil"/>
              <w:left w:val="single" w:sz="8" w:space="0" w:color="auto"/>
              <w:bottom w:val="single" w:sz="4" w:space="0" w:color="auto"/>
              <w:right w:val="single" w:sz="8" w:space="0" w:color="auto"/>
            </w:tcBorders>
            <w:vAlign w:val="center"/>
            <w:hideMark/>
          </w:tcPr>
          <w:p w:rsidR="002D55B1" w:rsidRPr="002D55B1" w:rsidRDefault="002D55B1" w:rsidP="002D55B1">
            <w:pPr>
              <w:rPr>
                <w:b/>
                <w:bCs/>
                <w:color w:val="000000"/>
                <w:sz w:val="16"/>
                <w:szCs w:val="16"/>
              </w:rPr>
            </w:pPr>
          </w:p>
        </w:tc>
        <w:tc>
          <w:tcPr>
            <w:tcW w:w="992" w:type="dxa"/>
            <w:tcBorders>
              <w:top w:val="nil"/>
              <w:left w:val="nil"/>
              <w:bottom w:val="nil"/>
              <w:right w:val="single" w:sz="8"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2029</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275" w:type="dxa"/>
            <w:gridSpan w:val="4"/>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986" w:type="dxa"/>
            <w:vMerge/>
            <w:tcBorders>
              <w:top w:val="nil"/>
              <w:left w:val="single" w:sz="8" w:space="0" w:color="auto"/>
              <w:bottom w:val="nil"/>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255"/>
        </w:trPr>
        <w:tc>
          <w:tcPr>
            <w:tcW w:w="709" w:type="dxa"/>
            <w:vMerge w:val="restart"/>
            <w:tcBorders>
              <w:top w:val="single" w:sz="8" w:space="0" w:color="auto"/>
              <w:left w:val="single" w:sz="8" w:space="0" w:color="auto"/>
              <w:bottom w:val="single" w:sz="8" w:space="0" w:color="000000"/>
              <w:right w:val="nil"/>
            </w:tcBorders>
            <w:hideMark/>
          </w:tcPr>
          <w:p w:rsidR="002D55B1" w:rsidRPr="002D55B1" w:rsidRDefault="002D55B1" w:rsidP="002D55B1">
            <w:pPr>
              <w:jc w:val="center"/>
              <w:rPr>
                <w:b/>
                <w:bCs/>
                <w:color w:val="000000"/>
                <w:sz w:val="16"/>
                <w:szCs w:val="16"/>
              </w:rPr>
            </w:pPr>
            <w:r w:rsidRPr="002D55B1">
              <w:rPr>
                <w:b/>
                <w:bCs/>
                <w:color w:val="000000"/>
                <w:sz w:val="16"/>
                <w:szCs w:val="16"/>
              </w:rPr>
              <w:t>1.</w:t>
            </w:r>
          </w:p>
        </w:tc>
        <w:tc>
          <w:tcPr>
            <w:tcW w:w="1418" w:type="dxa"/>
            <w:gridSpan w:val="2"/>
            <w:vMerge w:val="restart"/>
            <w:tcBorders>
              <w:top w:val="single" w:sz="8" w:space="0" w:color="auto"/>
              <w:left w:val="single" w:sz="8" w:space="0" w:color="auto"/>
              <w:bottom w:val="single" w:sz="8" w:space="0" w:color="000000"/>
              <w:right w:val="single" w:sz="8" w:space="0" w:color="auto"/>
            </w:tcBorders>
            <w:hideMark/>
          </w:tcPr>
          <w:p w:rsidR="002D55B1" w:rsidRPr="002D55B1" w:rsidRDefault="002D55B1" w:rsidP="002D55B1">
            <w:pPr>
              <w:jc w:val="center"/>
              <w:rPr>
                <w:b/>
                <w:bCs/>
                <w:color w:val="000000"/>
                <w:sz w:val="16"/>
                <w:szCs w:val="16"/>
              </w:rPr>
            </w:pPr>
            <w:r w:rsidRPr="002D55B1">
              <w:rPr>
                <w:b/>
                <w:bCs/>
                <w:color w:val="000000"/>
                <w:sz w:val="16"/>
                <w:szCs w:val="16"/>
              </w:rPr>
              <w:t xml:space="preserve">Подпрограмма: «Формирование современной </w:t>
            </w:r>
            <w:r w:rsidRPr="002D55B1">
              <w:rPr>
                <w:b/>
                <w:bCs/>
                <w:color w:val="000000"/>
                <w:sz w:val="16"/>
                <w:szCs w:val="16"/>
              </w:rPr>
              <w:lastRenderedPageBreak/>
              <w:t>городской среды на территории муниципального образования  Билибинский муниципальный район Чукотского автономного округа»</w:t>
            </w:r>
          </w:p>
        </w:tc>
        <w:tc>
          <w:tcPr>
            <w:tcW w:w="992" w:type="dxa"/>
            <w:tcBorders>
              <w:top w:val="single" w:sz="8" w:space="0" w:color="auto"/>
              <w:left w:val="nil"/>
              <w:bottom w:val="single" w:sz="4" w:space="0" w:color="auto"/>
              <w:right w:val="single" w:sz="8" w:space="0" w:color="auto"/>
            </w:tcBorders>
            <w:vAlign w:val="center"/>
            <w:hideMark/>
          </w:tcPr>
          <w:p w:rsidR="002D55B1" w:rsidRPr="002D55B1" w:rsidRDefault="002D55B1" w:rsidP="002D55B1">
            <w:pPr>
              <w:jc w:val="center"/>
              <w:rPr>
                <w:b/>
                <w:bCs/>
                <w:color w:val="000000"/>
                <w:sz w:val="16"/>
                <w:szCs w:val="16"/>
              </w:rPr>
            </w:pPr>
            <w:r w:rsidRPr="002D55B1">
              <w:rPr>
                <w:b/>
                <w:bCs/>
                <w:color w:val="000000"/>
                <w:sz w:val="16"/>
                <w:szCs w:val="16"/>
              </w:rPr>
              <w:lastRenderedPageBreak/>
              <w:t>2018-2029</w:t>
            </w:r>
          </w:p>
        </w:tc>
        <w:tc>
          <w:tcPr>
            <w:tcW w:w="850" w:type="dxa"/>
            <w:tcBorders>
              <w:top w:val="single" w:sz="8" w:space="0" w:color="auto"/>
              <w:left w:val="nil"/>
              <w:bottom w:val="single" w:sz="4" w:space="0" w:color="auto"/>
              <w:right w:val="single" w:sz="8" w:space="0" w:color="auto"/>
            </w:tcBorders>
            <w:vAlign w:val="center"/>
            <w:hideMark/>
          </w:tcPr>
          <w:p w:rsidR="002D55B1" w:rsidRPr="002D55B1" w:rsidRDefault="002D55B1" w:rsidP="002D55B1">
            <w:pPr>
              <w:jc w:val="right"/>
              <w:rPr>
                <w:b/>
                <w:sz w:val="16"/>
                <w:szCs w:val="16"/>
              </w:rPr>
            </w:pPr>
            <w:r w:rsidRPr="002D55B1">
              <w:rPr>
                <w:b/>
                <w:sz w:val="16"/>
                <w:szCs w:val="16"/>
              </w:rPr>
              <w:t>321 235,60</w:t>
            </w:r>
          </w:p>
        </w:tc>
        <w:tc>
          <w:tcPr>
            <w:tcW w:w="1134" w:type="dxa"/>
            <w:gridSpan w:val="2"/>
            <w:tcBorders>
              <w:top w:val="single" w:sz="8" w:space="0" w:color="auto"/>
              <w:left w:val="nil"/>
              <w:bottom w:val="single" w:sz="4" w:space="0" w:color="auto"/>
              <w:right w:val="single" w:sz="4" w:space="0" w:color="auto"/>
            </w:tcBorders>
            <w:vAlign w:val="center"/>
            <w:hideMark/>
          </w:tcPr>
          <w:p w:rsidR="002D55B1" w:rsidRPr="002D55B1" w:rsidRDefault="002D55B1" w:rsidP="002D55B1">
            <w:pPr>
              <w:jc w:val="right"/>
              <w:rPr>
                <w:b/>
                <w:bCs/>
                <w:sz w:val="16"/>
                <w:szCs w:val="16"/>
              </w:rPr>
            </w:pPr>
            <w:r w:rsidRPr="002D55B1">
              <w:rPr>
                <w:b/>
                <w:bCs/>
                <w:sz w:val="16"/>
                <w:szCs w:val="16"/>
              </w:rPr>
              <w:t>264 257,9</w:t>
            </w:r>
          </w:p>
        </w:tc>
        <w:tc>
          <w:tcPr>
            <w:tcW w:w="1134" w:type="dxa"/>
            <w:gridSpan w:val="2"/>
            <w:tcBorders>
              <w:top w:val="single" w:sz="8" w:space="0" w:color="auto"/>
              <w:left w:val="nil"/>
              <w:bottom w:val="single" w:sz="4" w:space="0" w:color="auto"/>
              <w:right w:val="single" w:sz="4" w:space="0" w:color="auto"/>
            </w:tcBorders>
            <w:vAlign w:val="center"/>
            <w:hideMark/>
          </w:tcPr>
          <w:p w:rsidR="002D55B1" w:rsidRPr="002D55B1" w:rsidRDefault="002D55B1" w:rsidP="002D55B1">
            <w:pPr>
              <w:jc w:val="right"/>
              <w:rPr>
                <w:b/>
                <w:bCs/>
                <w:sz w:val="16"/>
                <w:szCs w:val="16"/>
              </w:rPr>
            </w:pPr>
            <w:r w:rsidRPr="002D55B1">
              <w:rPr>
                <w:b/>
                <w:bCs/>
                <w:sz w:val="16"/>
                <w:szCs w:val="16"/>
              </w:rPr>
              <w:t>56 977,7</w:t>
            </w:r>
          </w:p>
        </w:tc>
        <w:tc>
          <w:tcPr>
            <w:tcW w:w="993" w:type="dxa"/>
            <w:gridSpan w:val="2"/>
            <w:tcBorders>
              <w:top w:val="single" w:sz="8" w:space="0" w:color="auto"/>
              <w:left w:val="nil"/>
              <w:bottom w:val="single" w:sz="4" w:space="0" w:color="auto"/>
              <w:right w:val="single" w:sz="4" w:space="0" w:color="auto"/>
            </w:tcBorders>
            <w:vAlign w:val="center"/>
            <w:hideMark/>
          </w:tcPr>
          <w:p w:rsidR="002D55B1" w:rsidRPr="002D55B1" w:rsidRDefault="002D55B1" w:rsidP="002D55B1">
            <w:pPr>
              <w:jc w:val="right"/>
              <w:rPr>
                <w:b/>
                <w:bCs/>
                <w:sz w:val="16"/>
                <w:szCs w:val="16"/>
              </w:rPr>
            </w:pPr>
            <w:r w:rsidRPr="002D55B1">
              <w:rPr>
                <w:b/>
                <w:bCs/>
                <w:sz w:val="16"/>
                <w:szCs w:val="16"/>
              </w:rPr>
              <w:t>0,00</w:t>
            </w:r>
          </w:p>
        </w:tc>
        <w:tc>
          <w:tcPr>
            <w:tcW w:w="1275" w:type="dxa"/>
            <w:gridSpan w:val="4"/>
            <w:tcBorders>
              <w:top w:val="single" w:sz="8" w:space="0" w:color="auto"/>
              <w:left w:val="nil"/>
              <w:bottom w:val="single" w:sz="4" w:space="0" w:color="auto"/>
              <w:right w:val="nil"/>
            </w:tcBorders>
            <w:vAlign w:val="center"/>
            <w:hideMark/>
          </w:tcPr>
          <w:p w:rsidR="002D55B1" w:rsidRPr="002D55B1" w:rsidRDefault="002D55B1" w:rsidP="002D55B1">
            <w:pPr>
              <w:jc w:val="right"/>
              <w:rPr>
                <w:b/>
                <w:bCs/>
                <w:sz w:val="16"/>
                <w:szCs w:val="16"/>
              </w:rPr>
            </w:pPr>
            <w:r w:rsidRPr="002D55B1">
              <w:rPr>
                <w:b/>
                <w:bCs/>
                <w:sz w:val="16"/>
                <w:szCs w:val="16"/>
              </w:rPr>
              <w:t>0,00</w:t>
            </w:r>
          </w:p>
        </w:tc>
        <w:tc>
          <w:tcPr>
            <w:tcW w:w="1986" w:type="dxa"/>
            <w:vMerge w:val="restart"/>
            <w:tcBorders>
              <w:top w:val="single" w:sz="8" w:space="0" w:color="auto"/>
              <w:left w:val="single" w:sz="8" w:space="0" w:color="auto"/>
              <w:bottom w:val="single" w:sz="8" w:space="0" w:color="000000"/>
              <w:right w:val="single" w:sz="8"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 xml:space="preserve">Управление промышленной и сельскохозяйственной </w:t>
            </w:r>
            <w:r w:rsidRPr="002D55B1">
              <w:rPr>
                <w:color w:val="000000"/>
                <w:sz w:val="16"/>
                <w:szCs w:val="16"/>
              </w:rPr>
              <w:lastRenderedPageBreak/>
              <w:t>политики Администрации МО Билибинский муниципальный район</w:t>
            </w:r>
          </w:p>
        </w:tc>
      </w:tr>
      <w:tr w:rsidR="002D55B1" w:rsidRPr="002D55B1" w:rsidTr="002D55B1">
        <w:trPr>
          <w:gridAfter w:val="3"/>
          <w:wAfter w:w="2133" w:type="dxa"/>
          <w:trHeight w:val="255"/>
        </w:trPr>
        <w:tc>
          <w:tcPr>
            <w:tcW w:w="709" w:type="dxa"/>
            <w:vMerge/>
            <w:tcBorders>
              <w:top w:val="single" w:sz="8" w:space="0" w:color="auto"/>
              <w:left w:val="single" w:sz="8" w:space="0" w:color="auto"/>
              <w:bottom w:val="single" w:sz="8" w:space="0" w:color="000000"/>
              <w:right w:val="nil"/>
            </w:tcBorders>
            <w:vAlign w:val="center"/>
            <w:hideMark/>
          </w:tcPr>
          <w:p w:rsidR="002D55B1" w:rsidRPr="002D55B1" w:rsidRDefault="002D55B1" w:rsidP="002D55B1">
            <w:pPr>
              <w:rPr>
                <w:b/>
                <w:bCs/>
                <w:color w:val="000000"/>
                <w:sz w:val="16"/>
                <w:szCs w:val="16"/>
              </w:rPr>
            </w:pP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2D55B1" w:rsidRPr="002D55B1" w:rsidRDefault="002D55B1" w:rsidP="002D55B1">
            <w:pPr>
              <w:rPr>
                <w:b/>
                <w:bCs/>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2018</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rPr>
                <w:sz w:val="16"/>
                <w:szCs w:val="16"/>
              </w:rPr>
            </w:pPr>
            <w:r w:rsidRPr="002D55B1">
              <w:rPr>
                <w:sz w:val="16"/>
                <w:szCs w:val="16"/>
              </w:rPr>
              <w:t>0,00</w:t>
            </w:r>
          </w:p>
        </w:tc>
        <w:tc>
          <w:tcPr>
            <w:tcW w:w="1986" w:type="dxa"/>
            <w:vMerge/>
            <w:tcBorders>
              <w:top w:val="single" w:sz="8" w:space="0" w:color="auto"/>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255"/>
        </w:trPr>
        <w:tc>
          <w:tcPr>
            <w:tcW w:w="709" w:type="dxa"/>
            <w:vMerge/>
            <w:tcBorders>
              <w:top w:val="single" w:sz="8" w:space="0" w:color="auto"/>
              <w:left w:val="single" w:sz="8" w:space="0" w:color="auto"/>
              <w:bottom w:val="single" w:sz="8" w:space="0" w:color="000000"/>
              <w:right w:val="nil"/>
            </w:tcBorders>
            <w:vAlign w:val="center"/>
            <w:hideMark/>
          </w:tcPr>
          <w:p w:rsidR="002D55B1" w:rsidRPr="002D55B1" w:rsidRDefault="002D55B1" w:rsidP="002D55B1">
            <w:pPr>
              <w:rPr>
                <w:b/>
                <w:bCs/>
                <w:color w:val="000000"/>
                <w:sz w:val="16"/>
                <w:szCs w:val="16"/>
              </w:rPr>
            </w:pP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2D55B1" w:rsidRPr="002D55B1" w:rsidRDefault="002D55B1" w:rsidP="002D55B1">
            <w:pPr>
              <w:rPr>
                <w:b/>
                <w:bCs/>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2019</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rPr>
                <w:sz w:val="16"/>
                <w:szCs w:val="16"/>
              </w:rPr>
            </w:pPr>
            <w:r w:rsidRPr="002D55B1">
              <w:rPr>
                <w:sz w:val="16"/>
                <w:szCs w:val="16"/>
              </w:rPr>
              <w:t>7 927,20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7 398,90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528,30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rPr>
                <w:sz w:val="16"/>
                <w:szCs w:val="16"/>
              </w:rPr>
            </w:pPr>
            <w:r w:rsidRPr="002D55B1">
              <w:rPr>
                <w:sz w:val="16"/>
                <w:szCs w:val="16"/>
              </w:rPr>
              <w:t>0,00</w:t>
            </w:r>
          </w:p>
        </w:tc>
        <w:tc>
          <w:tcPr>
            <w:tcW w:w="1986" w:type="dxa"/>
            <w:vMerge/>
            <w:tcBorders>
              <w:top w:val="single" w:sz="8" w:space="0" w:color="auto"/>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255"/>
        </w:trPr>
        <w:tc>
          <w:tcPr>
            <w:tcW w:w="709" w:type="dxa"/>
            <w:vMerge/>
            <w:tcBorders>
              <w:top w:val="single" w:sz="8" w:space="0" w:color="auto"/>
              <w:left w:val="single" w:sz="8" w:space="0" w:color="auto"/>
              <w:bottom w:val="single" w:sz="8" w:space="0" w:color="000000"/>
              <w:right w:val="nil"/>
            </w:tcBorders>
            <w:vAlign w:val="center"/>
            <w:hideMark/>
          </w:tcPr>
          <w:p w:rsidR="002D55B1" w:rsidRPr="002D55B1" w:rsidRDefault="002D55B1" w:rsidP="002D55B1">
            <w:pPr>
              <w:rPr>
                <w:b/>
                <w:bCs/>
                <w:color w:val="000000"/>
                <w:sz w:val="16"/>
                <w:szCs w:val="16"/>
              </w:rPr>
            </w:pP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2D55B1" w:rsidRPr="002D55B1" w:rsidRDefault="002D55B1" w:rsidP="002D55B1">
            <w:pPr>
              <w:rPr>
                <w:b/>
                <w:bCs/>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2020</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rPr>
                <w:sz w:val="16"/>
                <w:szCs w:val="16"/>
              </w:rPr>
            </w:pPr>
            <w:r w:rsidRPr="002D55B1">
              <w:rPr>
                <w:sz w:val="16"/>
                <w:szCs w:val="16"/>
              </w:rPr>
              <w:t>9 408,80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6 604,90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2 803,90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rPr>
                <w:sz w:val="16"/>
                <w:szCs w:val="16"/>
              </w:rPr>
            </w:pPr>
            <w:r w:rsidRPr="002D55B1">
              <w:rPr>
                <w:sz w:val="16"/>
                <w:szCs w:val="16"/>
              </w:rPr>
              <w:t>0,00</w:t>
            </w:r>
          </w:p>
        </w:tc>
        <w:tc>
          <w:tcPr>
            <w:tcW w:w="1986" w:type="dxa"/>
            <w:vMerge/>
            <w:tcBorders>
              <w:top w:val="single" w:sz="8" w:space="0" w:color="auto"/>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270"/>
        </w:trPr>
        <w:tc>
          <w:tcPr>
            <w:tcW w:w="709" w:type="dxa"/>
            <w:vMerge/>
            <w:tcBorders>
              <w:top w:val="single" w:sz="8" w:space="0" w:color="auto"/>
              <w:left w:val="single" w:sz="8" w:space="0" w:color="auto"/>
              <w:bottom w:val="single" w:sz="8" w:space="0" w:color="000000"/>
              <w:right w:val="nil"/>
            </w:tcBorders>
            <w:vAlign w:val="center"/>
            <w:hideMark/>
          </w:tcPr>
          <w:p w:rsidR="002D55B1" w:rsidRPr="002D55B1" w:rsidRDefault="002D55B1" w:rsidP="002D55B1">
            <w:pPr>
              <w:rPr>
                <w:b/>
                <w:bCs/>
                <w:color w:val="000000"/>
                <w:sz w:val="16"/>
                <w:szCs w:val="16"/>
              </w:rPr>
            </w:pP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2D55B1" w:rsidRPr="002D55B1" w:rsidRDefault="002D55B1" w:rsidP="002D55B1">
            <w:pPr>
              <w:rPr>
                <w:b/>
                <w:bCs/>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2021</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rPr>
                <w:sz w:val="16"/>
                <w:szCs w:val="16"/>
              </w:rPr>
            </w:pPr>
            <w:r w:rsidRPr="002D55B1">
              <w:rPr>
                <w:sz w:val="16"/>
                <w:szCs w:val="16"/>
              </w:rPr>
              <w:t>23 042,00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9 950,00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13 092,00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rPr>
                <w:sz w:val="16"/>
                <w:szCs w:val="16"/>
              </w:rPr>
            </w:pPr>
            <w:r w:rsidRPr="002D55B1">
              <w:rPr>
                <w:sz w:val="16"/>
                <w:szCs w:val="16"/>
              </w:rPr>
              <w:t>0,00</w:t>
            </w:r>
          </w:p>
        </w:tc>
        <w:tc>
          <w:tcPr>
            <w:tcW w:w="1986" w:type="dxa"/>
            <w:vMerge/>
            <w:tcBorders>
              <w:top w:val="single" w:sz="8" w:space="0" w:color="auto"/>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255"/>
        </w:trPr>
        <w:tc>
          <w:tcPr>
            <w:tcW w:w="709" w:type="dxa"/>
            <w:vMerge/>
            <w:tcBorders>
              <w:top w:val="single" w:sz="8" w:space="0" w:color="auto"/>
              <w:left w:val="single" w:sz="8" w:space="0" w:color="auto"/>
              <w:bottom w:val="single" w:sz="8" w:space="0" w:color="000000"/>
              <w:right w:val="nil"/>
            </w:tcBorders>
            <w:vAlign w:val="center"/>
            <w:hideMark/>
          </w:tcPr>
          <w:p w:rsidR="002D55B1" w:rsidRPr="002D55B1" w:rsidRDefault="002D55B1" w:rsidP="002D55B1">
            <w:pPr>
              <w:rPr>
                <w:b/>
                <w:bCs/>
                <w:color w:val="000000"/>
                <w:sz w:val="16"/>
                <w:szCs w:val="16"/>
              </w:rPr>
            </w:pP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2D55B1" w:rsidRPr="002D55B1" w:rsidRDefault="002D55B1" w:rsidP="002D55B1">
            <w:pPr>
              <w:rPr>
                <w:b/>
                <w:bCs/>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2022</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rPr>
                <w:sz w:val="16"/>
                <w:szCs w:val="16"/>
              </w:rPr>
            </w:pPr>
            <w:r w:rsidRPr="002D55B1">
              <w:rPr>
                <w:sz w:val="16"/>
                <w:szCs w:val="16"/>
              </w:rPr>
              <w:t>21 463,00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8 187,20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13 275,80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rPr>
                <w:sz w:val="16"/>
                <w:szCs w:val="16"/>
              </w:rPr>
            </w:pPr>
            <w:r w:rsidRPr="002D55B1">
              <w:rPr>
                <w:sz w:val="16"/>
                <w:szCs w:val="16"/>
              </w:rPr>
              <w:t>0,00</w:t>
            </w:r>
          </w:p>
        </w:tc>
        <w:tc>
          <w:tcPr>
            <w:tcW w:w="1986" w:type="dxa"/>
            <w:vMerge/>
            <w:tcBorders>
              <w:top w:val="single" w:sz="8" w:space="0" w:color="auto"/>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255"/>
        </w:trPr>
        <w:tc>
          <w:tcPr>
            <w:tcW w:w="709" w:type="dxa"/>
            <w:vMerge/>
            <w:tcBorders>
              <w:top w:val="single" w:sz="8" w:space="0" w:color="auto"/>
              <w:left w:val="single" w:sz="8" w:space="0" w:color="auto"/>
              <w:bottom w:val="single" w:sz="8" w:space="0" w:color="000000"/>
              <w:right w:val="nil"/>
            </w:tcBorders>
            <w:vAlign w:val="center"/>
            <w:hideMark/>
          </w:tcPr>
          <w:p w:rsidR="002D55B1" w:rsidRPr="002D55B1" w:rsidRDefault="002D55B1" w:rsidP="002D55B1">
            <w:pPr>
              <w:rPr>
                <w:b/>
                <w:bCs/>
                <w:color w:val="000000"/>
                <w:sz w:val="16"/>
                <w:szCs w:val="16"/>
              </w:rPr>
            </w:pP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2D55B1" w:rsidRPr="002D55B1" w:rsidRDefault="002D55B1" w:rsidP="002D55B1">
            <w:pPr>
              <w:rPr>
                <w:b/>
                <w:bCs/>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2023</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rPr>
                <w:sz w:val="16"/>
                <w:szCs w:val="16"/>
              </w:rPr>
            </w:pPr>
            <w:r w:rsidRPr="002D55B1">
              <w:rPr>
                <w:sz w:val="16"/>
                <w:szCs w:val="16"/>
              </w:rPr>
              <w:t>34 791,20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34 605,20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186,00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rPr>
                <w:sz w:val="16"/>
                <w:szCs w:val="16"/>
              </w:rPr>
            </w:pPr>
            <w:r w:rsidRPr="002D55B1">
              <w:rPr>
                <w:sz w:val="16"/>
                <w:szCs w:val="16"/>
              </w:rPr>
              <w:t>0,00</w:t>
            </w:r>
          </w:p>
        </w:tc>
        <w:tc>
          <w:tcPr>
            <w:tcW w:w="1986" w:type="dxa"/>
            <w:vMerge/>
            <w:tcBorders>
              <w:top w:val="single" w:sz="8" w:space="0" w:color="auto"/>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255"/>
        </w:trPr>
        <w:tc>
          <w:tcPr>
            <w:tcW w:w="709" w:type="dxa"/>
            <w:vMerge/>
            <w:tcBorders>
              <w:top w:val="single" w:sz="8" w:space="0" w:color="auto"/>
              <w:left w:val="single" w:sz="8" w:space="0" w:color="auto"/>
              <w:bottom w:val="single" w:sz="8" w:space="0" w:color="000000"/>
              <w:right w:val="nil"/>
            </w:tcBorders>
            <w:vAlign w:val="center"/>
            <w:hideMark/>
          </w:tcPr>
          <w:p w:rsidR="002D55B1" w:rsidRPr="002D55B1" w:rsidRDefault="002D55B1" w:rsidP="002D55B1">
            <w:pPr>
              <w:rPr>
                <w:b/>
                <w:bCs/>
                <w:color w:val="000000"/>
                <w:sz w:val="16"/>
                <w:szCs w:val="16"/>
              </w:rPr>
            </w:pP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2D55B1" w:rsidRPr="002D55B1" w:rsidRDefault="002D55B1" w:rsidP="002D55B1">
            <w:pPr>
              <w:rPr>
                <w:b/>
                <w:bCs/>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2024</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rPr>
                <w:sz w:val="16"/>
                <w:szCs w:val="16"/>
              </w:rPr>
            </w:pPr>
            <w:r w:rsidRPr="002D55B1">
              <w:rPr>
                <w:sz w:val="16"/>
                <w:szCs w:val="16"/>
              </w:rPr>
              <w:t>56 433,20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29 601,70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26 831,50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rPr>
                <w:sz w:val="16"/>
                <w:szCs w:val="16"/>
              </w:rPr>
            </w:pPr>
            <w:r w:rsidRPr="002D55B1">
              <w:rPr>
                <w:sz w:val="16"/>
                <w:szCs w:val="16"/>
              </w:rPr>
              <w:t>0,00</w:t>
            </w:r>
          </w:p>
        </w:tc>
        <w:tc>
          <w:tcPr>
            <w:tcW w:w="1986" w:type="dxa"/>
            <w:vMerge/>
            <w:tcBorders>
              <w:top w:val="single" w:sz="8" w:space="0" w:color="auto"/>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255"/>
        </w:trPr>
        <w:tc>
          <w:tcPr>
            <w:tcW w:w="709" w:type="dxa"/>
            <w:vMerge/>
            <w:tcBorders>
              <w:top w:val="single" w:sz="8" w:space="0" w:color="auto"/>
              <w:left w:val="single" w:sz="8" w:space="0" w:color="auto"/>
              <w:bottom w:val="single" w:sz="8" w:space="0" w:color="000000"/>
              <w:right w:val="nil"/>
            </w:tcBorders>
            <w:vAlign w:val="center"/>
            <w:hideMark/>
          </w:tcPr>
          <w:p w:rsidR="002D55B1" w:rsidRPr="002D55B1" w:rsidRDefault="002D55B1" w:rsidP="002D55B1">
            <w:pPr>
              <w:rPr>
                <w:b/>
                <w:bCs/>
                <w:color w:val="000000"/>
                <w:sz w:val="16"/>
                <w:szCs w:val="16"/>
              </w:rPr>
            </w:pP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2D55B1" w:rsidRPr="002D55B1" w:rsidRDefault="002D55B1" w:rsidP="002D55B1">
            <w:pPr>
              <w:rPr>
                <w:b/>
                <w:bCs/>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2025</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rPr>
                <w:sz w:val="16"/>
                <w:szCs w:val="16"/>
                <w:highlight w:val="red"/>
              </w:rPr>
            </w:pPr>
            <w:r w:rsidRPr="002D55B1">
              <w:rPr>
                <w:sz w:val="16"/>
                <w:szCs w:val="16"/>
              </w:rPr>
              <w:t>16 856,90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16 596,7</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highlight w:val="green"/>
              </w:rPr>
            </w:pPr>
            <w:r w:rsidRPr="002D55B1">
              <w:rPr>
                <w:sz w:val="16"/>
                <w:szCs w:val="16"/>
              </w:rPr>
              <w:t>260,2</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rPr>
                <w:sz w:val="16"/>
                <w:szCs w:val="16"/>
              </w:rPr>
            </w:pPr>
            <w:r w:rsidRPr="002D55B1">
              <w:rPr>
                <w:sz w:val="16"/>
                <w:szCs w:val="16"/>
              </w:rPr>
              <w:t>0,00</w:t>
            </w:r>
          </w:p>
        </w:tc>
        <w:tc>
          <w:tcPr>
            <w:tcW w:w="1986" w:type="dxa"/>
            <w:vMerge/>
            <w:tcBorders>
              <w:top w:val="single" w:sz="8" w:space="0" w:color="auto"/>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270"/>
        </w:trPr>
        <w:tc>
          <w:tcPr>
            <w:tcW w:w="709" w:type="dxa"/>
            <w:vMerge/>
            <w:tcBorders>
              <w:top w:val="single" w:sz="8" w:space="0" w:color="auto"/>
              <w:left w:val="single" w:sz="8" w:space="0" w:color="auto"/>
              <w:bottom w:val="single" w:sz="8" w:space="0" w:color="000000"/>
              <w:right w:val="nil"/>
            </w:tcBorders>
            <w:vAlign w:val="center"/>
            <w:hideMark/>
          </w:tcPr>
          <w:p w:rsidR="002D55B1" w:rsidRPr="002D55B1" w:rsidRDefault="002D55B1" w:rsidP="002D55B1">
            <w:pPr>
              <w:rPr>
                <w:b/>
                <w:bCs/>
                <w:color w:val="000000"/>
                <w:sz w:val="16"/>
                <w:szCs w:val="16"/>
              </w:rPr>
            </w:pP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2D55B1" w:rsidRPr="002D55B1" w:rsidRDefault="002D55B1" w:rsidP="002D55B1">
            <w:pPr>
              <w:rPr>
                <w:b/>
                <w:bCs/>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2026</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rPr>
                <w:sz w:val="16"/>
                <w:szCs w:val="16"/>
                <w:highlight w:val="green"/>
              </w:rPr>
            </w:pPr>
            <w:r w:rsidRPr="002D55B1">
              <w:rPr>
                <w:sz w:val="16"/>
                <w:szCs w:val="16"/>
              </w:rPr>
              <w:t>151 313,30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151 313,30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rPr>
                <w:sz w:val="16"/>
                <w:szCs w:val="16"/>
              </w:rPr>
            </w:pPr>
            <w:r w:rsidRPr="002D55B1">
              <w:rPr>
                <w:sz w:val="16"/>
                <w:szCs w:val="16"/>
              </w:rPr>
              <w:t>0,00</w:t>
            </w:r>
          </w:p>
        </w:tc>
        <w:tc>
          <w:tcPr>
            <w:tcW w:w="1986" w:type="dxa"/>
            <w:vMerge/>
            <w:tcBorders>
              <w:top w:val="single" w:sz="8" w:space="0" w:color="auto"/>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255"/>
        </w:trPr>
        <w:tc>
          <w:tcPr>
            <w:tcW w:w="709" w:type="dxa"/>
            <w:vMerge/>
            <w:tcBorders>
              <w:top w:val="single" w:sz="8" w:space="0" w:color="auto"/>
              <w:left w:val="single" w:sz="8" w:space="0" w:color="auto"/>
              <w:bottom w:val="single" w:sz="8" w:space="0" w:color="000000"/>
              <w:right w:val="nil"/>
            </w:tcBorders>
            <w:vAlign w:val="center"/>
            <w:hideMark/>
          </w:tcPr>
          <w:p w:rsidR="002D55B1" w:rsidRPr="002D55B1" w:rsidRDefault="002D55B1" w:rsidP="002D55B1">
            <w:pPr>
              <w:rPr>
                <w:b/>
                <w:bCs/>
                <w:color w:val="000000"/>
                <w:sz w:val="16"/>
                <w:szCs w:val="16"/>
              </w:rPr>
            </w:pP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2D55B1" w:rsidRPr="002D55B1" w:rsidRDefault="002D55B1" w:rsidP="002D55B1">
            <w:pPr>
              <w:rPr>
                <w:b/>
                <w:bCs/>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2027</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rPr>
                <w:sz w:val="16"/>
                <w:szCs w:val="16"/>
              </w:rPr>
            </w:pPr>
            <w:r w:rsidRPr="002D55B1">
              <w:rPr>
                <w:sz w:val="16"/>
                <w:szCs w:val="16"/>
              </w:rPr>
              <w:t>0,00</w:t>
            </w:r>
          </w:p>
        </w:tc>
        <w:tc>
          <w:tcPr>
            <w:tcW w:w="1986" w:type="dxa"/>
            <w:vMerge/>
            <w:tcBorders>
              <w:top w:val="single" w:sz="8" w:space="0" w:color="auto"/>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255"/>
        </w:trPr>
        <w:tc>
          <w:tcPr>
            <w:tcW w:w="709" w:type="dxa"/>
            <w:vMerge/>
            <w:tcBorders>
              <w:top w:val="single" w:sz="8" w:space="0" w:color="auto"/>
              <w:left w:val="single" w:sz="8" w:space="0" w:color="auto"/>
              <w:bottom w:val="single" w:sz="8" w:space="0" w:color="000000"/>
              <w:right w:val="nil"/>
            </w:tcBorders>
            <w:vAlign w:val="center"/>
            <w:hideMark/>
          </w:tcPr>
          <w:p w:rsidR="002D55B1" w:rsidRPr="002D55B1" w:rsidRDefault="002D55B1" w:rsidP="002D55B1">
            <w:pPr>
              <w:rPr>
                <w:b/>
                <w:bCs/>
                <w:color w:val="000000"/>
                <w:sz w:val="16"/>
                <w:szCs w:val="16"/>
              </w:rPr>
            </w:pP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2D55B1" w:rsidRPr="002D55B1" w:rsidRDefault="002D55B1" w:rsidP="002D55B1">
            <w:pPr>
              <w:rPr>
                <w:b/>
                <w:bCs/>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2028</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rPr>
                <w:sz w:val="16"/>
                <w:szCs w:val="16"/>
              </w:rPr>
            </w:pPr>
            <w:r w:rsidRPr="002D55B1">
              <w:rPr>
                <w:sz w:val="16"/>
                <w:szCs w:val="16"/>
              </w:rPr>
              <w:t>0,00</w:t>
            </w:r>
          </w:p>
        </w:tc>
        <w:tc>
          <w:tcPr>
            <w:tcW w:w="1986" w:type="dxa"/>
            <w:vMerge/>
            <w:tcBorders>
              <w:top w:val="single" w:sz="8" w:space="0" w:color="auto"/>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270"/>
        </w:trPr>
        <w:tc>
          <w:tcPr>
            <w:tcW w:w="709" w:type="dxa"/>
            <w:vMerge/>
            <w:tcBorders>
              <w:top w:val="single" w:sz="8" w:space="0" w:color="auto"/>
              <w:left w:val="single" w:sz="8" w:space="0" w:color="auto"/>
              <w:bottom w:val="single" w:sz="8" w:space="0" w:color="000000"/>
              <w:right w:val="nil"/>
            </w:tcBorders>
            <w:vAlign w:val="center"/>
            <w:hideMark/>
          </w:tcPr>
          <w:p w:rsidR="002D55B1" w:rsidRPr="002D55B1" w:rsidRDefault="002D55B1" w:rsidP="002D55B1">
            <w:pPr>
              <w:rPr>
                <w:b/>
                <w:bCs/>
                <w:color w:val="000000"/>
                <w:sz w:val="16"/>
                <w:szCs w:val="16"/>
              </w:rPr>
            </w:pP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2D55B1" w:rsidRPr="002D55B1" w:rsidRDefault="002D55B1" w:rsidP="002D55B1">
            <w:pPr>
              <w:rPr>
                <w:b/>
                <w:bCs/>
                <w:color w:val="000000"/>
                <w:sz w:val="16"/>
                <w:szCs w:val="16"/>
              </w:rPr>
            </w:pPr>
          </w:p>
        </w:tc>
        <w:tc>
          <w:tcPr>
            <w:tcW w:w="992" w:type="dxa"/>
            <w:tcBorders>
              <w:top w:val="nil"/>
              <w:left w:val="nil"/>
              <w:bottom w:val="single" w:sz="8" w:space="0" w:color="auto"/>
              <w:right w:val="single" w:sz="8"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2029</w:t>
            </w:r>
          </w:p>
        </w:tc>
        <w:tc>
          <w:tcPr>
            <w:tcW w:w="850" w:type="dxa"/>
            <w:tcBorders>
              <w:top w:val="nil"/>
              <w:left w:val="nil"/>
              <w:bottom w:val="single" w:sz="8" w:space="0" w:color="auto"/>
              <w:right w:val="single" w:sz="8"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134" w:type="dxa"/>
            <w:gridSpan w:val="2"/>
            <w:tcBorders>
              <w:top w:val="nil"/>
              <w:left w:val="nil"/>
              <w:bottom w:val="single" w:sz="8"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134" w:type="dxa"/>
            <w:gridSpan w:val="2"/>
            <w:tcBorders>
              <w:top w:val="nil"/>
              <w:left w:val="nil"/>
              <w:bottom w:val="single" w:sz="8"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993" w:type="dxa"/>
            <w:gridSpan w:val="2"/>
            <w:tcBorders>
              <w:top w:val="nil"/>
              <w:left w:val="nil"/>
              <w:bottom w:val="single" w:sz="8"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275" w:type="dxa"/>
            <w:gridSpan w:val="4"/>
            <w:tcBorders>
              <w:top w:val="nil"/>
              <w:left w:val="nil"/>
              <w:bottom w:val="single" w:sz="8" w:space="0" w:color="auto"/>
              <w:right w:val="nil"/>
            </w:tcBorders>
            <w:vAlign w:val="center"/>
            <w:hideMark/>
          </w:tcPr>
          <w:p w:rsidR="002D55B1" w:rsidRPr="002D55B1" w:rsidRDefault="002D55B1" w:rsidP="002D55B1">
            <w:pPr>
              <w:jc w:val="right"/>
              <w:rPr>
                <w:sz w:val="16"/>
                <w:szCs w:val="16"/>
              </w:rPr>
            </w:pPr>
            <w:r w:rsidRPr="002D55B1">
              <w:rPr>
                <w:sz w:val="16"/>
                <w:szCs w:val="16"/>
              </w:rPr>
              <w:t>0,00</w:t>
            </w:r>
          </w:p>
        </w:tc>
        <w:tc>
          <w:tcPr>
            <w:tcW w:w="1986" w:type="dxa"/>
            <w:vMerge/>
            <w:tcBorders>
              <w:top w:val="single" w:sz="8" w:space="0" w:color="auto"/>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255"/>
        </w:trPr>
        <w:tc>
          <w:tcPr>
            <w:tcW w:w="709" w:type="dxa"/>
            <w:vMerge w:val="restart"/>
            <w:tcBorders>
              <w:top w:val="nil"/>
              <w:left w:val="single" w:sz="8" w:space="0" w:color="auto"/>
              <w:bottom w:val="single" w:sz="4" w:space="0" w:color="auto"/>
              <w:right w:val="nil"/>
            </w:tcBorders>
            <w:hideMark/>
          </w:tcPr>
          <w:p w:rsidR="002D55B1" w:rsidRPr="002D55B1" w:rsidRDefault="002D55B1" w:rsidP="002D55B1">
            <w:pPr>
              <w:jc w:val="center"/>
              <w:rPr>
                <w:b/>
                <w:bCs/>
                <w:color w:val="000000"/>
                <w:sz w:val="16"/>
                <w:szCs w:val="16"/>
              </w:rPr>
            </w:pPr>
            <w:r w:rsidRPr="002D55B1">
              <w:rPr>
                <w:b/>
                <w:bCs/>
                <w:color w:val="000000"/>
                <w:sz w:val="16"/>
                <w:szCs w:val="16"/>
              </w:rPr>
              <w:t>1.1.</w:t>
            </w:r>
          </w:p>
        </w:tc>
        <w:tc>
          <w:tcPr>
            <w:tcW w:w="1418" w:type="dxa"/>
            <w:gridSpan w:val="2"/>
            <w:vMerge w:val="restart"/>
            <w:tcBorders>
              <w:top w:val="nil"/>
              <w:left w:val="single" w:sz="8" w:space="0" w:color="auto"/>
              <w:bottom w:val="single" w:sz="4" w:space="0" w:color="auto"/>
              <w:right w:val="single" w:sz="8" w:space="0" w:color="auto"/>
            </w:tcBorders>
            <w:hideMark/>
          </w:tcPr>
          <w:p w:rsidR="002D55B1" w:rsidRPr="002D55B1" w:rsidRDefault="002D55B1" w:rsidP="002D55B1">
            <w:pPr>
              <w:jc w:val="center"/>
              <w:rPr>
                <w:b/>
                <w:bCs/>
                <w:color w:val="000000"/>
                <w:sz w:val="16"/>
                <w:szCs w:val="16"/>
              </w:rPr>
            </w:pPr>
            <w:r w:rsidRPr="002D55B1">
              <w:rPr>
                <w:b/>
                <w:bCs/>
                <w:color w:val="000000"/>
                <w:sz w:val="16"/>
                <w:szCs w:val="16"/>
              </w:rPr>
              <w:t>Основное мероприятие: «Федеральный проект "Формирование комфортной городской среды"»</w:t>
            </w: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rPr>
                <w:b/>
                <w:bCs/>
                <w:color w:val="000000"/>
                <w:sz w:val="16"/>
                <w:szCs w:val="16"/>
              </w:rPr>
            </w:pPr>
            <w:r w:rsidRPr="002D55B1">
              <w:rPr>
                <w:b/>
                <w:bCs/>
                <w:color w:val="000000"/>
                <w:sz w:val="16"/>
                <w:szCs w:val="16"/>
              </w:rPr>
              <w:t>2018-2029</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rPr>
                <w:b/>
                <w:sz w:val="16"/>
                <w:szCs w:val="16"/>
              </w:rPr>
            </w:pPr>
            <w:r w:rsidRPr="002D55B1">
              <w:rPr>
                <w:b/>
                <w:sz w:val="16"/>
                <w:szCs w:val="16"/>
              </w:rPr>
              <w:t>257 815,80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b/>
                <w:bCs/>
                <w:sz w:val="16"/>
                <w:szCs w:val="16"/>
              </w:rPr>
            </w:pPr>
            <w:r w:rsidRPr="002D55B1">
              <w:rPr>
                <w:b/>
                <w:bCs/>
                <w:sz w:val="16"/>
                <w:szCs w:val="16"/>
              </w:rPr>
              <w:t>210 967,70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b/>
                <w:bCs/>
                <w:sz w:val="16"/>
                <w:szCs w:val="16"/>
              </w:rPr>
            </w:pPr>
            <w:r w:rsidRPr="002D55B1">
              <w:rPr>
                <w:b/>
                <w:bCs/>
                <w:sz w:val="16"/>
                <w:szCs w:val="16"/>
              </w:rPr>
              <w:t>46 848,10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b/>
                <w:bCs/>
                <w:sz w:val="16"/>
                <w:szCs w:val="16"/>
              </w:rPr>
            </w:pPr>
            <w:r w:rsidRPr="002D55B1">
              <w:rPr>
                <w:b/>
                <w:bCs/>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rPr>
                <w:b/>
                <w:bCs/>
                <w:sz w:val="16"/>
                <w:szCs w:val="16"/>
              </w:rPr>
            </w:pPr>
            <w:r w:rsidRPr="002D55B1">
              <w:rPr>
                <w:b/>
                <w:bCs/>
                <w:sz w:val="16"/>
                <w:szCs w:val="16"/>
              </w:rPr>
              <w:t>0,00</w:t>
            </w:r>
          </w:p>
        </w:tc>
        <w:tc>
          <w:tcPr>
            <w:tcW w:w="1986" w:type="dxa"/>
            <w:vMerge w:val="restart"/>
            <w:tcBorders>
              <w:top w:val="nil"/>
              <w:left w:val="single" w:sz="8" w:space="0" w:color="auto"/>
              <w:bottom w:val="single" w:sz="8" w:space="0" w:color="000000"/>
              <w:right w:val="single" w:sz="8" w:space="0" w:color="auto"/>
            </w:tcBorders>
            <w:hideMark/>
          </w:tcPr>
          <w:p w:rsidR="002D55B1" w:rsidRPr="002D55B1" w:rsidRDefault="002D55B1" w:rsidP="002D55B1">
            <w:pPr>
              <w:jc w:val="center"/>
              <w:rPr>
                <w:color w:val="000000"/>
                <w:sz w:val="16"/>
                <w:szCs w:val="16"/>
              </w:rPr>
            </w:pPr>
            <w:r w:rsidRPr="002D55B1">
              <w:rPr>
                <w:color w:val="000000"/>
                <w:sz w:val="16"/>
                <w:szCs w:val="16"/>
              </w:rPr>
              <w:t>Управление промышленной и сельскохозяйственной политики Администрации МО Билибинский муниципальный район</w:t>
            </w:r>
          </w:p>
        </w:tc>
      </w:tr>
      <w:tr w:rsidR="002D55B1" w:rsidRPr="002D55B1" w:rsidTr="002D55B1">
        <w:trPr>
          <w:gridAfter w:val="3"/>
          <w:wAfter w:w="2133" w:type="dxa"/>
          <w:trHeight w:val="300"/>
        </w:trPr>
        <w:tc>
          <w:tcPr>
            <w:tcW w:w="709" w:type="dxa"/>
            <w:vMerge/>
            <w:tcBorders>
              <w:top w:val="nil"/>
              <w:left w:val="single" w:sz="8" w:space="0" w:color="auto"/>
              <w:bottom w:val="single" w:sz="4" w:space="0" w:color="auto"/>
              <w:right w:val="nil"/>
            </w:tcBorders>
            <w:vAlign w:val="center"/>
            <w:hideMark/>
          </w:tcPr>
          <w:p w:rsidR="002D55B1" w:rsidRPr="002D55B1" w:rsidRDefault="002D55B1" w:rsidP="002D55B1">
            <w:pPr>
              <w:rPr>
                <w:b/>
                <w:bCs/>
                <w:color w:val="000000"/>
                <w:sz w:val="16"/>
                <w:szCs w:val="16"/>
              </w:rPr>
            </w:pPr>
          </w:p>
        </w:tc>
        <w:tc>
          <w:tcPr>
            <w:tcW w:w="1418" w:type="dxa"/>
            <w:gridSpan w:val="2"/>
            <w:vMerge/>
            <w:tcBorders>
              <w:top w:val="nil"/>
              <w:left w:val="single" w:sz="8" w:space="0" w:color="auto"/>
              <w:bottom w:val="single" w:sz="4" w:space="0" w:color="auto"/>
              <w:right w:val="single" w:sz="8" w:space="0" w:color="auto"/>
            </w:tcBorders>
            <w:vAlign w:val="center"/>
            <w:hideMark/>
          </w:tcPr>
          <w:p w:rsidR="002D55B1" w:rsidRPr="002D55B1" w:rsidRDefault="002D55B1" w:rsidP="002D55B1">
            <w:pPr>
              <w:rPr>
                <w:b/>
                <w:bCs/>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2018</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4" w:space="0" w:color="auto"/>
              <w:right w:val="nil"/>
            </w:tcBorders>
            <w:vAlign w:val="center"/>
            <w:hideMark/>
          </w:tcPr>
          <w:p w:rsidR="002D55B1" w:rsidRPr="002D55B1" w:rsidRDefault="002D55B1" w:rsidP="002D55B1">
            <w:pPr>
              <w:rPr>
                <w:b/>
                <w:bCs/>
                <w:color w:val="000000"/>
                <w:sz w:val="16"/>
                <w:szCs w:val="16"/>
              </w:rPr>
            </w:pPr>
          </w:p>
        </w:tc>
        <w:tc>
          <w:tcPr>
            <w:tcW w:w="1418" w:type="dxa"/>
            <w:gridSpan w:val="2"/>
            <w:vMerge/>
            <w:tcBorders>
              <w:top w:val="nil"/>
              <w:left w:val="single" w:sz="8" w:space="0" w:color="auto"/>
              <w:bottom w:val="single" w:sz="4" w:space="0" w:color="auto"/>
              <w:right w:val="single" w:sz="8" w:space="0" w:color="auto"/>
            </w:tcBorders>
            <w:vAlign w:val="center"/>
            <w:hideMark/>
          </w:tcPr>
          <w:p w:rsidR="002D55B1" w:rsidRPr="002D55B1" w:rsidRDefault="002D55B1" w:rsidP="002D55B1">
            <w:pPr>
              <w:rPr>
                <w:b/>
                <w:bCs/>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2019</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rPr>
                <w:sz w:val="16"/>
                <w:szCs w:val="16"/>
              </w:rPr>
            </w:pPr>
            <w:r w:rsidRPr="002D55B1">
              <w:rPr>
                <w:sz w:val="16"/>
                <w:szCs w:val="16"/>
              </w:rPr>
              <w:t>7 788,20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7 398,90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389,30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4" w:space="0" w:color="auto"/>
              <w:right w:val="nil"/>
            </w:tcBorders>
            <w:vAlign w:val="center"/>
            <w:hideMark/>
          </w:tcPr>
          <w:p w:rsidR="002D55B1" w:rsidRPr="002D55B1" w:rsidRDefault="002D55B1" w:rsidP="002D55B1">
            <w:pPr>
              <w:rPr>
                <w:b/>
                <w:bCs/>
                <w:color w:val="000000"/>
                <w:sz w:val="16"/>
                <w:szCs w:val="16"/>
              </w:rPr>
            </w:pPr>
          </w:p>
        </w:tc>
        <w:tc>
          <w:tcPr>
            <w:tcW w:w="1418" w:type="dxa"/>
            <w:gridSpan w:val="2"/>
            <w:vMerge/>
            <w:tcBorders>
              <w:top w:val="nil"/>
              <w:left w:val="single" w:sz="8" w:space="0" w:color="auto"/>
              <w:bottom w:val="single" w:sz="4" w:space="0" w:color="auto"/>
              <w:right w:val="single" w:sz="8" w:space="0" w:color="auto"/>
            </w:tcBorders>
            <w:vAlign w:val="center"/>
            <w:hideMark/>
          </w:tcPr>
          <w:p w:rsidR="002D55B1" w:rsidRPr="002D55B1" w:rsidRDefault="002D55B1" w:rsidP="002D55B1">
            <w:pPr>
              <w:rPr>
                <w:b/>
                <w:bCs/>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2020</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rPr>
                <w:sz w:val="16"/>
                <w:szCs w:val="16"/>
              </w:rPr>
            </w:pPr>
            <w:r w:rsidRPr="002D55B1">
              <w:rPr>
                <w:sz w:val="16"/>
                <w:szCs w:val="16"/>
              </w:rPr>
              <w:t>9 408,80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6 604,90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2 803,90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4" w:space="0" w:color="auto"/>
              <w:right w:val="nil"/>
            </w:tcBorders>
            <w:vAlign w:val="center"/>
            <w:hideMark/>
          </w:tcPr>
          <w:p w:rsidR="002D55B1" w:rsidRPr="002D55B1" w:rsidRDefault="002D55B1" w:rsidP="002D55B1">
            <w:pPr>
              <w:rPr>
                <w:b/>
                <w:bCs/>
                <w:color w:val="000000"/>
                <w:sz w:val="16"/>
                <w:szCs w:val="16"/>
              </w:rPr>
            </w:pPr>
          </w:p>
        </w:tc>
        <w:tc>
          <w:tcPr>
            <w:tcW w:w="1418" w:type="dxa"/>
            <w:gridSpan w:val="2"/>
            <w:vMerge/>
            <w:tcBorders>
              <w:top w:val="nil"/>
              <w:left w:val="single" w:sz="8" w:space="0" w:color="auto"/>
              <w:bottom w:val="single" w:sz="4" w:space="0" w:color="auto"/>
              <w:right w:val="single" w:sz="8" w:space="0" w:color="auto"/>
            </w:tcBorders>
            <w:vAlign w:val="center"/>
            <w:hideMark/>
          </w:tcPr>
          <w:p w:rsidR="002D55B1" w:rsidRPr="002D55B1" w:rsidRDefault="002D55B1" w:rsidP="002D55B1">
            <w:pPr>
              <w:rPr>
                <w:b/>
                <w:bCs/>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2021</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rPr>
                <w:sz w:val="16"/>
                <w:szCs w:val="16"/>
              </w:rPr>
            </w:pPr>
            <w:r w:rsidRPr="002D55B1">
              <w:rPr>
                <w:sz w:val="16"/>
                <w:szCs w:val="16"/>
              </w:rPr>
              <w:t>16 496,00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9 950,00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6 546,00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4" w:space="0" w:color="auto"/>
              <w:right w:val="nil"/>
            </w:tcBorders>
            <w:vAlign w:val="center"/>
            <w:hideMark/>
          </w:tcPr>
          <w:p w:rsidR="002D55B1" w:rsidRPr="002D55B1" w:rsidRDefault="002D55B1" w:rsidP="002D55B1">
            <w:pPr>
              <w:rPr>
                <w:b/>
                <w:bCs/>
                <w:color w:val="000000"/>
                <w:sz w:val="16"/>
                <w:szCs w:val="16"/>
              </w:rPr>
            </w:pPr>
          </w:p>
        </w:tc>
        <w:tc>
          <w:tcPr>
            <w:tcW w:w="1418" w:type="dxa"/>
            <w:gridSpan w:val="2"/>
            <w:vMerge/>
            <w:tcBorders>
              <w:top w:val="nil"/>
              <w:left w:val="single" w:sz="8" w:space="0" w:color="auto"/>
              <w:bottom w:val="single" w:sz="4" w:space="0" w:color="auto"/>
              <w:right w:val="single" w:sz="8" w:space="0" w:color="auto"/>
            </w:tcBorders>
            <w:vAlign w:val="center"/>
            <w:hideMark/>
          </w:tcPr>
          <w:p w:rsidR="002D55B1" w:rsidRPr="002D55B1" w:rsidRDefault="002D55B1" w:rsidP="002D55B1">
            <w:pPr>
              <w:rPr>
                <w:b/>
                <w:bCs/>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2022</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rPr>
                <w:sz w:val="16"/>
                <w:szCs w:val="16"/>
              </w:rPr>
            </w:pPr>
            <w:r w:rsidRPr="002D55B1">
              <w:rPr>
                <w:sz w:val="16"/>
                <w:szCs w:val="16"/>
              </w:rPr>
              <w:t>18 325,10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8 187,20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10 137,90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4" w:space="0" w:color="auto"/>
              <w:right w:val="nil"/>
            </w:tcBorders>
            <w:vAlign w:val="center"/>
            <w:hideMark/>
          </w:tcPr>
          <w:p w:rsidR="002D55B1" w:rsidRPr="002D55B1" w:rsidRDefault="002D55B1" w:rsidP="002D55B1">
            <w:pPr>
              <w:rPr>
                <w:b/>
                <w:bCs/>
                <w:color w:val="000000"/>
                <w:sz w:val="16"/>
                <w:szCs w:val="16"/>
              </w:rPr>
            </w:pPr>
          </w:p>
        </w:tc>
        <w:tc>
          <w:tcPr>
            <w:tcW w:w="1418" w:type="dxa"/>
            <w:gridSpan w:val="2"/>
            <w:vMerge/>
            <w:tcBorders>
              <w:top w:val="nil"/>
              <w:left w:val="single" w:sz="8" w:space="0" w:color="auto"/>
              <w:bottom w:val="single" w:sz="4" w:space="0" w:color="auto"/>
              <w:right w:val="single" w:sz="8" w:space="0" w:color="auto"/>
            </w:tcBorders>
            <w:vAlign w:val="center"/>
            <w:hideMark/>
          </w:tcPr>
          <w:p w:rsidR="002D55B1" w:rsidRPr="002D55B1" w:rsidRDefault="002D55B1" w:rsidP="002D55B1">
            <w:pPr>
              <w:rPr>
                <w:b/>
                <w:bCs/>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2023</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rPr>
                <w:sz w:val="16"/>
                <w:szCs w:val="16"/>
              </w:rPr>
            </w:pPr>
            <w:r w:rsidRPr="002D55B1">
              <w:rPr>
                <w:sz w:val="16"/>
                <w:szCs w:val="16"/>
              </w:rPr>
              <w:t>27 291,20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27 105,20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186,00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4" w:space="0" w:color="auto"/>
              <w:right w:val="nil"/>
            </w:tcBorders>
            <w:vAlign w:val="center"/>
            <w:hideMark/>
          </w:tcPr>
          <w:p w:rsidR="002D55B1" w:rsidRPr="002D55B1" w:rsidRDefault="002D55B1" w:rsidP="002D55B1">
            <w:pPr>
              <w:rPr>
                <w:b/>
                <w:bCs/>
                <w:color w:val="000000"/>
                <w:sz w:val="16"/>
                <w:szCs w:val="16"/>
              </w:rPr>
            </w:pPr>
          </w:p>
        </w:tc>
        <w:tc>
          <w:tcPr>
            <w:tcW w:w="1418" w:type="dxa"/>
            <w:gridSpan w:val="2"/>
            <w:vMerge/>
            <w:tcBorders>
              <w:top w:val="nil"/>
              <w:left w:val="single" w:sz="8" w:space="0" w:color="auto"/>
              <w:bottom w:val="single" w:sz="4" w:space="0" w:color="auto"/>
              <w:right w:val="single" w:sz="8" w:space="0" w:color="auto"/>
            </w:tcBorders>
            <w:vAlign w:val="center"/>
            <w:hideMark/>
          </w:tcPr>
          <w:p w:rsidR="002D55B1" w:rsidRPr="002D55B1" w:rsidRDefault="002D55B1" w:rsidP="002D55B1">
            <w:pPr>
              <w:rPr>
                <w:b/>
                <w:bCs/>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2024</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rPr>
                <w:sz w:val="16"/>
                <w:szCs w:val="16"/>
              </w:rPr>
            </w:pPr>
            <w:r w:rsidRPr="002D55B1">
              <w:rPr>
                <w:sz w:val="16"/>
                <w:szCs w:val="16"/>
              </w:rPr>
              <w:t>47 193,20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20 408,20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26 785,00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4" w:space="0" w:color="auto"/>
              <w:right w:val="nil"/>
            </w:tcBorders>
            <w:vAlign w:val="center"/>
            <w:hideMark/>
          </w:tcPr>
          <w:p w:rsidR="002D55B1" w:rsidRPr="002D55B1" w:rsidRDefault="002D55B1" w:rsidP="002D55B1">
            <w:pPr>
              <w:rPr>
                <w:b/>
                <w:bCs/>
                <w:color w:val="000000"/>
                <w:sz w:val="16"/>
                <w:szCs w:val="16"/>
              </w:rPr>
            </w:pPr>
          </w:p>
        </w:tc>
        <w:tc>
          <w:tcPr>
            <w:tcW w:w="1418" w:type="dxa"/>
            <w:gridSpan w:val="2"/>
            <w:vMerge/>
            <w:tcBorders>
              <w:top w:val="nil"/>
              <w:left w:val="single" w:sz="8" w:space="0" w:color="auto"/>
              <w:bottom w:val="single" w:sz="4" w:space="0" w:color="auto"/>
              <w:right w:val="single" w:sz="8" w:space="0" w:color="auto"/>
            </w:tcBorders>
            <w:vAlign w:val="center"/>
            <w:hideMark/>
          </w:tcPr>
          <w:p w:rsidR="002D55B1" w:rsidRPr="002D55B1" w:rsidRDefault="002D55B1" w:rsidP="002D55B1">
            <w:pPr>
              <w:rPr>
                <w:b/>
                <w:bCs/>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2025</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15"/>
        </w:trPr>
        <w:tc>
          <w:tcPr>
            <w:tcW w:w="709" w:type="dxa"/>
            <w:vMerge/>
            <w:tcBorders>
              <w:top w:val="nil"/>
              <w:left w:val="single" w:sz="8" w:space="0" w:color="auto"/>
              <w:bottom w:val="single" w:sz="4" w:space="0" w:color="auto"/>
              <w:right w:val="nil"/>
            </w:tcBorders>
            <w:vAlign w:val="center"/>
            <w:hideMark/>
          </w:tcPr>
          <w:p w:rsidR="002D55B1" w:rsidRPr="002D55B1" w:rsidRDefault="002D55B1" w:rsidP="002D55B1">
            <w:pPr>
              <w:rPr>
                <w:b/>
                <w:bCs/>
                <w:color w:val="000000"/>
                <w:sz w:val="16"/>
                <w:szCs w:val="16"/>
              </w:rPr>
            </w:pPr>
          </w:p>
        </w:tc>
        <w:tc>
          <w:tcPr>
            <w:tcW w:w="1418" w:type="dxa"/>
            <w:gridSpan w:val="2"/>
            <w:vMerge/>
            <w:tcBorders>
              <w:top w:val="nil"/>
              <w:left w:val="single" w:sz="8" w:space="0" w:color="auto"/>
              <w:bottom w:val="single" w:sz="4" w:space="0" w:color="auto"/>
              <w:right w:val="single" w:sz="8" w:space="0" w:color="auto"/>
            </w:tcBorders>
            <w:vAlign w:val="center"/>
            <w:hideMark/>
          </w:tcPr>
          <w:p w:rsidR="002D55B1" w:rsidRPr="002D55B1" w:rsidRDefault="002D55B1" w:rsidP="002D55B1">
            <w:pPr>
              <w:rPr>
                <w:b/>
                <w:bCs/>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2026</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rPr>
                <w:sz w:val="16"/>
                <w:szCs w:val="16"/>
                <w:highlight w:val="green"/>
              </w:rPr>
            </w:pPr>
            <w:r w:rsidRPr="002D55B1">
              <w:rPr>
                <w:sz w:val="16"/>
                <w:szCs w:val="16"/>
              </w:rPr>
              <w:t>131 313,30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highlight w:val="green"/>
              </w:rPr>
            </w:pPr>
            <w:r w:rsidRPr="002D55B1">
              <w:rPr>
                <w:sz w:val="16"/>
                <w:szCs w:val="16"/>
              </w:rPr>
              <w:t>131 313,30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15"/>
        </w:trPr>
        <w:tc>
          <w:tcPr>
            <w:tcW w:w="709" w:type="dxa"/>
            <w:vMerge/>
            <w:tcBorders>
              <w:top w:val="nil"/>
              <w:left w:val="single" w:sz="8" w:space="0" w:color="auto"/>
              <w:bottom w:val="single" w:sz="4" w:space="0" w:color="auto"/>
              <w:right w:val="nil"/>
            </w:tcBorders>
            <w:vAlign w:val="center"/>
            <w:hideMark/>
          </w:tcPr>
          <w:p w:rsidR="002D55B1" w:rsidRPr="002D55B1" w:rsidRDefault="002D55B1" w:rsidP="002D55B1">
            <w:pPr>
              <w:rPr>
                <w:b/>
                <w:bCs/>
                <w:color w:val="000000"/>
                <w:sz w:val="16"/>
                <w:szCs w:val="16"/>
              </w:rPr>
            </w:pPr>
          </w:p>
        </w:tc>
        <w:tc>
          <w:tcPr>
            <w:tcW w:w="1418" w:type="dxa"/>
            <w:gridSpan w:val="2"/>
            <w:vMerge/>
            <w:tcBorders>
              <w:top w:val="nil"/>
              <w:left w:val="single" w:sz="8" w:space="0" w:color="auto"/>
              <w:bottom w:val="single" w:sz="4" w:space="0" w:color="auto"/>
              <w:right w:val="single" w:sz="8" w:space="0" w:color="auto"/>
            </w:tcBorders>
            <w:vAlign w:val="center"/>
            <w:hideMark/>
          </w:tcPr>
          <w:p w:rsidR="002D55B1" w:rsidRPr="002D55B1" w:rsidRDefault="002D55B1" w:rsidP="002D55B1">
            <w:pPr>
              <w:rPr>
                <w:b/>
                <w:bCs/>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2027</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15"/>
        </w:trPr>
        <w:tc>
          <w:tcPr>
            <w:tcW w:w="709" w:type="dxa"/>
            <w:vMerge/>
            <w:tcBorders>
              <w:top w:val="nil"/>
              <w:left w:val="single" w:sz="8" w:space="0" w:color="auto"/>
              <w:bottom w:val="single" w:sz="4" w:space="0" w:color="auto"/>
              <w:right w:val="nil"/>
            </w:tcBorders>
            <w:vAlign w:val="center"/>
            <w:hideMark/>
          </w:tcPr>
          <w:p w:rsidR="002D55B1" w:rsidRPr="002D55B1" w:rsidRDefault="002D55B1" w:rsidP="002D55B1">
            <w:pPr>
              <w:rPr>
                <w:b/>
                <w:bCs/>
                <w:color w:val="000000"/>
                <w:sz w:val="16"/>
                <w:szCs w:val="16"/>
              </w:rPr>
            </w:pPr>
          </w:p>
        </w:tc>
        <w:tc>
          <w:tcPr>
            <w:tcW w:w="1418" w:type="dxa"/>
            <w:gridSpan w:val="2"/>
            <w:vMerge/>
            <w:tcBorders>
              <w:top w:val="nil"/>
              <w:left w:val="single" w:sz="8" w:space="0" w:color="auto"/>
              <w:bottom w:val="single" w:sz="4" w:space="0" w:color="auto"/>
              <w:right w:val="single" w:sz="8" w:space="0" w:color="auto"/>
            </w:tcBorders>
            <w:vAlign w:val="center"/>
            <w:hideMark/>
          </w:tcPr>
          <w:p w:rsidR="002D55B1" w:rsidRPr="002D55B1" w:rsidRDefault="002D55B1" w:rsidP="002D55B1">
            <w:pPr>
              <w:rPr>
                <w:b/>
                <w:bCs/>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2028</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15"/>
        </w:trPr>
        <w:tc>
          <w:tcPr>
            <w:tcW w:w="709" w:type="dxa"/>
            <w:vMerge/>
            <w:tcBorders>
              <w:top w:val="nil"/>
              <w:left w:val="single" w:sz="8" w:space="0" w:color="auto"/>
              <w:bottom w:val="single" w:sz="4" w:space="0" w:color="auto"/>
              <w:right w:val="nil"/>
            </w:tcBorders>
            <w:vAlign w:val="center"/>
            <w:hideMark/>
          </w:tcPr>
          <w:p w:rsidR="002D55B1" w:rsidRPr="002D55B1" w:rsidRDefault="002D55B1" w:rsidP="002D55B1">
            <w:pPr>
              <w:rPr>
                <w:b/>
                <w:bCs/>
                <w:color w:val="000000"/>
                <w:sz w:val="16"/>
                <w:szCs w:val="16"/>
              </w:rPr>
            </w:pPr>
          </w:p>
        </w:tc>
        <w:tc>
          <w:tcPr>
            <w:tcW w:w="1418" w:type="dxa"/>
            <w:gridSpan w:val="2"/>
            <w:vMerge/>
            <w:tcBorders>
              <w:top w:val="nil"/>
              <w:left w:val="single" w:sz="8" w:space="0" w:color="auto"/>
              <w:bottom w:val="single" w:sz="4" w:space="0" w:color="auto"/>
              <w:right w:val="single" w:sz="8" w:space="0" w:color="auto"/>
            </w:tcBorders>
            <w:vAlign w:val="center"/>
            <w:hideMark/>
          </w:tcPr>
          <w:p w:rsidR="002D55B1" w:rsidRPr="002D55B1" w:rsidRDefault="002D55B1" w:rsidP="002D55B1">
            <w:pPr>
              <w:rPr>
                <w:b/>
                <w:bCs/>
                <w:color w:val="000000"/>
                <w:sz w:val="16"/>
                <w:szCs w:val="16"/>
              </w:rPr>
            </w:pPr>
          </w:p>
        </w:tc>
        <w:tc>
          <w:tcPr>
            <w:tcW w:w="992" w:type="dxa"/>
            <w:tcBorders>
              <w:top w:val="nil"/>
              <w:left w:val="nil"/>
              <w:bottom w:val="nil"/>
              <w:right w:val="single" w:sz="8"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2029</w:t>
            </w:r>
          </w:p>
        </w:tc>
        <w:tc>
          <w:tcPr>
            <w:tcW w:w="850" w:type="dxa"/>
            <w:tcBorders>
              <w:top w:val="nil"/>
              <w:left w:val="nil"/>
              <w:bottom w:val="nil"/>
              <w:right w:val="single" w:sz="8"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134" w:type="dxa"/>
            <w:gridSpan w:val="2"/>
            <w:tcBorders>
              <w:top w:val="nil"/>
              <w:left w:val="nil"/>
              <w:bottom w:val="nil"/>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134" w:type="dxa"/>
            <w:gridSpan w:val="2"/>
            <w:tcBorders>
              <w:top w:val="nil"/>
              <w:left w:val="nil"/>
              <w:bottom w:val="nil"/>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993" w:type="dxa"/>
            <w:gridSpan w:val="2"/>
            <w:tcBorders>
              <w:top w:val="nil"/>
              <w:left w:val="nil"/>
              <w:bottom w:val="nil"/>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275" w:type="dxa"/>
            <w:gridSpan w:val="4"/>
            <w:tcBorders>
              <w:top w:val="nil"/>
              <w:left w:val="nil"/>
              <w:bottom w:val="nil"/>
              <w:right w:val="nil"/>
            </w:tcBorders>
            <w:vAlign w:val="center"/>
            <w:hideMark/>
          </w:tcPr>
          <w:p w:rsidR="002D55B1" w:rsidRPr="002D55B1" w:rsidRDefault="002D55B1" w:rsidP="002D55B1">
            <w:pPr>
              <w:jc w:val="right"/>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val="restart"/>
            <w:tcBorders>
              <w:top w:val="single" w:sz="8" w:space="0" w:color="auto"/>
              <w:left w:val="single" w:sz="8" w:space="0" w:color="auto"/>
              <w:bottom w:val="single" w:sz="8" w:space="0" w:color="000000"/>
              <w:right w:val="nil"/>
            </w:tcBorders>
            <w:hideMark/>
          </w:tcPr>
          <w:p w:rsidR="002D55B1" w:rsidRPr="002D55B1" w:rsidRDefault="002D55B1" w:rsidP="002D55B1">
            <w:pPr>
              <w:jc w:val="center"/>
              <w:outlineLvl w:val="0"/>
              <w:rPr>
                <w:color w:val="000000"/>
                <w:sz w:val="16"/>
                <w:szCs w:val="16"/>
              </w:rPr>
            </w:pPr>
            <w:r w:rsidRPr="002D55B1">
              <w:rPr>
                <w:color w:val="000000"/>
                <w:sz w:val="16"/>
                <w:szCs w:val="16"/>
              </w:rPr>
              <w:t>1.1.1.</w:t>
            </w:r>
          </w:p>
        </w:tc>
        <w:tc>
          <w:tcPr>
            <w:tcW w:w="1418" w:type="dxa"/>
            <w:gridSpan w:val="2"/>
            <w:vMerge w:val="restart"/>
            <w:tcBorders>
              <w:top w:val="single" w:sz="8" w:space="0" w:color="auto"/>
              <w:left w:val="single" w:sz="8" w:space="0" w:color="auto"/>
              <w:bottom w:val="single" w:sz="8" w:space="0" w:color="000000"/>
              <w:right w:val="single" w:sz="8" w:space="0" w:color="auto"/>
            </w:tcBorders>
            <w:hideMark/>
          </w:tcPr>
          <w:p w:rsidR="002D55B1" w:rsidRPr="002D55B1" w:rsidRDefault="002D55B1" w:rsidP="002D55B1">
            <w:pPr>
              <w:jc w:val="center"/>
              <w:outlineLvl w:val="0"/>
              <w:rPr>
                <w:color w:val="000000"/>
                <w:sz w:val="16"/>
                <w:szCs w:val="16"/>
              </w:rPr>
            </w:pPr>
            <w:r w:rsidRPr="002D55B1">
              <w:rPr>
                <w:color w:val="000000"/>
                <w:sz w:val="16"/>
                <w:szCs w:val="16"/>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(Закупка товаров, работ и услуг для обеспечения государственных (муниципальных) нужд)</w:t>
            </w:r>
          </w:p>
        </w:tc>
        <w:tc>
          <w:tcPr>
            <w:tcW w:w="992" w:type="dxa"/>
            <w:tcBorders>
              <w:top w:val="single" w:sz="8" w:space="0" w:color="auto"/>
              <w:left w:val="nil"/>
              <w:bottom w:val="single" w:sz="4" w:space="0" w:color="auto"/>
              <w:right w:val="single" w:sz="8" w:space="0" w:color="auto"/>
            </w:tcBorders>
            <w:vAlign w:val="center"/>
            <w:hideMark/>
          </w:tcPr>
          <w:p w:rsidR="002D55B1" w:rsidRPr="002D55B1" w:rsidRDefault="002D55B1" w:rsidP="002D55B1">
            <w:pPr>
              <w:jc w:val="center"/>
              <w:outlineLvl w:val="0"/>
              <w:rPr>
                <w:b/>
                <w:bCs/>
                <w:color w:val="000000"/>
                <w:sz w:val="16"/>
                <w:szCs w:val="16"/>
              </w:rPr>
            </w:pPr>
            <w:r w:rsidRPr="002D55B1">
              <w:rPr>
                <w:b/>
                <w:bCs/>
                <w:color w:val="000000"/>
                <w:sz w:val="16"/>
                <w:szCs w:val="16"/>
              </w:rPr>
              <w:t>2018-2029</w:t>
            </w:r>
          </w:p>
        </w:tc>
        <w:tc>
          <w:tcPr>
            <w:tcW w:w="850" w:type="dxa"/>
            <w:tcBorders>
              <w:top w:val="single" w:sz="8" w:space="0" w:color="auto"/>
              <w:left w:val="nil"/>
              <w:bottom w:val="single" w:sz="4" w:space="0" w:color="auto"/>
              <w:right w:val="single" w:sz="8" w:space="0" w:color="auto"/>
            </w:tcBorders>
            <w:vAlign w:val="center"/>
            <w:hideMark/>
          </w:tcPr>
          <w:p w:rsidR="002D55B1" w:rsidRPr="002D55B1" w:rsidRDefault="002D55B1" w:rsidP="002D55B1">
            <w:pPr>
              <w:jc w:val="right"/>
              <w:outlineLvl w:val="0"/>
              <w:rPr>
                <w:b/>
                <w:sz w:val="16"/>
                <w:szCs w:val="16"/>
              </w:rPr>
            </w:pPr>
            <w:r w:rsidRPr="002D55B1">
              <w:rPr>
                <w:b/>
                <w:sz w:val="16"/>
                <w:szCs w:val="16"/>
              </w:rPr>
              <w:t>101 010,20</w:t>
            </w:r>
          </w:p>
        </w:tc>
        <w:tc>
          <w:tcPr>
            <w:tcW w:w="1134" w:type="dxa"/>
            <w:gridSpan w:val="2"/>
            <w:tcBorders>
              <w:top w:val="single" w:sz="8" w:space="0" w:color="auto"/>
              <w:left w:val="nil"/>
              <w:bottom w:val="single" w:sz="4" w:space="0" w:color="auto"/>
              <w:right w:val="single" w:sz="4" w:space="0" w:color="auto"/>
            </w:tcBorders>
            <w:vAlign w:val="center"/>
            <w:hideMark/>
          </w:tcPr>
          <w:p w:rsidR="002D55B1" w:rsidRPr="002D55B1" w:rsidRDefault="002D55B1" w:rsidP="002D55B1">
            <w:pPr>
              <w:jc w:val="right"/>
              <w:outlineLvl w:val="0"/>
              <w:rPr>
                <w:b/>
                <w:bCs/>
                <w:sz w:val="16"/>
                <w:szCs w:val="16"/>
              </w:rPr>
            </w:pPr>
            <w:r w:rsidRPr="002D55B1">
              <w:rPr>
                <w:b/>
                <w:bCs/>
                <w:sz w:val="16"/>
                <w:szCs w:val="16"/>
              </w:rPr>
              <w:t>101 010,20</w:t>
            </w:r>
          </w:p>
        </w:tc>
        <w:tc>
          <w:tcPr>
            <w:tcW w:w="1134" w:type="dxa"/>
            <w:gridSpan w:val="2"/>
            <w:tcBorders>
              <w:top w:val="single" w:sz="8" w:space="0" w:color="auto"/>
              <w:left w:val="nil"/>
              <w:bottom w:val="single" w:sz="4" w:space="0" w:color="auto"/>
              <w:right w:val="single" w:sz="4" w:space="0" w:color="auto"/>
            </w:tcBorders>
            <w:vAlign w:val="center"/>
            <w:hideMark/>
          </w:tcPr>
          <w:p w:rsidR="002D55B1" w:rsidRPr="002D55B1" w:rsidRDefault="002D55B1" w:rsidP="002D55B1">
            <w:pPr>
              <w:jc w:val="right"/>
              <w:outlineLvl w:val="0"/>
              <w:rPr>
                <w:b/>
                <w:bCs/>
                <w:sz w:val="16"/>
                <w:szCs w:val="16"/>
              </w:rPr>
            </w:pPr>
            <w:r w:rsidRPr="002D55B1">
              <w:rPr>
                <w:b/>
                <w:bCs/>
                <w:sz w:val="16"/>
                <w:szCs w:val="16"/>
              </w:rPr>
              <w:t>0,00</w:t>
            </w:r>
          </w:p>
        </w:tc>
        <w:tc>
          <w:tcPr>
            <w:tcW w:w="993" w:type="dxa"/>
            <w:gridSpan w:val="2"/>
            <w:tcBorders>
              <w:top w:val="single" w:sz="8" w:space="0" w:color="auto"/>
              <w:left w:val="nil"/>
              <w:bottom w:val="single" w:sz="4" w:space="0" w:color="auto"/>
              <w:right w:val="single" w:sz="4" w:space="0" w:color="auto"/>
            </w:tcBorders>
            <w:vAlign w:val="center"/>
            <w:hideMark/>
          </w:tcPr>
          <w:p w:rsidR="002D55B1" w:rsidRPr="002D55B1" w:rsidRDefault="002D55B1" w:rsidP="002D55B1">
            <w:pPr>
              <w:jc w:val="right"/>
              <w:outlineLvl w:val="0"/>
              <w:rPr>
                <w:b/>
                <w:bCs/>
                <w:sz w:val="16"/>
                <w:szCs w:val="16"/>
              </w:rPr>
            </w:pPr>
            <w:r w:rsidRPr="002D55B1">
              <w:rPr>
                <w:b/>
                <w:bCs/>
                <w:sz w:val="16"/>
                <w:szCs w:val="16"/>
              </w:rPr>
              <w:t>0,00</w:t>
            </w:r>
          </w:p>
        </w:tc>
        <w:tc>
          <w:tcPr>
            <w:tcW w:w="1275" w:type="dxa"/>
            <w:gridSpan w:val="4"/>
            <w:tcBorders>
              <w:top w:val="single" w:sz="8" w:space="0" w:color="auto"/>
              <w:left w:val="nil"/>
              <w:bottom w:val="single" w:sz="4" w:space="0" w:color="auto"/>
              <w:right w:val="nil"/>
            </w:tcBorders>
            <w:vAlign w:val="center"/>
            <w:hideMark/>
          </w:tcPr>
          <w:p w:rsidR="002D55B1" w:rsidRPr="002D55B1" w:rsidRDefault="002D55B1" w:rsidP="002D55B1">
            <w:pPr>
              <w:jc w:val="right"/>
              <w:outlineLvl w:val="0"/>
              <w:rPr>
                <w:b/>
                <w:bCs/>
                <w:sz w:val="16"/>
                <w:szCs w:val="16"/>
              </w:rPr>
            </w:pPr>
            <w:r w:rsidRPr="002D55B1">
              <w:rPr>
                <w:b/>
                <w:bCs/>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single" w:sz="8" w:space="0" w:color="auto"/>
              <w:left w:val="single" w:sz="8" w:space="0" w:color="auto"/>
              <w:bottom w:val="single" w:sz="8" w:space="0" w:color="000000"/>
              <w:right w:val="nil"/>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2D55B1" w:rsidRPr="002D55B1" w:rsidRDefault="002D55B1" w:rsidP="002D55B1">
            <w:pPr>
              <w:outlineLvl w:val="0"/>
              <w:rPr>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2018</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single" w:sz="8" w:space="0" w:color="auto"/>
              <w:left w:val="single" w:sz="8" w:space="0" w:color="auto"/>
              <w:bottom w:val="single" w:sz="8" w:space="0" w:color="000000"/>
              <w:right w:val="nil"/>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2D55B1" w:rsidRPr="002D55B1" w:rsidRDefault="002D55B1" w:rsidP="002D55B1">
            <w:pPr>
              <w:outlineLvl w:val="0"/>
              <w:rPr>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2019</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single" w:sz="8" w:space="0" w:color="auto"/>
              <w:left w:val="single" w:sz="8" w:space="0" w:color="auto"/>
              <w:bottom w:val="single" w:sz="8" w:space="0" w:color="000000"/>
              <w:right w:val="nil"/>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2D55B1" w:rsidRPr="002D55B1" w:rsidRDefault="002D55B1" w:rsidP="002D55B1">
            <w:pPr>
              <w:outlineLvl w:val="0"/>
              <w:rPr>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2020</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single" w:sz="8" w:space="0" w:color="auto"/>
              <w:left w:val="single" w:sz="8" w:space="0" w:color="auto"/>
              <w:bottom w:val="single" w:sz="8" w:space="0" w:color="000000"/>
              <w:right w:val="nil"/>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2D55B1" w:rsidRPr="002D55B1" w:rsidRDefault="002D55B1" w:rsidP="002D55B1">
            <w:pPr>
              <w:outlineLvl w:val="0"/>
              <w:rPr>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2021</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single" w:sz="8" w:space="0" w:color="auto"/>
              <w:left w:val="single" w:sz="8" w:space="0" w:color="auto"/>
              <w:bottom w:val="single" w:sz="8" w:space="0" w:color="000000"/>
              <w:right w:val="nil"/>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2D55B1" w:rsidRPr="002D55B1" w:rsidRDefault="002D55B1" w:rsidP="002D55B1">
            <w:pPr>
              <w:outlineLvl w:val="0"/>
              <w:rPr>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2022</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single" w:sz="8" w:space="0" w:color="auto"/>
              <w:left w:val="single" w:sz="8" w:space="0" w:color="auto"/>
              <w:bottom w:val="single" w:sz="8" w:space="0" w:color="000000"/>
              <w:right w:val="nil"/>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2D55B1" w:rsidRPr="002D55B1" w:rsidRDefault="002D55B1" w:rsidP="002D55B1">
            <w:pPr>
              <w:outlineLvl w:val="0"/>
              <w:rPr>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2023</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single" w:sz="8" w:space="0" w:color="auto"/>
              <w:left w:val="single" w:sz="8" w:space="0" w:color="auto"/>
              <w:bottom w:val="single" w:sz="8" w:space="0" w:color="000000"/>
              <w:right w:val="nil"/>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2D55B1" w:rsidRPr="002D55B1" w:rsidRDefault="002D55B1" w:rsidP="002D55B1">
            <w:pPr>
              <w:outlineLvl w:val="0"/>
              <w:rPr>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2024</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single" w:sz="8" w:space="0" w:color="auto"/>
              <w:left w:val="single" w:sz="8" w:space="0" w:color="auto"/>
              <w:bottom w:val="single" w:sz="8" w:space="0" w:color="000000"/>
              <w:right w:val="nil"/>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2D55B1" w:rsidRPr="002D55B1" w:rsidRDefault="002D55B1" w:rsidP="002D55B1">
            <w:pPr>
              <w:outlineLvl w:val="0"/>
              <w:rPr>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2025</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single" w:sz="8" w:space="0" w:color="auto"/>
              <w:left w:val="single" w:sz="8" w:space="0" w:color="auto"/>
              <w:bottom w:val="single" w:sz="8" w:space="0" w:color="000000"/>
              <w:right w:val="nil"/>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2D55B1" w:rsidRPr="002D55B1" w:rsidRDefault="002D55B1" w:rsidP="002D55B1">
            <w:pPr>
              <w:outlineLvl w:val="0"/>
              <w:rPr>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2026</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highlight w:val="red"/>
              </w:rPr>
            </w:pPr>
            <w:r w:rsidRPr="002D55B1">
              <w:rPr>
                <w:sz w:val="16"/>
                <w:szCs w:val="16"/>
              </w:rPr>
              <w:t>101 010,20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highlight w:val="red"/>
              </w:rPr>
            </w:pPr>
            <w:r w:rsidRPr="002D55B1">
              <w:rPr>
                <w:sz w:val="16"/>
                <w:szCs w:val="16"/>
              </w:rPr>
              <w:t>101 010,20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single" w:sz="8" w:space="0" w:color="auto"/>
              <w:left w:val="single" w:sz="8" w:space="0" w:color="auto"/>
              <w:bottom w:val="single" w:sz="8" w:space="0" w:color="000000"/>
              <w:right w:val="nil"/>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2D55B1" w:rsidRPr="002D55B1" w:rsidRDefault="002D55B1" w:rsidP="002D55B1">
            <w:pPr>
              <w:outlineLvl w:val="0"/>
              <w:rPr>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2027</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single" w:sz="8" w:space="0" w:color="auto"/>
              <w:left w:val="single" w:sz="8" w:space="0" w:color="auto"/>
              <w:bottom w:val="single" w:sz="8" w:space="0" w:color="000000"/>
              <w:right w:val="nil"/>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2D55B1" w:rsidRPr="002D55B1" w:rsidRDefault="002D55B1" w:rsidP="002D55B1">
            <w:pPr>
              <w:outlineLvl w:val="0"/>
              <w:rPr>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2028</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single" w:sz="8" w:space="0" w:color="auto"/>
              <w:left w:val="single" w:sz="8" w:space="0" w:color="auto"/>
              <w:bottom w:val="single" w:sz="8" w:space="0" w:color="000000"/>
              <w:right w:val="nil"/>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2D55B1" w:rsidRPr="002D55B1" w:rsidRDefault="002D55B1" w:rsidP="002D55B1">
            <w:pPr>
              <w:outlineLvl w:val="0"/>
              <w:rPr>
                <w:color w:val="000000"/>
                <w:sz w:val="16"/>
                <w:szCs w:val="16"/>
              </w:rPr>
            </w:pPr>
          </w:p>
        </w:tc>
        <w:tc>
          <w:tcPr>
            <w:tcW w:w="992" w:type="dxa"/>
            <w:tcBorders>
              <w:top w:val="nil"/>
              <w:left w:val="nil"/>
              <w:bottom w:val="single" w:sz="8"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2029</w:t>
            </w:r>
          </w:p>
        </w:tc>
        <w:tc>
          <w:tcPr>
            <w:tcW w:w="850" w:type="dxa"/>
            <w:tcBorders>
              <w:top w:val="nil"/>
              <w:left w:val="nil"/>
              <w:bottom w:val="single" w:sz="8"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8"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8"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993" w:type="dxa"/>
            <w:gridSpan w:val="2"/>
            <w:tcBorders>
              <w:top w:val="nil"/>
              <w:left w:val="nil"/>
              <w:bottom w:val="single" w:sz="8"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8"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val="restart"/>
            <w:tcBorders>
              <w:top w:val="nil"/>
              <w:left w:val="single" w:sz="8" w:space="0" w:color="auto"/>
              <w:bottom w:val="single" w:sz="4" w:space="0" w:color="auto"/>
              <w:right w:val="nil"/>
            </w:tcBorders>
            <w:hideMark/>
          </w:tcPr>
          <w:p w:rsidR="002D55B1" w:rsidRPr="002D55B1" w:rsidRDefault="002D55B1" w:rsidP="002D55B1">
            <w:pPr>
              <w:jc w:val="center"/>
              <w:outlineLvl w:val="0"/>
              <w:rPr>
                <w:color w:val="000000"/>
                <w:sz w:val="16"/>
                <w:szCs w:val="16"/>
              </w:rPr>
            </w:pPr>
            <w:r w:rsidRPr="002D55B1">
              <w:rPr>
                <w:color w:val="000000"/>
                <w:sz w:val="16"/>
                <w:szCs w:val="16"/>
              </w:rPr>
              <w:t>1.1.2.</w:t>
            </w:r>
          </w:p>
        </w:tc>
        <w:tc>
          <w:tcPr>
            <w:tcW w:w="1418" w:type="dxa"/>
            <w:gridSpan w:val="2"/>
            <w:vMerge w:val="restart"/>
            <w:tcBorders>
              <w:top w:val="nil"/>
              <w:left w:val="single" w:sz="8" w:space="0" w:color="auto"/>
              <w:bottom w:val="single" w:sz="4" w:space="0" w:color="auto"/>
              <w:right w:val="single" w:sz="8" w:space="0" w:color="auto"/>
            </w:tcBorders>
            <w:hideMark/>
          </w:tcPr>
          <w:p w:rsidR="002D55B1" w:rsidRPr="002D55B1" w:rsidRDefault="002D55B1" w:rsidP="002D55B1">
            <w:pPr>
              <w:jc w:val="center"/>
              <w:outlineLvl w:val="0"/>
              <w:rPr>
                <w:color w:val="000000"/>
                <w:sz w:val="16"/>
                <w:szCs w:val="16"/>
              </w:rPr>
            </w:pPr>
            <w:r w:rsidRPr="002D55B1">
              <w:rPr>
                <w:color w:val="000000"/>
                <w:sz w:val="16"/>
                <w:szCs w:val="16"/>
              </w:rPr>
              <w:t>Расходы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w:t>
            </w:r>
            <w:proofErr w:type="spellStart"/>
            <w:r w:rsidRPr="002D55B1">
              <w:rPr>
                <w:color w:val="000000"/>
                <w:sz w:val="16"/>
                <w:szCs w:val="16"/>
              </w:rPr>
              <w:t>софинансирование</w:t>
            </w:r>
            <w:proofErr w:type="spellEnd"/>
            <w:r w:rsidRPr="002D55B1">
              <w:rPr>
                <w:color w:val="000000"/>
                <w:sz w:val="16"/>
                <w:szCs w:val="16"/>
              </w:rPr>
              <w:t xml:space="preserve"> обязательств </w:t>
            </w:r>
            <w:r w:rsidRPr="002D55B1">
              <w:rPr>
                <w:color w:val="000000"/>
                <w:sz w:val="16"/>
                <w:szCs w:val="16"/>
              </w:rPr>
              <w:lastRenderedPageBreak/>
              <w:t>за счет средств местного бюджета)</w:t>
            </w: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outlineLvl w:val="0"/>
              <w:rPr>
                <w:b/>
                <w:bCs/>
                <w:color w:val="000000"/>
                <w:sz w:val="16"/>
                <w:szCs w:val="16"/>
              </w:rPr>
            </w:pPr>
            <w:r w:rsidRPr="002D55B1">
              <w:rPr>
                <w:b/>
                <w:bCs/>
                <w:color w:val="000000"/>
                <w:sz w:val="16"/>
                <w:szCs w:val="16"/>
              </w:rPr>
              <w:lastRenderedPageBreak/>
              <w:t>2018-2029</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b/>
                <w:sz w:val="16"/>
                <w:szCs w:val="16"/>
              </w:rPr>
            </w:pPr>
            <w:r w:rsidRPr="002D55B1">
              <w:rPr>
                <w:b/>
                <w:sz w:val="16"/>
                <w:szCs w:val="16"/>
              </w:rPr>
              <w:t>26 682,40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b/>
                <w:bCs/>
                <w:sz w:val="16"/>
                <w:szCs w:val="16"/>
              </w:rPr>
            </w:pPr>
            <w:r w:rsidRPr="002D55B1">
              <w:rPr>
                <w:b/>
                <w:bCs/>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b/>
                <w:bCs/>
                <w:sz w:val="16"/>
                <w:szCs w:val="16"/>
              </w:rPr>
            </w:pPr>
            <w:r w:rsidRPr="002D55B1">
              <w:rPr>
                <w:b/>
                <w:bCs/>
                <w:sz w:val="16"/>
                <w:szCs w:val="16"/>
              </w:rPr>
              <w:t>26 682,40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b/>
                <w:bCs/>
                <w:sz w:val="16"/>
                <w:szCs w:val="16"/>
              </w:rPr>
            </w:pPr>
            <w:r w:rsidRPr="002D55B1">
              <w:rPr>
                <w:b/>
                <w:bCs/>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b/>
                <w:bCs/>
                <w:sz w:val="16"/>
                <w:szCs w:val="16"/>
              </w:rPr>
            </w:pPr>
            <w:r w:rsidRPr="002D55B1">
              <w:rPr>
                <w:b/>
                <w:bCs/>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4" w:space="0" w:color="auto"/>
              <w:right w:val="nil"/>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nil"/>
              <w:left w:val="single" w:sz="8" w:space="0" w:color="auto"/>
              <w:bottom w:val="single" w:sz="4" w:space="0" w:color="auto"/>
              <w:right w:val="single" w:sz="8" w:space="0" w:color="auto"/>
            </w:tcBorders>
            <w:vAlign w:val="center"/>
            <w:hideMark/>
          </w:tcPr>
          <w:p w:rsidR="002D55B1" w:rsidRPr="002D55B1" w:rsidRDefault="002D55B1" w:rsidP="002D55B1">
            <w:pPr>
              <w:outlineLvl w:val="0"/>
              <w:rPr>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2018</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4" w:space="0" w:color="auto"/>
              <w:right w:val="nil"/>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nil"/>
              <w:left w:val="single" w:sz="8" w:space="0" w:color="auto"/>
              <w:bottom w:val="single" w:sz="4" w:space="0" w:color="auto"/>
              <w:right w:val="single" w:sz="8" w:space="0" w:color="auto"/>
            </w:tcBorders>
            <w:vAlign w:val="center"/>
            <w:hideMark/>
          </w:tcPr>
          <w:p w:rsidR="002D55B1" w:rsidRPr="002D55B1" w:rsidRDefault="002D55B1" w:rsidP="002D55B1">
            <w:pPr>
              <w:outlineLvl w:val="0"/>
              <w:rPr>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2019</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4" w:space="0" w:color="auto"/>
              <w:right w:val="nil"/>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nil"/>
              <w:left w:val="single" w:sz="8" w:space="0" w:color="auto"/>
              <w:bottom w:val="single" w:sz="4" w:space="0" w:color="auto"/>
              <w:right w:val="single" w:sz="8" w:space="0" w:color="auto"/>
            </w:tcBorders>
            <w:vAlign w:val="center"/>
            <w:hideMark/>
          </w:tcPr>
          <w:p w:rsidR="002D55B1" w:rsidRPr="002D55B1" w:rsidRDefault="002D55B1" w:rsidP="002D55B1">
            <w:pPr>
              <w:outlineLvl w:val="0"/>
              <w:rPr>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2020</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4" w:space="0" w:color="auto"/>
              <w:right w:val="nil"/>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nil"/>
              <w:left w:val="single" w:sz="8" w:space="0" w:color="auto"/>
              <w:bottom w:val="single" w:sz="4" w:space="0" w:color="auto"/>
              <w:right w:val="single" w:sz="8" w:space="0" w:color="auto"/>
            </w:tcBorders>
            <w:vAlign w:val="center"/>
            <w:hideMark/>
          </w:tcPr>
          <w:p w:rsidR="002D55B1" w:rsidRPr="002D55B1" w:rsidRDefault="002D55B1" w:rsidP="002D55B1">
            <w:pPr>
              <w:outlineLvl w:val="0"/>
              <w:rPr>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2021</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4" w:space="0" w:color="auto"/>
              <w:right w:val="nil"/>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nil"/>
              <w:left w:val="single" w:sz="8" w:space="0" w:color="auto"/>
              <w:bottom w:val="single" w:sz="4" w:space="0" w:color="auto"/>
              <w:right w:val="single" w:sz="8" w:space="0" w:color="auto"/>
            </w:tcBorders>
            <w:vAlign w:val="center"/>
            <w:hideMark/>
          </w:tcPr>
          <w:p w:rsidR="002D55B1" w:rsidRPr="002D55B1" w:rsidRDefault="002D55B1" w:rsidP="002D55B1">
            <w:pPr>
              <w:outlineLvl w:val="0"/>
              <w:rPr>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2022</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4" w:space="0" w:color="auto"/>
              <w:right w:val="nil"/>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nil"/>
              <w:left w:val="single" w:sz="8" w:space="0" w:color="auto"/>
              <w:bottom w:val="single" w:sz="4" w:space="0" w:color="auto"/>
              <w:right w:val="single" w:sz="8" w:space="0" w:color="auto"/>
            </w:tcBorders>
            <w:vAlign w:val="center"/>
            <w:hideMark/>
          </w:tcPr>
          <w:p w:rsidR="002D55B1" w:rsidRPr="002D55B1" w:rsidRDefault="002D55B1" w:rsidP="002D55B1">
            <w:pPr>
              <w:outlineLvl w:val="0"/>
              <w:rPr>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2023</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4" w:space="0" w:color="auto"/>
              <w:right w:val="nil"/>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nil"/>
              <w:left w:val="single" w:sz="8" w:space="0" w:color="auto"/>
              <w:bottom w:val="single" w:sz="4" w:space="0" w:color="auto"/>
              <w:right w:val="single" w:sz="8" w:space="0" w:color="auto"/>
            </w:tcBorders>
            <w:vAlign w:val="center"/>
            <w:hideMark/>
          </w:tcPr>
          <w:p w:rsidR="002D55B1" w:rsidRPr="002D55B1" w:rsidRDefault="002D55B1" w:rsidP="002D55B1">
            <w:pPr>
              <w:outlineLvl w:val="0"/>
              <w:rPr>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2024</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26 682,40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26 682,40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4" w:space="0" w:color="auto"/>
              <w:right w:val="nil"/>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nil"/>
              <w:left w:val="single" w:sz="8" w:space="0" w:color="auto"/>
              <w:bottom w:val="single" w:sz="4" w:space="0" w:color="auto"/>
              <w:right w:val="single" w:sz="8" w:space="0" w:color="auto"/>
            </w:tcBorders>
            <w:vAlign w:val="center"/>
            <w:hideMark/>
          </w:tcPr>
          <w:p w:rsidR="002D55B1" w:rsidRPr="002D55B1" w:rsidRDefault="002D55B1" w:rsidP="002D55B1">
            <w:pPr>
              <w:outlineLvl w:val="0"/>
              <w:rPr>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2025</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4" w:space="0" w:color="auto"/>
              <w:right w:val="nil"/>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nil"/>
              <w:left w:val="single" w:sz="8" w:space="0" w:color="auto"/>
              <w:bottom w:val="single" w:sz="4" w:space="0" w:color="auto"/>
              <w:right w:val="single" w:sz="8" w:space="0" w:color="auto"/>
            </w:tcBorders>
            <w:vAlign w:val="center"/>
            <w:hideMark/>
          </w:tcPr>
          <w:p w:rsidR="002D55B1" w:rsidRPr="002D55B1" w:rsidRDefault="002D55B1" w:rsidP="002D55B1">
            <w:pPr>
              <w:outlineLvl w:val="0"/>
              <w:rPr>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2026</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highlight w:val="red"/>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highlight w:val="red"/>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4" w:space="0" w:color="auto"/>
              <w:right w:val="nil"/>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nil"/>
              <w:left w:val="single" w:sz="8" w:space="0" w:color="auto"/>
              <w:bottom w:val="single" w:sz="4" w:space="0" w:color="auto"/>
              <w:right w:val="single" w:sz="8" w:space="0" w:color="auto"/>
            </w:tcBorders>
            <w:vAlign w:val="center"/>
            <w:hideMark/>
          </w:tcPr>
          <w:p w:rsidR="002D55B1" w:rsidRPr="002D55B1" w:rsidRDefault="002D55B1" w:rsidP="002D55B1">
            <w:pPr>
              <w:outlineLvl w:val="0"/>
              <w:rPr>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2027</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4" w:space="0" w:color="auto"/>
              <w:right w:val="nil"/>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nil"/>
              <w:left w:val="single" w:sz="8" w:space="0" w:color="auto"/>
              <w:bottom w:val="single" w:sz="4" w:space="0" w:color="auto"/>
              <w:right w:val="single" w:sz="8" w:space="0" w:color="auto"/>
            </w:tcBorders>
            <w:vAlign w:val="center"/>
            <w:hideMark/>
          </w:tcPr>
          <w:p w:rsidR="002D55B1" w:rsidRPr="002D55B1" w:rsidRDefault="002D55B1" w:rsidP="002D55B1">
            <w:pPr>
              <w:outlineLvl w:val="0"/>
              <w:rPr>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2028</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4" w:space="0" w:color="auto"/>
              <w:right w:val="nil"/>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nil"/>
              <w:left w:val="single" w:sz="8" w:space="0" w:color="auto"/>
              <w:bottom w:val="single" w:sz="4" w:space="0" w:color="auto"/>
              <w:right w:val="single" w:sz="8" w:space="0" w:color="auto"/>
            </w:tcBorders>
            <w:vAlign w:val="center"/>
            <w:hideMark/>
          </w:tcPr>
          <w:p w:rsidR="002D55B1" w:rsidRPr="002D55B1" w:rsidRDefault="002D55B1" w:rsidP="002D55B1">
            <w:pPr>
              <w:outlineLvl w:val="0"/>
              <w:rPr>
                <w:color w:val="000000"/>
                <w:sz w:val="16"/>
                <w:szCs w:val="16"/>
              </w:rPr>
            </w:pPr>
          </w:p>
        </w:tc>
        <w:tc>
          <w:tcPr>
            <w:tcW w:w="992" w:type="dxa"/>
            <w:tcBorders>
              <w:top w:val="nil"/>
              <w:left w:val="nil"/>
              <w:bottom w:val="nil"/>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2029</w:t>
            </w:r>
          </w:p>
        </w:tc>
        <w:tc>
          <w:tcPr>
            <w:tcW w:w="850" w:type="dxa"/>
            <w:tcBorders>
              <w:top w:val="nil"/>
              <w:left w:val="nil"/>
              <w:bottom w:val="nil"/>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nil"/>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nil"/>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993" w:type="dxa"/>
            <w:gridSpan w:val="2"/>
            <w:tcBorders>
              <w:top w:val="nil"/>
              <w:left w:val="nil"/>
              <w:bottom w:val="nil"/>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nil"/>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val="restart"/>
            <w:tcBorders>
              <w:top w:val="single" w:sz="8" w:space="0" w:color="auto"/>
              <w:left w:val="single" w:sz="8" w:space="0" w:color="auto"/>
              <w:bottom w:val="single" w:sz="8" w:space="0" w:color="000000"/>
              <w:right w:val="nil"/>
            </w:tcBorders>
            <w:hideMark/>
          </w:tcPr>
          <w:p w:rsidR="002D55B1" w:rsidRPr="002D55B1" w:rsidRDefault="002D55B1" w:rsidP="002D55B1">
            <w:pPr>
              <w:jc w:val="center"/>
              <w:outlineLvl w:val="0"/>
              <w:rPr>
                <w:color w:val="000000"/>
                <w:sz w:val="16"/>
                <w:szCs w:val="16"/>
              </w:rPr>
            </w:pPr>
            <w:r w:rsidRPr="002D55B1">
              <w:rPr>
                <w:color w:val="000000"/>
                <w:sz w:val="16"/>
                <w:szCs w:val="16"/>
              </w:rPr>
              <w:t>1.1.3.</w:t>
            </w:r>
          </w:p>
        </w:tc>
        <w:tc>
          <w:tcPr>
            <w:tcW w:w="1418" w:type="dxa"/>
            <w:gridSpan w:val="2"/>
            <w:vMerge w:val="restart"/>
            <w:tcBorders>
              <w:top w:val="single" w:sz="8" w:space="0" w:color="auto"/>
              <w:left w:val="single" w:sz="8" w:space="0" w:color="auto"/>
              <w:bottom w:val="single" w:sz="8" w:space="0" w:color="000000"/>
              <w:right w:val="single" w:sz="8" w:space="0" w:color="auto"/>
            </w:tcBorders>
            <w:hideMark/>
          </w:tcPr>
          <w:p w:rsidR="002D55B1" w:rsidRPr="002D55B1" w:rsidRDefault="002D55B1" w:rsidP="002D55B1">
            <w:pPr>
              <w:jc w:val="center"/>
              <w:outlineLvl w:val="0"/>
              <w:rPr>
                <w:color w:val="000000"/>
                <w:sz w:val="16"/>
                <w:szCs w:val="16"/>
              </w:rPr>
            </w:pPr>
            <w:r w:rsidRPr="002D55B1">
              <w:rPr>
                <w:color w:val="000000"/>
                <w:sz w:val="16"/>
                <w:szCs w:val="16"/>
              </w:rPr>
              <w:t>Субсидии на реализацию программ формирования современной городской среды (Закупка товаров, работ и услуг для обеспечения государственных (муниципальных) нужд)</w:t>
            </w:r>
          </w:p>
        </w:tc>
        <w:tc>
          <w:tcPr>
            <w:tcW w:w="992" w:type="dxa"/>
            <w:tcBorders>
              <w:top w:val="single" w:sz="8" w:space="0" w:color="auto"/>
              <w:left w:val="nil"/>
              <w:bottom w:val="single" w:sz="4" w:space="0" w:color="auto"/>
              <w:right w:val="single" w:sz="8" w:space="0" w:color="auto"/>
            </w:tcBorders>
            <w:vAlign w:val="center"/>
            <w:hideMark/>
          </w:tcPr>
          <w:p w:rsidR="002D55B1" w:rsidRPr="002D55B1" w:rsidRDefault="002D55B1" w:rsidP="002D55B1">
            <w:pPr>
              <w:jc w:val="center"/>
              <w:outlineLvl w:val="0"/>
              <w:rPr>
                <w:b/>
                <w:bCs/>
                <w:color w:val="000000"/>
                <w:sz w:val="16"/>
                <w:szCs w:val="16"/>
              </w:rPr>
            </w:pPr>
            <w:r w:rsidRPr="002D55B1">
              <w:rPr>
                <w:b/>
                <w:bCs/>
                <w:color w:val="000000"/>
                <w:sz w:val="16"/>
                <w:szCs w:val="16"/>
              </w:rPr>
              <w:t>2018-2029</w:t>
            </w:r>
          </w:p>
        </w:tc>
        <w:tc>
          <w:tcPr>
            <w:tcW w:w="850" w:type="dxa"/>
            <w:tcBorders>
              <w:top w:val="single" w:sz="8" w:space="0" w:color="auto"/>
              <w:left w:val="nil"/>
              <w:bottom w:val="single" w:sz="4" w:space="0" w:color="auto"/>
              <w:right w:val="single" w:sz="8" w:space="0" w:color="auto"/>
            </w:tcBorders>
            <w:vAlign w:val="center"/>
            <w:hideMark/>
          </w:tcPr>
          <w:p w:rsidR="002D55B1" w:rsidRPr="002D55B1" w:rsidRDefault="002D55B1" w:rsidP="002D55B1">
            <w:pPr>
              <w:jc w:val="right"/>
              <w:outlineLvl w:val="0"/>
              <w:rPr>
                <w:b/>
                <w:sz w:val="16"/>
                <w:szCs w:val="16"/>
              </w:rPr>
            </w:pPr>
            <w:r w:rsidRPr="002D55B1">
              <w:rPr>
                <w:b/>
                <w:sz w:val="16"/>
                <w:szCs w:val="16"/>
              </w:rPr>
              <w:t>78 105,10</w:t>
            </w:r>
          </w:p>
        </w:tc>
        <w:tc>
          <w:tcPr>
            <w:tcW w:w="1134" w:type="dxa"/>
            <w:gridSpan w:val="2"/>
            <w:tcBorders>
              <w:top w:val="single" w:sz="8" w:space="0" w:color="auto"/>
              <w:left w:val="nil"/>
              <w:bottom w:val="single" w:sz="4" w:space="0" w:color="auto"/>
              <w:right w:val="single" w:sz="4" w:space="0" w:color="auto"/>
            </w:tcBorders>
            <w:vAlign w:val="center"/>
            <w:hideMark/>
          </w:tcPr>
          <w:p w:rsidR="002D55B1" w:rsidRPr="002D55B1" w:rsidRDefault="002D55B1" w:rsidP="002D55B1">
            <w:pPr>
              <w:jc w:val="right"/>
              <w:outlineLvl w:val="0"/>
              <w:rPr>
                <w:b/>
                <w:bCs/>
                <w:sz w:val="16"/>
                <w:szCs w:val="16"/>
              </w:rPr>
            </w:pPr>
            <w:r w:rsidRPr="002D55B1">
              <w:rPr>
                <w:b/>
                <w:bCs/>
                <w:sz w:val="16"/>
                <w:szCs w:val="16"/>
              </w:rPr>
              <w:t>77 816,50</w:t>
            </w:r>
          </w:p>
        </w:tc>
        <w:tc>
          <w:tcPr>
            <w:tcW w:w="1134" w:type="dxa"/>
            <w:gridSpan w:val="2"/>
            <w:tcBorders>
              <w:top w:val="single" w:sz="8" w:space="0" w:color="auto"/>
              <w:left w:val="nil"/>
              <w:bottom w:val="single" w:sz="4" w:space="0" w:color="auto"/>
              <w:right w:val="single" w:sz="4" w:space="0" w:color="auto"/>
            </w:tcBorders>
            <w:vAlign w:val="center"/>
            <w:hideMark/>
          </w:tcPr>
          <w:p w:rsidR="002D55B1" w:rsidRPr="002D55B1" w:rsidRDefault="002D55B1" w:rsidP="002D55B1">
            <w:pPr>
              <w:jc w:val="right"/>
              <w:outlineLvl w:val="0"/>
              <w:rPr>
                <w:b/>
                <w:bCs/>
                <w:sz w:val="16"/>
                <w:szCs w:val="16"/>
              </w:rPr>
            </w:pPr>
            <w:r w:rsidRPr="002D55B1">
              <w:rPr>
                <w:b/>
                <w:bCs/>
                <w:sz w:val="16"/>
                <w:szCs w:val="16"/>
              </w:rPr>
              <w:t>288,60</w:t>
            </w:r>
          </w:p>
        </w:tc>
        <w:tc>
          <w:tcPr>
            <w:tcW w:w="993" w:type="dxa"/>
            <w:gridSpan w:val="2"/>
            <w:tcBorders>
              <w:top w:val="single" w:sz="8" w:space="0" w:color="auto"/>
              <w:left w:val="nil"/>
              <w:bottom w:val="single" w:sz="4" w:space="0" w:color="auto"/>
              <w:right w:val="single" w:sz="4" w:space="0" w:color="auto"/>
            </w:tcBorders>
            <w:vAlign w:val="center"/>
            <w:hideMark/>
          </w:tcPr>
          <w:p w:rsidR="002D55B1" w:rsidRPr="002D55B1" w:rsidRDefault="002D55B1" w:rsidP="002D55B1">
            <w:pPr>
              <w:jc w:val="right"/>
              <w:outlineLvl w:val="0"/>
              <w:rPr>
                <w:b/>
                <w:bCs/>
                <w:sz w:val="16"/>
                <w:szCs w:val="16"/>
              </w:rPr>
            </w:pPr>
            <w:r w:rsidRPr="002D55B1">
              <w:rPr>
                <w:b/>
                <w:bCs/>
                <w:sz w:val="16"/>
                <w:szCs w:val="16"/>
              </w:rPr>
              <w:t>0,00</w:t>
            </w:r>
          </w:p>
        </w:tc>
        <w:tc>
          <w:tcPr>
            <w:tcW w:w="1275" w:type="dxa"/>
            <w:gridSpan w:val="4"/>
            <w:tcBorders>
              <w:top w:val="single" w:sz="8" w:space="0" w:color="auto"/>
              <w:left w:val="nil"/>
              <w:bottom w:val="single" w:sz="4" w:space="0" w:color="auto"/>
              <w:right w:val="nil"/>
            </w:tcBorders>
            <w:vAlign w:val="center"/>
            <w:hideMark/>
          </w:tcPr>
          <w:p w:rsidR="002D55B1" w:rsidRPr="002D55B1" w:rsidRDefault="002D55B1" w:rsidP="002D55B1">
            <w:pPr>
              <w:jc w:val="right"/>
              <w:outlineLvl w:val="0"/>
              <w:rPr>
                <w:b/>
                <w:bCs/>
                <w:sz w:val="16"/>
                <w:szCs w:val="16"/>
              </w:rPr>
            </w:pPr>
            <w:r w:rsidRPr="002D55B1">
              <w:rPr>
                <w:b/>
                <w:bCs/>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single" w:sz="8" w:space="0" w:color="auto"/>
              <w:left w:val="single" w:sz="8" w:space="0" w:color="auto"/>
              <w:bottom w:val="single" w:sz="8" w:space="0" w:color="000000"/>
              <w:right w:val="nil"/>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2D55B1" w:rsidRPr="002D55B1" w:rsidRDefault="002D55B1" w:rsidP="002D55B1">
            <w:pPr>
              <w:outlineLvl w:val="0"/>
              <w:rPr>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2018</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single" w:sz="8" w:space="0" w:color="auto"/>
              <w:left w:val="single" w:sz="8" w:space="0" w:color="auto"/>
              <w:bottom w:val="single" w:sz="8" w:space="0" w:color="000000"/>
              <w:right w:val="nil"/>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2D55B1" w:rsidRPr="002D55B1" w:rsidRDefault="002D55B1" w:rsidP="002D55B1">
            <w:pPr>
              <w:outlineLvl w:val="0"/>
              <w:rPr>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2019</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single" w:sz="8" w:space="0" w:color="auto"/>
              <w:left w:val="single" w:sz="8" w:space="0" w:color="auto"/>
              <w:bottom w:val="single" w:sz="8" w:space="0" w:color="000000"/>
              <w:right w:val="nil"/>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2D55B1" w:rsidRPr="002D55B1" w:rsidRDefault="002D55B1" w:rsidP="002D55B1">
            <w:pPr>
              <w:outlineLvl w:val="0"/>
              <w:rPr>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2020</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single" w:sz="8" w:space="0" w:color="auto"/>
              <w:left w:val="single" w:sz="8" w:space="0" w:color="auto"/>
              <w:bottom w:val="single" w:sz="8" w:space="0" w:color="000000"/>
              <w:right w:val="nil"/>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2D55B1" w:rsidRPr="002D55B1" w:rsidRDefault="002D55B1" w:rsidP="002D55B1">
            <w:pPr>
              <w:outlineLvl w:val="0"/>
              <w:rPr>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2021</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single" w:sz="8" w:space="0" w:color="auto"/>
              <w:left w:val="single" w:sz="8" w:space="0" w:color="auto"/>
              <w:bottom w:val="single" w:sz="8" w:space="0" w:color="000000"/>
              <w:right w:val="nil"/>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2D55B1" w:rsidRPr="002D55B1" w:rsidRDefault="002D55B1" w:rsidP="002D55B1">
            <w:pPr>
              <w:outlineLvl w:val="0"/>
              <w:rPr>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2022</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single" w:sz="8" w:space="0" w:color="auto"/>
              <w:left w:val="single" w:sz="8" w:space="0" w:color="auto"/>
              <w:bottom w:val="single" w:sz="8" w:space="0" w:color="000000"/>
              <w:right w:val="nil"/>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2D55B1" w:rsidRPr="002D55B1" w:rsidRDefault="002D55B1" w:rsidP="002D55B1">
            <w:pPr>
              <w:outlineLvl w:val="0"/>
              <w:rPr>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2023</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27 291,20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27 105,20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186,00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single" w:sz="8" w:space="0" w:color="auto"/>
              <w:left w:val="single" w:sz="8" w:space="0" w:color="auto"/>
              <w:bottom w:val="single" w:sz="8" w:space="0" w:color="000000"/>
              <w:right w:val="nil"/>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2D55B1" w:rsidRPr="002D55B1" w:rsidRDefault="002D55B1" w:rsidP="002D55B1">
            <w:pPr>
              <w:outlineLvl w:val="0"/>
              <w:rPr>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2024</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20 510,80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20 408,20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102,60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single" w:sz="8" w:space="0" w:color="auto"/>
              <w:left w:val="single" w:sz="8" w:space="0" w:color="auto"/>
              <w:bottom w:val="single" w:sz="8" w:space="0" w:color="000000"/>
              <w:right w:val="nil"/>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2D55B1" w:rsidRPr="002D55B1" w:rsidRDefault="002D55B1" w:rsidP="002D55B1">
            <w:pPr>
              <w:outlineLvl w:val="0"/>
              <w:rPr>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2025</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single" w:sz="8" w:space="0" w:color="auto"/>
              <w:left w:val="single" w:sz="8" w:space="0" w:color="auto"/>
              <w:bottom w:val="single" w:sz="8" w:space="0" w:color="000000"/>
              <w:right w:val="nil"/>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2D55B1" w:rsidRPr="002D55B1" w:rsidRDefault="002D55B1" w:rsidP="002D55B1">
            <w:pPr>
              <w:outlineLvl w:val="0"/>
              <w:rPr>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2026</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highlight w:val="green"/>
              </w:rPr>
            </w:pPr>
            <w:r w:rsidRPr="002D55B1">
              <w:rPr>
                <w:sz w:val="16"/>
                <w:szCs w:val="16"/>
              </w:rPr>
              <w:t>30 303,10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highlight w:val="green"/>
              </w:rPr>
            </w:pPr>
            <w:r w:rsidRPr="002D55B1">
              <w:rPr>
                <w:sz w:val="16"/>
                <w:szCs w:val="16"/>
              </w:rPr>
              <w:t>30 303,10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single" w:sz="8" w:space="0" w:color="auto"/>
              <w:left w:val="single" w:sz="8" w:space="0" w:color="auto"/>
              <w:bottom w:val="single" w:sz="8" w:space="0" w:color="000000"/>
              <w:right w:val="nil"/>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2D55B1" w:rsidRPr="002D55B1" w:rsidRDefault="002D55B1" w:rsidP="002D55B1">
            <w:pPr>
              <w:outlineLvl w:val="0"/>
              <w:rPr>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2027</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single" w:sz="8" w:space="0" w:color="auto"/>
              <w:left w:val="single" w:sz="8" w:space="0" w:color="auto"/>
              <w:bottom w:val="single" w:sz="8" w:space="0" w:color="000000"/>
              <w:right w:val="nil"/>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2D55B1" w:rsidRPr="002D55B1" w:rsidRDefault="002D55B1" w:rsidP="002D55B1">
            <w:pPr>
              <w:outlineLvl w:val="0"/>
              <w:rPr>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2028</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single" w:sz="8" w:space="0" w:color="auto"/>
              <w:left w:val="single" w:sz="8" w:space="0" w:color="auto"/>
              <w:bottom w:val="single" w:sz="8" w:space="0" w:color="000000"/>
              <w:right w:val="nil"/>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2D55B1" w:rsidRPr="002D55B1" w:rsidRDefault="002D55B1" w:rsidP="002D55B1">
            <w:pPr>
              <w:outlineLvl w:val="0"/>
              <w:rPr>
                <w:color w:val="000000"/>
                <w:sz w:val="16"/>
                <w:szCs w:val="16"/>
              </w:rPr>
            </w:pPr>
          </w:p>
        </w:tc>
        <w:tc>
          <w:tcPr>
            <w:tcW w:w="992" w:type="dxa"/>
            <w:tcBorders>
              <w:top w:val="nil"/>
              <w:left w:val="nil"/>
              <w:bottom w:val="single" w:sz="8"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2029</w:t>
            </w:r>
          </w:p>
        </w:tc>
        <w:tc>
          <w:tcPr>
            <w:tcW w:w="850" w:type="dxa"/>
            <w:tcBorders>
              <w:top w:val="nil"/>
              <w:left w:val="nil"/>
              <w:bottom w:val="single" w:sz="8"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8"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8"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993" w:type="dxa"/>
            <w:gridSpan w:val="2"/>
            <w:tcBorders>
              <w:top w:val="nil"/>
              <w:left w:val="nil"/>
              <w:bottom w:val="single" w:sz="8"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8"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255"/>
        </w:trPr>
        <w:tc>
          <w:tcPr>
            <w:tcW w:w="709" w:type="dxa"/>
            <w:vMerge w:val="restart"/>
            <w:tcBorders>
              <w:top w:val="nil"/>
              <w:left w:val="single" w:sz="8" w:space="0" w:color="auto"/>
              <w:bottom w:val="single" w:sz="8" w:space="0" w:color="000000"/>
              <w:right w:val="nil"/>
            </w:tcBorders>
            <w:hideMark/>
          </w:tcPr>
          <w:p w:rsidR="002D55B1" w:rsidRPr="002D55B1" w:rsidRDefault="002D55B1" w:rsidP="002D55B1">
            <w:pPr>
              <w:jc w:val="center"/>
              <w:outlineLvl w:val="0"/>
              <w:rPr>
                <w:color w:val="000000"/>
                <w:sz w:val="16"/>
                <w:szCs w:val="16"/>
              </w:rPr>
            </w:pPr>
            <w:r w:rsidRPr="002D55B1">
              <w:rPr>
                <w:color w:val="000000"/>
                <w:sz w:val="16"/>
                <w:szCs w:val="16"/>
              </w:rPr>
              <w:t>1.1.4.</w:t>
            </w:r>
          </w:p>
        </w:tc>
        <w:tc>
          <w:tcPr>
            <w:tcW w:w="1418" w:type="dxa"/>
            <w:gridSpan w:val="2"/>
            <w:vMerge w:val="restart"/>
            <w:tcBorders>
              <w:top w:val="nil"/>
              <w:left w:val="single" w:sz="8" w:space="0" w:color="auto"/>
              <w:bottom w:val="single" w:sz="8" w:space="0" w:color="000000"/>
              <w:right w:val="single" w:sz="8" w:space="0" w:color="auto"/>
            </w:tcBorders>
            <w:hideMark/>
          </w:tcPr>
          <w:p w:rsidR="002D55B1" w:rsidRPr="002D55B1" w:rsidRDefault="002D55B1" w:rsidP="002D55B1">
            <w:pPr>
              <w:jc w:val="center"/>
              <w:outlineLvl w:val="0"/>
              <w:rPr>
                <w:color w:val="000000"/>
                <w:sz w:val="16"/>
                <w:szCs w:val="16"/>
              </w:rPr>
            </w:pPr>
            <w:proofErr w:type="gramStart"/>
            <w:r w:rsidRPr="002D55B1">
              <w:rPr>
                <w:color w:val="000000"/>
                <w:sz w:val="16"/>
                <w:szCs w:val="16"/>
              </w:rPr>
              <w:t>Финансовое обеспечение проектов инициативного бюджетирования  (Закупка товаров, работ и услуг для обеспечения государственных (муниципальных) нужд)</w:t>
            </w:r>
            <w:proofErr w:type="gramEnd"/>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outlineLvl w:val="0"/>
              <w:rPr>
                <w:b/>
                <w:bCs/>
                <w:color w:val="000000"/>
                <w:sz w:val="16"/>
                <w:szCs w:val="16"/>
              </w:rPr>
            </w:pPr>
            <w:r w:rsidRPr="002D55B1">
              <w:rPr>
                <w:b/>
                <w:bCs/>
                <w:color w:val="000000"/>
                <w:sz w:val="16"/>
                <w:szCs w:val="16"/>
              </w:rPr>
              <w:t>2018-2029</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52 018,10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b/>
                <w:bCs/>
                <w:sz w:val="16"/>
                <w:szCs w:val="16"/>
              </w:rPr>
            </w:pPr>
            <w:r w:rsidRPr="002D55B1">
              <w:rPr>
                <w:b/>
                <w:bCs/>
                <w:sz w:val="16"/>
                <w:szCs w:val="16"/>
              </w:rPr>
              <w:t>32 141,00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b/>
                <w:bCs/>
                <w:sz w:val="16"/>
                <w:szCs w:val="16"/>
              </w:rPr>
            </w:pPr>
            <w:r w:rsidRPr="002D55B1">
              <w:rPr>
                <w:b/>
                <w:bCs/>
                <w:sz w:val="16"/>
                <w:szCs w:val="16"/>
              </w:rPr>
              <w:t>19 877,10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b/>
                <w:bCs/>
                <w:sz w:val="16"/>
                <w:szCs w:val="16"/>
              </w:rPr>
            </w:pPr>
            <w:r w:rsidRPr="002D55B1">
              <w:rPr>
                <w:b/>
                <w:bCs/>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b/>
                <w:bCs/>
                <w:sz w:val="16"/>
                <w:szCs w:val="16"/>
              </w:rPr>
            </w:pPr>
            <w:r w:rsidRPr="002D55B1">
              <w:rPr>
                <w:b/>
                <w:bCs/>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8" w:space="0" w:color="000000"/>
              <w:right w:val="nil"/>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outlineLvl w:val="0"/>
              <w:rPr>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2018</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8" w:space="0" w:color="000000"/>
              <w:right w:val="nil"/>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outlineLvl w:val="0"/>
              <w:rPr>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2019</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7 788,20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7 398,90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389,30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8" w:space="0" w:color="000000"/>
              <w:right w:val="nil"/>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outlineLvl w:val="0"/>
              <w:rPr>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2020</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9 408,80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6 604,90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2 803,90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8" w:space="0" w:color="000000"/>
              <w:right w:val="nil"/>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outlineLvl w:val="0"/>
              <w:rPr>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2021</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16 496,00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9 950,00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6 546,00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8" w:space="0" w:color="000000"/>
              <w:right w:val="nil"/>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outlineLvl w:val="0"/>
              <w:rPr>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2022</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18 325,10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8 187,20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10 137,90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8" w:space="0" w:color="000000"/>
              <w:right w:val="nil"/>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outlineLvl w:val="0"/>
              <w:rPr>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2023</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8" w:space="0" w:color="000000"/>
              <w:right w:val="nil"/>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outlineLvl w:val="0"/>
              <w:rPr>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2024</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8" w:space="0" w:color="000000"/>
              <w:right w:val="nil"/>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outlineLvl w:val="0"/>
              <w:rPr>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2025</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15"/>
        </w:trPr>
        <w:tc>
          <w:tcPr>
            <w:tcW w:w="709" w:type="dxa"/>
            <w:vMerge/>
            <w:tcBorders>
              <w:top w:val="nil"/>
              <w:left w:val="single" w:sz="8" w:space="0" w:color="auto"/>
              <w:bottom w:val="single" w:sz="8" w:space="0" w:color="000000"/>
              <w:right w:val="nil"/>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outlineLvl w:val="0"/>
              <w:rPr>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2026</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15"/>
        </w:trPr>
        <w:tc>
          <w:tcPr>
            <w:tcW w:w="709" w:type="dxa"/>
            <w:vMerge/>
            <w:tcBorders>
              <w:top w:val="nil"/>
              <w:left w:val="single" w:sz="8" w:space="0" w:color="auto"/>
              <w:bottom w:val="single" w:sz="8" w:space="0" w:color="000000"/>
              <w:right w:val="nil"/>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outlineLvl w:val="0"/>
              <w:rPr>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2027</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tcBorders>
              <w:top w:val="nil"/>
              <w:left w:val="nil"/>
              <w:bottom w:val="single" w:sz="4" w:space="0" w:color="auto"/>
              <w:right w:val="single" w:sz="8" w:space="0" w:color="auto"/>
            </w:tcBorders>
            <w:hideMark/>
          </w:tcPr>
          <w:p w:rsidR="002D55B1" w:rsidRPr="002D55B1" w:rsidRDefault="002D55B1" w:rsidP="002D55B1">
            <w:pPr>
              <w:jc w:val="center"/>
              <w:outlineLvl w:val="0"/>
              <w:rPr>
                <w:color w:val="000000"/>
                <w:sz w:val="16"/>
                <w:szCs w:val="16"/>
              </w:rPr>
            </w:pPr>
            <w:r w:rsidRPr="002D55B1">
              <w:rPr>
                <w:color w:val="000000"/>
                <w:sz w:val="16"/>
                <w:szCs w:val="16"/>
              </w:rPr>
              <w:t> </w:t>
            </w:r>
          </w:p>
        </w:tc>
      </w:tr>
      <w:tr w:rsidR="002D55B1" w:rsidRPr="002D55B1" w:rsidTr="002D55B1">
        <w:trPr>
          <w:gridAfter w:val="3"/>
          <w:wAfter w:w="2133" w:type="dxa"/>
          <w:trHeight w:val="315"/>
        </w:trPr>
        <w:tc>
          <w:tcPr>
            <w:tcW w:w="709" w:type="dxa"/>
            <w:vMerge/>
            <w:tcBorders>
              <w:top w:val="nil"/>
              <w:left w:val="single" w:sz="8" w:space="0" w:color="auto"/>
              <w:bottom w:val="single" w:sz="8" w:space="0" w:color="000000"/>
              <w:right w:val="nil"/>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outlineLvl w:val="0"/>
              <w:rPr>
                <w:color w:val="000000"/>
                <w:sz w:val="16"/>
                <w:szCs w:val="16"/>
              </w:rPr>
            </w:pPr>
          </w:p>
        </w:tc>
        <w:tc>
          <w:tcPr>
            <w:tcW w:w="992" w:type="dxa"/>
            <w:tcBorders>
              <w:top w:val="nil"/>
              <w:left w:val="nil"/>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2028</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tcBorders>
              <w:top w:val="nil"/>
              <w:left w:val="nil"/>
              <w:bottom w:val="single" w:sz="4" w:space="0" w:color="auto"/>
              <w:right w:val="single" w:sz="8" w:space="0" w:color="auto"/>
            </w:tcBorders>
            <w:hideMark/>
          </w:tcPr>
          <w:p w:rsidR="002D55B1" w:rsidRPr="002D55B1" w:rsidRDefault="002D55B1" w:rsidP="002D55B1">
            <w:pPr>
              <w:jc w:val="center"/>
              <w:outlineLvl w:val="0"/>
              <w:rPr>
                <w:color w:val="000000"/>
                <w:sz w:val="16"/>
                <w:szCs w:val="16"/>
              </w:rPr>
            </w:pPr>
            <w:r w:rsidRPr="002D55B1">
              <w:rPr>
                <w:color w:val="000000"/>
                <w:sz w:val="16"/>
                <w:szCs w:val="16"/>
              </w:rPr>
              <w:t> </w:t>
            </w:r>
          </w:p>
        </w:tc>
      </w:tr>
      <w:tr w:rsidR="002D55B1" w:rsidRPr="002D55B1" w:rsidTr="002D55B1">
        <w:trPr>
          <w:gridAfter w:val="3"/>
          <w:wAfter w:w="2133" w:type="dxa"/>
          <w:trHeight w:val="315"/>
        </w:trPr>
        <w:tc>
          <w:tcPr>
            <w:tcW w:w="709" w:type="dxa"/>
            <w:vMerge/>
            <w:tcBorders>
              <w:top w:val="nil"/>
              <w:left w:val="single" w:sz="8" w:space="0" w:color="auto"/>
              <w:bottom w:val="single" w:sz="8" w:space="0" w:color="000000"/>
              <w:right w:val="nil"/>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outlineLvl w:val="0"/>
              <w:rPr>
                <w:color w:val="000000"/>
                <w:sz w:val="16"/>
                <w:szCs w:val="16"/>
              </w:rPr>
            </w:pPr>
          </w:p>
        </w:tc>
        <w:tc>
          <w:tcPr>
            <w:tcW w:w="992" w:type="dxa"/>
            <w:tcBorders>
              <w:top w:val="nil"/>
              <w:left w:val="nil"/>
              <w:bottom w:val="single" w:sz="8"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2029</w:t>
            </w:r>
          </w:p>
        </w:tc>
        <w:tc>
          <w:tcPr>
            <w:tcW w:w="850" w:type="dxa"/>
            <w:tcBorders>
              <w:top w:val="nil"/>
              <w:left w:val="nil"/>
              <w:bottom w:val="single" w:sz="8"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8"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8"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993" w:type="dxa"/>
            <w:gridSpan w:val="2"/>
            <w:tcBorders>
              <w:top w:val="nil"/>
              <w:left w:val="nil"/>
              <w:bottom w:val="single" w:sz="8"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8"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tcBorders>
              <w:top w:val="nil"/>
              <w:left w:val="nil"/>
              <w:bottom w:val="single" w:sz="8" w:space="0" w:color="auto"/>
              <w:right w:val="single" w:sz="8" w:space="0" w:color="auto"/>
            </w:tcBorders>
            <w:hideMark/>
          </w:tcPr>
          <w:p w:rsidR="002D55B1" w:rsidRPr="002D55B1" w:rsidRDefault="002D55B1" w:rsidP="002D55B1">
            <w:pPr>
              <w:jc w:val="center"/>
              <w:outlineLvl w:val="0"/>
              <w:rPr>
                <w:color w:val="000000"/>
                <w:sz w:val="16"/>
                <w:szCs w:val="16"/>
              </w:rPr>
            </w:pPr>
            <w:r w:rsidRPr="002D55B1">
              <w:rPr>
                <w:color w:val="000000"/>
                <w:sz w:val="16"/>
                <w:szCs w:val="16"/>
              </w:rPr>
              <w:t> </w:t>
            </w:r>
          </w:p>
        </w:tc>
      </w:tr>
      <w:tr w:rsidR="002D55B1" w:rsidRPr="002D55B1" w:rsidTr="002D55B1">
        <w:trPr>
          <w:gridAfter w:val="3"/>
          <w:wAfter w:w="2133" w:type="dxa"/>
          <w:trHeight w:val="255"/>
        </w:trPr>
        <w:tc>
          <w:tcPr>
            <w:tcW w:w="709" w:type="dxa"/>
            <w:vMerge w:val="restart"/>
            <w:tcBorders>
              <w:top w:val="nil"/>
              <w:left w:val="single" w:sz="8" w:space="0" w:color="auto"/>
              <w:bottom w:val="single" w:sz="8" w:space="0" w:color="000000"/>
              <w:right w:val="single" w:sz="8" w:space="0" w:color="auto"/>
            </w:tcBorders>
            <w:hideMark/>
          </w:tcPr>
          <w:p w:rsidR="002D55B1" w:rsidRPr="002D55B1" w:rsidRDefault="002D55B1" w:rsidP="002D55B1">
            <w:pPr>
              <w:jc w:val="center"/>
              <w:rPr>
                <w:b/>
                <w:bCs/>
                <w:color w:val="000000"/>
                <w:sz w:val="16"/>
                <w:szCs w:val="16"/>
              </w:rPr>
            </w:pPr>
            <w:r w:rsidRPr="002D55B1">
              <w:rPr>
                <w:b/>
                <w:bCs/>
                <w:color w:val="000000"/>
                <w:sz w:val="16"/>
                <w:szCs w:val="16"/>
              </w:rPr>
              <w:t>1.2.</w:t>
            </w:r>
          </w:p>
        </w:tc>
        <w:tc>
          <w:tcPr>
            <w:tcW w:w="1418" w:type="dxa"/>
            <w:gridSpan w:val="2"/>
            <w:vMerge w:val="restart"/>
            <w:tcBorders>
              <w:top w:val="nil"/>
              <w:left w:val="nil"/>
              <w:bottom w:val="single" w:sz="8" w:space="0" w:color="000000"/>
              <w:right w:val="nil"/>
            </w:tcBorders>
            <w:hideMark/>
          </w:tcPr>
          <w:p w:rsidR="002D55B1" w:rsidRPr="002D55B1" w:rsidRDefault="002D55B1" w:rsidP="002D55B1">
            <w:pPr>
              <w:jc w:val="center"/>
              <w:rPr>
                <w:b/>
                <w:bCs/>
                <w:color w:val="000000"/>
                <w:sz w:val="16"/>
                <w:szCs w:val="16"/>
              </w:rPr>
            </w:pPr>
            <w:r w:rsidRPr="002D55B1">
              <w:rPr>
                <w:b/>
                <w:bCs/>
                <w:color w:val="000000"/>
                <w:sz w:val="16"/>
                <w:szCs w:val="16"/>
              </w:rPr>
              <w:t>Основное мероприятие: «Благоустройство дворовых и общественных территории»</w:t>
            </w:r>
          </w:p>
        </w:tc>
        <w:tc>
          <w:tcPr>
            <w:tcW w:w="992" w:type="dxa"/>
            <w:tcBorders>
              <w:top w:val="nil"/>
              <w:left w:val="single" w:sz="8" w:space="0" w:color="auto"/>
              <w:bottom w:val="single" w:sz="4" w:space="0" w:color="auto"/>
              <w:right w:val="single" w:sz="8" w:space="0" w:color="auto"/>
            </w:tcBorders>
            <w:vAlign w:val="center"/>
            <w:hideMark/>
          </w:tcPr>
          <w:p w:rsidR="002D55B1" w:rsidRPr="002D55B1" w:rsidRDefault="002D55B1" w:rsidP="002D55B1">
            <w:pPr>
              <w:jc w:val="center"/>
              <w:rPr>
                <w:b/>
                <w:bCs/>
                <w:color w:val="000000"/>
                <w:sz w:val="16"/>
                <w:szCs w:val="16"/>
              </w:rPr>
            </w:pPr>
            <w:r w:rsidRPr="002D55B1">
              <w:rPr>
                <w:b/>
                <w:bCs/>
                <w:color w:val="000000"/>
                <w:sz w:val="16"/>
                <w:szCs w:val="16"/>
              </w:rPr>
              <w:t>2018-2029</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rPr>
                <w:b/>
                <w:sz w:val="16"/>
                <w:szCs w:val="16"/>
              </w:rPr>
            </w:pPr>
            <w:r w:rsidRPr="002D55B1">
              <w:rPr>
                <w:b/>
                <w:sz w:val="16"/>
                <w:szCs w:val="16"/>
              </w:rPr>
              <w:t>118 419,8</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b/>
                <w:bCs/>
                <w:sz w:val="16"/>
                <w:szCs w:val="16"/>
              </w:rPr>
            </w:pPr>
            <w:r w:rsidRPr="002D55B1">
              <w:rPr>
                <w:b/>
                <w:bCs/>
                <w:sz w:val="16"/>
                <w:szCs w:val="16"/>
              </w:rPr>
              <w:t>53 290,2</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b/>
                <w:bCs/>
                <w:color w:val="000000"/>
                <w:sz w:val="16"/>
                <w:szCs w:val="16"/>
              </w:rPr>
            </w:pPr>
            <w:r w:rsidRPr="002D55B1">
              <w:rPr>
                <w:b/>
                <w:bCs/>
                <w:color w:val="000000"/>
                <w:sz w:val="16"/>
                <w:szCs w:val="16"/>
              </w:rPr>
              <w:t>65 129,6</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b/>
                <w:bCs/>
                <w:sz w:val="16"/>
                <w:szCs w:val="16"/>
              </w:rPr>
            </w:pPr>
            <w:r w:rsidRPr="002D55B1">
              <w:rPr>
                <w:b/>
                <w:bCs/>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rPr>
                <w:b/>
                <w:bCs/>
                <w:sz w:val="16"/>
                <w:szCs w:val="16"/>
              </w:rPr>
            </w:pPr>
            <w:r w:rsidRPr="002D55B1">
              <w:rPr>
                <w:b/>
                <w:bCs/>
                <w:sz w:val="16"/>
                <w:szCs w:val="16"/>
              </w:rPr>
              <w:t>0,00</w:t>
            </w:r>
          </w:p>
        </w:tc>
        <w:tc>
          <w:tcPr>
            <w:tcW w:w="1986" w:type="dxa"/>
            <w:vMerge w:val="restart"/>
            <w:tcBorders>
              <w:top w:val="nil"/>
              <w:left w:val="single" w:sz="8" w:space="0" w:color="auto"/>
              <w:bottom w:val="single" w:sz="8" w:space="0" w:color="000000"/>
              <w:right w:val="single" w:sz="8"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Управление промышленной и сельскохозяйственной политики Администрации МО Билибинский муниципальный район</w:t>
            </w:r>
          </w:p>
        </w:tc>
      </w:tr>
      <w:tr w:rsidR="002D55B1" w:rsidRPr="002D55B1" w:rsidTr="002D55B1">
        <w:trPr>
          <w:gridAfter w:val="3"/>
          <w:wAfter w:w="2133" w:type="dxa"/>
          <w:trHeight w:val="300"/>
        </w:trPr>
        <w:tc>
          <w:tcPr>
            <w:tcW w:w="709"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b/>
                <w:bCs/>
                <w:color w:val="000000"/>
                <w:sz w:val="16"/>
                <w:szCs w:val="16"/>
              </w:rPr>
            </w:pPr>
          </w:p>
        </w:tc>
        <w:tc>
          <w:tcPr>
            <w:tcW w:w="1418" w:type="dxa"/>
            <w:gridSpan w:val="2"/>
            <w:vMerge/>
            <w:tcBorders>
              <w:top w:val="nil"/>
              <w:left w:val="nil"/>
              <w:bottom w:val="single" w:sz="8" w:space="0" w:color="000000"/>
              <w:right w:val="nil"/>
            </w:tcBorders>
            <w:vAlign w:val="center"/>
            <w:hideMark/>
          </w:tcPr>
          <w:p w:rsidR="002D55B1" w:rsidRPr="002D55B1" w:rsidRDefault="002D55B1" w:rsidP="002D55B1">
            <w:pPr>
              <w:rPr>
                <w:b/>
                <w:bCs/>
                <w:color w:val="000000"/>
                <w:sz w:val="16"/>
                <w:szCs w:val="16"/>
              </w:rPr>
            </w:pPr>
          </w:p>
        </w:tc>
        <w:tc>
          <w:tcPr>
            <w:tcW w:w="992" w:type="dxa"/>
            <w:tcBorders>
              <w:top w:val="nil"/>
              <w:left w:val="single" w:sz="8" w:space="0" w:color="auto"/>
              <w:bottom w:val="single" w:sz="4" w:space="0" w:color="auto"/>
              <w:right w:val="single" w:sz="8"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2018</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b/>
                <w:bCs/>
                <w:color w:val="000000"/>
                <w:sz w:val="16"/>
                <w:szCs w:val="16"/>
              </w:rPr>
            </w:pPr>
          </w:p>
        </w:tc>
        <w:tc>
          <w:tcPr>
            <w:tcW w:w="1418" w:type="dxa"/>
            <w:gridSpan w:val="2"/>
            <w:vMerge/>
            <w:tcBorders>
              <w:top w:val="nil"/>
              <w:left w:val="nil"/>
              <w:bottom w:val="single" w:sz="8" w:space="0" w:color="000000"/>
              <w:right w:val="nil"/>
            </w:tcBorders>
            <w:vAlign w:val="center"/>
            <w:hideMark/>
          </w:tcPr>
          <w:p w:rsidR="002D55B1" w:rsidRPr="002D55B1" w:rsidRDefault="002D55B1" w:rsidP="002D55B1">
            <w:pPr>
              <w:rPr>
                <w:b/>
                <w:bCs/>
                <w:color w:val="000000"/>
                <w:sz w:val="16"/>
                <w:szCs w:val="16"/>
              </w:rPr>
            </w:pPr>
          </w:p>
        </w:tc>
        <w:tc>
          <w:tcPr>
            <w:tcW w:w="992" w:type="dxa"/>
            <w:tcBorders>
              <w:top w:val="nil"/>
              <w:left w:val="single" w:sz="8" w:space="0" w:color="auto"/>
              <w:bottom w:val="single" w:sz="4" w:space="0" w:color="auto"/>
              <w:right w:val="single" w:sz="8"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2019</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rPr>
                <w:sz w:val="16"/>
                <w:szCs w:val="16"/>
              </w:rPr>
            </w:pPr>
            <w:r w:rsidRPr="002D55B1">
              <w:rPr>
                <w:sz w:val="16"/>
                <w:szCs w:val="16"/>
              </w:rPr>
              <w:t>139,00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139,00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b/>
                <w:bCs/>
                <w:color w:val="000000"/>
                <w:sz w:val="16"/>
                <w:szCs w:val="16"/>
              </w:rPr>
            </w:pPr>
          </w:p>
        </w:tc>
        <w:tc>
          <w:tcPr>
            <w:tcW w:w="1418" w:type="dxa"/>
            <w:gridSpan w:val="2"/>
            <w:vMerge/>
            <w:tcBorders>
              <w:top w:val="nil"/>
              <w:left w:val="nil"/>
              <w:bottom w:val="single" w:sz="8" w:space="0" w:color="000000"/>
              <w:right w:val="nil"/>
            </w:tcBorders>
            <w:vAlign w:val="center"/>
            <w:hideMark/>
          </w:tcPr>
          <w:p w:rsidR="002D55B1" w:rsidRPr="002D55B1" w:rsidRDefault="002D55B1" w:rsidP="002D55B1">
            <w:pPr>
              <w:rPr>
                <w:b/>
                <w:bCs/>
                <w:color w:val="000000"/>
                <w:sz w:val="16"/>
                <w:szCs w:val="16"/>
              </w:rPr>
            </w:pPr>
          </w:p>
        </w:tc>
        <w:tc>
          <w:tcPr>
            <w:tcW w:w="992" w:type="dxa"/>
            <w:tcBorders>
              <w:top w:val="nil"/>
              <w:left w:val="single" w:sz="8" w:space="0" w:color="auto"/>
              <w:bottom w:val="single" w:sz="4" w:space="0" w:color="auto"/>
              <w:right w:val="single" w:sz="8"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2020</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270"/>
        </w:trPr>
        <w:tc>
          <w:tcPr>
            <w:tcW w:w="709"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b/>
                <w:bCs/>
                <w:color w:val="000000"/>
                <w:sz w:val="16"/>
                <w:szCs w:val="16"/>
              </w:rPr>
            </w:pPr>
          </w:p>
        </w:tc>
        <w:tc>
          <w:tcPr>
            <w:tcW w:w="1418" w:type="dxa"/>
            <w:gridSpan w:val="2"/>
            <w:vMerge/>
            <w:tcBorders>
              <w:top w:val="nil"/>
              <w:left w:val="nil"/>
              <w:bottom w:val="single" w:sz="8" w:space="0" w:color="000000"/>
              <w:right w:val="nil"/>
            </w:tcBorders>
            <w:vAlign w:val="center"/>
            <w:hideMark/>
          </w:tcPr>
          <w:p w:rsidR="002D55B1" w:rsidRPr="002D55B1" w:rsidRDefault="002D55B1" w:rsidP="002D55B1">
            <w:pPr>
              <w:rPr>
                <w:b/>
                <w:bCs/>
                <w:color w:val="000000"/>
                <w:sz w:val="16"/>
                <w:szCs w:val="16"/>
              </w:rPr>
            </w:pPr>
          </w:p>
        </w:tc>
        <w:tc>
          <w:tcPr>
            <w:tcW w:w="992" w:type="dxa"/>
            <w:tcBorders>
              <w:top w:val="nil"/>
              <w:left w:val="single" w:sz="8" w:space="0" w:color="auto"/>
              <w:bottom w:val="single" w:sz="4" w:space="0" w:color="auto"/>
              <w:right w:val="single" w:sz="8"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2021</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rPr>
                <w:sz w:val="16"/>
                <w:szCs w:val="16"/>
              </w:rPr>
            </w:pPr>
            <w:r w:rsidRPr="002D55B1">
              <w:rPr>
                <w:sz w:val="16"/>
                <w:szCs w:val="16"/>
              </w:rPr>
              <w:t>6 546,00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6 546,00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b/>
                <w:bCs/>
                <w:color w:val="000000"/>
                <w:sz w:val="16"/>
                <w:szCs w:val="16"/>
              </w:rPr>
            </w:pPr>
          </w:p>
        </w:tc>
        <w:tc>
          <w:tcPr>
            <w:tcW w:w="1418" w:type="dxa"/>
            <w:gridSpan w:val="2"/>
            <w:vMerge/>
            <w:tcBorders>
              <w:top w:val="nil"/>
              <w:left w:val="nil"/>
              <w:bottom w:val="single" w:sz="8" w:space="0" w:color="000000"/>
              <w:right w:val="nil"/>
            </w:tcBorders>
            <w:vAlign w:val="center"/>
            <w:hideMark/>
          </w:tcPr>
          <w:p w:rsidR="002D55B1" w:rsidRPr="002D55B1" w:rsidRDefault="002D55B1" w:rsidP="002D55B1">
            <w:pPr>
              <w:rPr>
                <w:b/>
                <w:bCs/>
                <w:color w:val="000000"/>
                <w:sz w:val="16"/>
                <w:szCs w:val="16"/>
              </w:rPr>
            </w:pPr>
          </w:p>
        </w:tc>
        <w:tc>
          <w:tcPr>
            <w:tcW w:w="992" w:type="dxa"/>
            <w:tcBorders>
              <w:top w:val="nil"/>
              <w:left w:val="single" w:sz="8" w:space="0" w:color="auto"/>
              <w:bottom w:val="single" w:sz="4" w:space="0" w:color="auto"/>
              <w:right w:val="single" w:sz="8"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2022</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rPr>
                <w:sz w:val="16"/>
                <w:szCs w:val="16"/>
              </w:rPr>
            </w:pPr>
            <w:r w:rsidRPr="002D55B1">
              <w:rPr>
                <w:sz w:val="16"/>
                <w:szCs w:val="16"/>
              </w:rPr>
              <w:t>3 137,90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3 137,90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b/>
                <w:bCs/>
                <w:color w:val="000000"/>
                <w:sz w:val="16"/>
                <w:szCs w:val="16"/>
              </w:rPr>
            </w:pPr>
          </w:p>
        </w:tc>
        <w:tc>
          <w:tcPr>
            <w:tcW w:w="1418" w:type="dxa"/>
            <w:gridSpan w:val="2"/>
            <w:vMerge/>
            <w:tcBorders>
              <w:top w:val="nil"/>
              <w:left w:val="nil"/>
              <w:bottom w:val="single" w:sz="8" w:space="0" w:color="000000"/>
              <w:right w:val="nil"/>
            </w:tcBorders>
            <w:vAlign w:val="center"/>
            <w:hideMark/>
          </w:tcPr>
          <w:p w:rsidR="002D55B1" w:rsidRPr="002D55B1" w:rsidRDefault="002D55B1" w:rsidP="002D55B1">
            <w:pPr>
              <w:rPr>
                <w:b/>
                <w:bCs/>
                <w:color w:val="000000"/>
                <w:sz w:val="16"/>
                <w:szCs w:val="16"/>
              </w:rPr>
            </w:pPr>
          </w:p>
        </w:tc>
        <w:tc>
          <w:tcPr>
            <w:tcW w:w="992" w:type="dxa"/>
            <w:tcBorders>
              <w:top w:val="nil"/>
              <w:left w:val="single" w:sz="8" w:space="0" w:color="auto"/>
              <w:bottom w:val="single" w:sz="4" w:space="0" w:color="auto"/>
              <w:right w:val="single" w:sz="8"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2023</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rPr>
                <w:sz w:val="16"/>
                <w:szCs w:val="16"/>
              </w:rPr>
            </w:pPr>
            <w:r w:rsidRPr="002D55B1">
              <w:rPr>
                <w:sz w:val="16"/>
                <w:szCs w:val="16"/>
              </w:rPr>
              <w:t>7 500,00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7 500,00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b/>
                <w:bCs/>
                <w:color w:val="000000"/>
                <w:sz w:val="16"/>
                <w:szCs w:val="16"/>
              </w:rPr>
            </w:pPr>
          </w:p>
        </w:tc>
        <w:tc>
          <w:tcPr>
            <w:tcW w:w="1418" w:type="dxa"/>
            <w:gridSpan w:val="2"/>
            <w:vMerge/>
            <w:tcBorders>
              <w:top w:val="nil"/>
              <w:left w:val="nil"/>
              <w:bottom w:val="single" w:sz="8" w:space="0" w:color="000000"/>
              <w:right w:val="nil"/>
            </w:tcBorders>
            <w:vAlign w:val="center"/>
            <w:hideMark/>
          </w:tcPr>
          <w:p w:rsidR="002D55B1" w:rsidRPr="002D55B1" w:rsidRDefault="002D55B1" w:rsidP="002D55B1">
            <w:pPr>
              <w:rPr>
                <w:b/>
                <w:bCs/>
                <w:color w:val="000000"/>
                <w:sz w:val="16"/>
                <w:szCs w:val="16"/>
              </w:rPr>
            </w:pPr>
          </w:p>
        </w:tc>
        <w:tc>
          <w:tcPr>
            <w:tcW w:w="992" w:type="dxa"/>
            <w:tcBorders>
              <w:top w:val="nil"/>
              <w:left w:val="single" w:sz="8" w:space="0" w:color="auto"/>
              <w:bottom w:val="single" w:sz="4" w:space="0" w:color="auto"/>
              <w:right w:val="single" w:sz="8"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2024</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rPr>
                <w:sz w:val="16"/>
                <w:szCs w:val="16"/>
              </w:rPr>
            </w:pPr>
            <w:r w:rsidRPr="002D55B1">
              <w:rPr>
                <w:sz w:val="16"/>
                <w:szCs w:val="16"/>
              </w:rPr>
              <w:t>9 240,00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9 193,50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46,50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b/>
                <w:bCs/>
                <w:color w:val="000000"/>
                <w:sz w:val="16"/>
                <w:szCs w:val="16"/>
              </w:rPr>
            </w:pPr>
          </w:p>
        </w:tc>
        <w:tc>
          <w:tcPr>
            <w:tcW w:w="1418" w:type="dxa"/>
            <w:gridSpan w:val="2"/>
            <w:vMerge/>
            <w:tcBorders>
              <w:top w:val="nil"/>
              <w:left w:val="nil"/>
              <w:bottom w:val="single" w:sz="8" w:space="0" w:color="000000"/>
              <w:right w:val="nil"/>
            </w:tcBorders>
            <w:vAlign w:val="center"/>
            <w:hideMark/>
          </w:tcPr>
          <w:p w:rsidR="002D55B1" w:rsidRPr="002D55B1" w:rsidRDefault="002D55B1" w:rsidP="002D55B1">
            <w:pPr>
              <w:rPr>
                <w:b/>
                <w:bCs/>
                <w:color w:val="000000"/>
                <w:sz w:val="16"/>
                <w:szCs w:val="16"/>
              </w:rPr>
            </w:pPr>
          </w:p>
        </w:tc>
        <w:tc>
          <w:tcPr>
            <w:tcW w:w="992" w:type="dxa"/>
            <w:tcBorders>
              <w:top w:val="nil"/>
              <w:left w:val="single" w:sz="8" w:space="0" w:color="auto"/>
              <w:bottom w:val="single" w:sz="4" w:space="0" w:color="auto"/>
              <w:right w:val="single" w:sz="8"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2025</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rPr>
                <w:sz w:val="16"/>
                <w:szCs w:val="16"/>
              </w:rPr>
            </w:pPr>
            <w:r w:rsidRPr="002D55B1">
              <w:rPr>
                <w:sz w:val="16"/>
                <w:szCs w:val="16"/>
              </w:rPr>
              <w:t>16 856,90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highlight w:val="green"/>
              </w:rPr>
            </w:pPr>
            <w:r w:rsidRPr="002D55B1">
              <w:rPr>
                <w:sz w:val="16"/>
                <w:szCs w:val="16"/>
              </w:rPr>
              <w:t>16 596,7</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highlight w:val="green"/>
              </w:rPr>
            </w:pPr>
            <w:r w:rsidRPr="002D55B1">
              <w:rPr>
                <w:sz w:val="16"/>
                <w:szCs w:val="16"/>
              </w:rPr>
              <w:t>260,2</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15"/>
        </w:trPr>
        <w:tc>
          <w:tcPr>
            <w:tcW w:w="709"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b/>
                <w:bCs/>
                <w:color w:val="000000"/>
                <w:sz w:val="16"/>
                <w:szCs w:val="16"/>
              </w:rPr>
            </w:pPr>
          </w:p>
        </w:tc>
        <w:tc>
          <w:tcPr>
            <w:tcW w:w="1418" w:type="dxa"/>
            <w:gridSpan w:val="2"/>
            <w:vMerge/>
            <w:tcBorders>
              <w:top w:val="nil"/>
              <w:left w:val="nil"/>
              <w:bottom w:val="single" w:sz="8" w:space="0" w:color="000000"/>
              <w:right w:val="nil"/>
            </w:tcBorders>
            <w:vAlign w:val="center"/>
            <w:hideMark/>
          </w:tcPr>
          <w:p w:rsidR="002D55B1" w:rsidRPr="002D55B1" w:rsidRDefault="002D55B1" w:rsidP="002D55B1">
            <w:pPr>
              <w:rPr>
                <w:b/>
                <w:bCs/>
                <w:color w:val="000000"/>
                <w:sz w:val="16"/>
                <w:szCs w:val="16"/>
              </w:rPr>
            </w:pPr>
          </w:p>
        </w:tc>
        <w:tc>
          <w:tcPr>
            <w:tcW w:w="992" w:type="dxa"/>
            <w:tcBorders>
              <w:top w:val="nil"/>
              <w:left w:val="single" w:sz="8" w:space="0" w:color="auto"/>
              <w:bottom w:val="single" w:sz="4" w:space="0" w:color="auto"/>
              <w:right w:val="single" w:sz="8"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2026</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rPr>
                <w:sz w:val="16"/>
                <w:szCs w:val="16"/>
              </w:rPr>
            </w:pPr>
            <w:r w:rsidRPr="002D55B1">
              <w:rPr>
                <w:sz w:val="16"/>
                <w:szCs w:val="16"/>
              </w:rPr>
              <w:t>75 000,00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20 000,00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55 000,00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b/>
                <w:bCs/>
                <w:color w:val="000000"/>
                <w:sz w:val="16"/>
                <w:szCs w:val="16"/>
              </w:rPr>
            </w:pPr>
          </w:p>
        </w:tc>
        <w:tc>
          <w:tcPr>
            <w:tcW w:w="1418" w:type="dxa"/>
            <w:gridSpan w:val="2"/>
            <w:vMerge/>
            <w:tcBorders>
              <w:top w:val="nil"/>
              <w:left w:val="nil"/>
              <w:bottom w:val="single" w:sz="8" w:space="0" w:color="000000"/>
              <w:right w:val="nil"/>
            </w:tcBorders>
            <w:vAlign w:val="center"/>
            <w:hideMark/>
          </w:tcPr>
          <w:p w:rsidR="002D55B1" w:rsidRPr="002D55B1" w:rsidRDefault="002D55B1" w:rsidP="002D55B1">
            <w:pPr>
              <w:rPr>
                <w:b/>
                <w:bCs/>
                <w:color w:val="000000"/>
                <w:sz w:val="16"/>
                <w:szCs w:val="16"/>
              </w:rPr>
            </w:pPr>
          </w:p>
        </w:tc>
        <w:tc>
          <w:tcPr>
            <w:tcW w:w="992" w:type="dxa"/>
            <w:tcBorders>
              <w:top w:val="nil"/>
              <w:left w:val="single" w:sz="8" w:space="0" w:color="auto"/>
              <w:bottom w:val="single" w:sz="4" w:space="0" w:color="auto"/>
              <w:right w:val="single" w:sz="8"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2027</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b/>
                <w:bCs/>
                <w:color w:val="000000"/>
                <w:sz w:val="16"/>
                <w:szCs w:val="16"/>
              </w:rPr>
            </w:pPr>
          </w:p>
        </w:tc>
        <w:tc>
          <w:tcPr>
            <w:tcW w:w="1418" w:type="dxa"/>
            <w:gridSpan w:val="2"/>
            <w:vMerge/>
            <w:tcBorders>
              <w:top w:val="nil"/>
              <w:left w:val="nil"/>
              <w:bottom w:val="single" w:sz="8" w:space="0" w:color="000000"/>
              <w:right w:val="nil"/>
            </w:tcBorders>
            <w:vAlign w:val="center"/>
            <w:hideMark/>
          </w:tcPr>
          <w:p w:rsidR="002D55B1" w:rsidRPr="002D55B1" w:rsidRDefault="002D55B1" w:rsidP="002D55B1">
            <w:pPr>
              <w:rPr>
                <w:b/>
                <w:bCs/>
                <w:color w:val="000000"/>
                <w:sz w:val="16"/>
                <w:szCs w:val="16"/>
              </w:rPr>
            </w:pPr>
          </w:p>
        </w:tc>
        <w:tc>
          <w:tcPr>
            <w:tcW w:w="992" w:type="dxa"/>
            <w:tcBorders>
              <w:top w:val="nil"/>
              <w:left w:val="single" w:sz="8" w:space="0" w:color="auto"/>
              <w:bottom w:val="single" w:sz="4" w:space="0" w:color="auto"/>
              <w:right w:val="single" w:sz="8"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2028</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15"/>
        </w:trPr>
        <w:tc>
          <w:tcPr>
            <w:tcW w:w="709"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b/>
                <w:bCs/>
                <w:color w:val="000000"/>
                <w:sz w:val="16"/>
                <w:szCs w:val="16"/>
              </w:rPr>
            </w:pPr>
          </w:p>
        </w:tc>
        <w:tc>
          <w:tcPr>
            <w:tcW w:w="1418" w:type="dxa"/>
            <w:gridSpan w:val="2"/>
            <w:vMerge/>
            <w:tcBorders>
              <w:top w:val="nil"/>
              <w:left w:val="nil"/>
              <w:bottom w:val="single" w:sz="8" w:space="0" w:color="000000"/>
              <w:right w:val="nil"/>
            </w:tcBorders>
            <w:vAlign w:val="center"/>
            <w:hideMark/>
          </w:tcPr>
          <w:p w:rsidR="002D55B1" w:rsidRPr="002D55B1" w:rsidRDefault="002D55B1" w:rsidP="002D55B1">
            <w:pPr>
              <w:rPr>
                <w:b/>
                <w:bCs/>
                <w:color w:val="000000"/>
                <w:sz w:val="16"/>
                <w:szCs w:val="16"/>
              </w:rPr>
            </w:pPr>
          </w:p>
        </w:tc>
        <w:tc>
          <w:tcPr>
            <w:tcW w:w="992" w:type="dxa"/>
            <w:tcBorders>
              <w:top w:val="nil"/>
              <w:left w:val="single" w:sz="8" w:space="0" w:color="auto"/>
              <w:bottom w:val="single" w:sz="8" w:space="0" w:color="auto"/>
              <w:right w:val="single" w:sz="8"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2029</w:t>
            </w:r>
          </w:p>
        </w:tc>
        <w:tc>
          <w:tcPr>
            <w:tcW w:w="850" w:type="dxa"/>
            <w:tcBorders>
              <w:top w:val="nil"/>
              <w:left w:val="nil"/>
              <w:bottom w:val="single" w:sz="8" w:space="0" w:color="auto"/>
              <w:right w:val="single" w:sz="8"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134" w:type="dxa"/>
            <w:gridSpan w:val="2"/>
            <w:tcBorders>
              <w:top w:val="nil"/>
              <w:left w:val="nil"/>
              <w:bottom w:val="single" w:sz="8"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134" w:type="dxa"/>
            <w:gridSpan w:val="2"/>
            <w:tcBorders>
              <w:top w:val="nil"/>
              <w:left w:val="nil"/>
              <w:bottom w:val="single" w:sz="8"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993" w:type="dxa"/>
            <w:gridSpan w:val="2"/>
            <w:tcBorders>
              <w:top w:val="nil"/>
              <w:left w:val="nil"/>
              <w:bottom w:val="single" w:sz="8"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275" w:type="dxa"/>
            <w:gridSpan w:val="4"/>
            <w:tcBorders>
              <w:top w:val="nil"/>
              <w:left w:val="nil"/>
              <w:bottom w:val="single" w:sz="8" w:space="0" w:color="auto"/>
              <w:right w:val="nil"/>
            </w:tcBorders>
            <w:vAlign w:val="center"/>
            <w:hideMark/>
          </w:tcPr>
          <w:p w:rsidR="002D55B1" w:rsidRPr="002D55B1" w:rsidRDefault="002D55B1" w:rsidP="002D55B1">
            <w:pPr>
              <w:jc w:val="right"/>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255"/>
        </w:trPr>
        <w:tc>
          <w:tcPr>
            <w:tcW w:w="709" w:type="dxa"/>
            <w:vMerge w:val="restart"/>
            <w:tcBorders>
              <w:top w:val="nil"/>
              <w:left w:val="single" w:sz="8" w:space="0" w:color="auto"/>
              <w:bottom w:val="single" w:sz="4" w:space="0" w:color="auto"/>
              <w:right w:val="single" w:sz="8" w:space="0" w:color="auto"/>
            </w:tcBorders>
            <w:hideMark/>
          </w:tcPr>
          <w:p w:rsidR="002D55B1" w:rsidRPr="002D55B1" w:rsidRDefault="002D55B1" w:rsidP="002D55B1">
            <w:pPr>
              <w:jc w:val="center"/>
              <w:outlineLvl w:val="0"/>
              <w:rPr>
                <w:color w:val="000000"/>
                <w:sz w:val="16"/>
                <w:szCs w:val="16"/>
              </w:rPr>
            </w:pPr>
            <w:r w:rsidRPr="002D55B1">
              <w:rPr>
                <w:color w:val="000000"/>
                <w:sz w:val="16"/>
                <w:szCs w:val="16"/>
              </w:rPr>
              <w:t>1.2.1.</w:t>
            </w:r>
          </w:p>
        </w:tc>
        <w:tc>
          <w:tcPr>
            <w:tcW w:w="1418" w:type="dxa"/>
            <w:gridSpan w:val="2"/>
            <w:vMerge w:val="restart"/>
            <w:tcBorders>
              <w:top w:val="nil"/>
              <w:left w:val="nil"/>
              <w:bottom w:val="single" w:sz="4" w:space="0" w:color="auto"/>
              <w:right w:val="nil"/>
            </w:tcBorders>
            <w:hideMark/>
          </w:tcPr>
          <w:p w:rsidR="002D55B1" w:rsidRPr="002D55B1" w:rsidRDefault="002D55B1" w:rsidP="002D55B1">
            <w:pPr>
              <w:jc w:val="center"/>
              <w:outlineLvl w:val="0"/>
              <w:rPr>
                <w:color w:val="000000"/>
                <w:sz w:val="16"/>
                <w:szCs w:val="16"/>
              </w:rPr>
            </w:pPr>
            <w:r w:rsidRPr="002D55B1">
              <w:rPr>
                <w:color w:val="000000"/>
                <w:sz w:val="16"/>
                <w:szCs w:val="16"/>
              </w:rPr>
              <w:t xml:space="preserve">Распределение иных межбюджетных трансфертов бюджетам </w:t>
            </w:r>
            <w:r w:rsidRPr="002D55B1">
              <w:rPr>
                <w:color w:val="000000"/>
                <w:sz w:val="16"/>
                <w:szCs w:val="16"/>
              </w:rPr>
              <w:lastRenderedPageBreak/>
              <w:t>муниципальных образований Чукотского автономного округа на реализацию проекта "1000 дворов" (Закупка товаров, работ и услуг для обеспечения государственных (муниципальных) нужд)</w:t>
            </w:r>
          </w:p>
        </w:tc>
        <w:tc>
          <w:tcPr>
            <w:tcW w:w="992" w:type="dxa"/>
            <w:tcBorders>
              <w:top w:val="nil"/>
              <w:left w:val="single" w:sz="8" w:space="0" w:color="auto"/>
              <w:bottom w:val="single" w:sz="4" w:space="0" w:color="auto"/>
              <w:right w:val="single" w:sz="8" w:space="0" w:color="auto"/>
            </w:tcBorders>
            <w:vAlign w:val="center"/>
            <w:hideMark/>
          </w:tcPr>
          <w:p w:rsidR="002D55B1" w:rsidRPr="002D55B1" w:rsidRDefault="002D55B1" w:rsidP="002D55B1">
            <w:pPr>
              <w:jc w:val="center"/>
              <w:outlineLvl w:val="0"/>
              <w:rPr>
                <w:b/>
                <w:bCs/>
                <w:color w:val="000000"/>
                <w:sz w:val="16"/>
                <w:szCs w:val="16"/>
              </w:rPr>
            </w:pPr>
            <w:r w:rsidRPr="002D55B1">
              <w:rPr>
                <w:b/>
                <w:bCs/>
                <w:color w:val="000000"/>
                <w:sz w:val="16"/>
                <w:szCs w:val="16"/>
              </w:rPr>
              <w:lastRenderedPageBreak/>
              <w:t>2018-2029</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16 740,00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b/>
                <w:bCs/>
                <w:sz w:val="16"/>
                <w:szCs w:val="16"/>
              </w:rPr>
            </w:pPr>
            <w:r w:rsidRPr="002D55B1">
              <w:rPr>
                <w:b/>
                <w:bCs/>
                <w:sz w:val="16"/>
                <w:szCs w:val="16"/>
              </w:rPr>
              <w:t>16 693,50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b/>
                <w:bCs/>
                <w:sz w:val="16"/>
                <w:szCs w:val="16"/>
              </w:rPr>
            </w:pPr>
            <w:r w:rsidRPr="002D55B1">
              <w:rPr>
                <w:b/>
                <w:bCs/>
                <w:sz w:val="16"/>
                <w:szCs w:val="16"/>
              </w:rPr>
              <w:t>46,50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b/>
                <w:bCs/>
                <w:sz w:val="16"/>
                <w:szCs w:val="16"/>
              </w:rPr>
            </w:pPr>
            <w:r w:rsidRPr="002D55B1">
              <w:rPr>
                <w:b/>
                <w:bCs/>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b/>
                <w:bCs/>
                <w:sz w:val="16"/>
                <w:szCs w:val="16"/>
              </w:rPr>
            </w:pPr>
            <w:r w:rsidRPr="002D55B1">
              <w:rPr>
                <w:b/>
                <w:bCs/>
                <w:sz w:val="16"/>
                <w:szCs w:val="16"/>
              </w:rPr>
              <w:t>0,00</w:t>
            </w:r>
          </w:p>
        </w:tc>
        <w:tc>
          <w:tcPr>
            <w:tcW w:w="1986" w:type="dxa"/>
            <w:vMerge w:val="restart"/>
            <w:tcBorders>
              <w:top w:val="nil"/>
              <w:left w:val="single" w:sz="8" w:space="0" w:color="auto"/>
              <w:bottom w:val="single" w:sz="8" w:space="0" w:color="000000"/>
              <w:right w:val="single" w:sz="8" w:space="0" w:color="auto"/>
            </w:tcBorders>
            <w:hideMark/>
          </w:tcPr>
          <w:p w:rsidR="002D55B1" w:rsidRPr="002D55B1" w:rsidRDefault="002D55B1" w:rsidP="002D55B1">
            <w:pPr>
              <w:jc w:val="center"/>
              <w:outlineLvl w:val="0"/>
              <w:rPr>
                <w:color w:val="000000"/>
                <w:sz w:val="16"/>
                <w:szCs w:val="16"/>
              </w:rPr>
            </w:pPr>
            <w:r w:rsidRPr="002D55B1">
              <w:rPr>
                <w:color w:val="000000"/>
                <w:sz w:val="16"/>
                <w:szCs w:val="16"/>
              </w:rPr>
              <w:t xml:space="preserve">Управление промышленной и сельскохозяйственной политики Администрации МО </w:t>
            </w:r>
            <w:r w:rsidRPr="002D55B1">
              <w:rPr>
                <w:color w:val="000000"/>
                <w:sz w:val="16"/>
                <w:szCs w:val="16"/>
              </w:rPr>
              <w:lastRenderedPageBreak/>
              <w:t>Билибинский муниципальный район</w:t>
            </w:r>
          </w:p>
        </w:tc>
      </w:tr>
      <w:tr w:rsidR="002D55B1" w:rsidRPr="002D55B1" w:rsidTr="002D55B1">
        <w:trPr>
          <w:gridAfter w:val="3"/>
          <w:wAfter w:w="2133" w:type="dxa"/>
          <w:trHeight w:val="300"/>
        </w:trPr>
        <w:tc>
          <w:tcPr>
            <w:tcW w:w="709" w:type="dxa"/>
            <w:vMerge/>
            <w:tcBorders>
              <w:top w:val="nil"/>
              <w:left w:val="single" w:sz="8" w:space="0" w:color="auto"/>
              <w:bottom w:val="single" w:sz="4" w:space="0" w:color="auto"/>
              <w:right w:val="single" w:sz="8" w:space="0" w:color="auto"/>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nil"/>
              <w:left w:val="nil"/>
              <w:bottom w:val="single" w:sz="4" w:space="0" w:color="auto"/>
              <w:right w:val="nil"/>
            </w:tcBorders>
            <w:vAlign w:val="center"/>
            <w:hideMark/>
          </w:tcPr>
          <w:p w:rsidR="002D55B1" w:rsidRPr="002D55B1" w:rsidRDefault="002D55B1" w:rsidP="002D55B1">
            <w:pPr>
              <w:outlineLvl w:val="0"/>
              <w:rPr>
                <w:color w:val="000000"/>
                <w:sz w:val="16"/>
                <w:szCs w:val="16"/>
              </w:rPr>
            </w:pPr>
          </w:p>
        </w:tc>
        <w:tc>
          <w:tcPr>
            <w:tcW w:w="992" w:type="dxa"/>
            <w:tcBorders>
              <w:top w:val="nil"/>
              <w:left w:val="single" w:sz="8" w:space="0" w:color="auto"/>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2018</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4" w:space="0" w:color="auto"/>
              <w:right w:val="single" w:sz="8" w:space="0" w:color="auto"/>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nil"/>
              <w:left w:val="nil"/>
              <w:bottom w:val="single" w:sz="4" w:space="0" w:color="auto"/>
              <w:right w:val="nil"/>
            </w:tcBorders>
            <w:vAlign w:val="center"/>
            <w:hideMark/>
          </w:tcPr>
          <w:p w:rsidR="002D55B1" w:rsidRPr="002D55B1" w:rsidRDefault="002D55B1" w:rsidP="002D55B1">
            <w:pPr>
              <w:outlineLvl w:val="0"/>
              <w:rPr>
                <w:color w:val="000000"/>
                <w:sz w:val="16"/>
                <w:szCs w:val="16"/>
              </w:rPr>
            </w:pPr>
          </w:p>
        </w:tc>
        <w:tc>
          <w:tcPr>
            <w:tcW w:w="992" w:type="dxa"/>
            <w:tcBorders>
              <w:top w:val="nil"/>
              <w:left w:val="single" w:sz="8" w:space="0" w:color="auto"/>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2019</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4" w:space="0" w:color="auto"/>
              <w:right w:val="single" w:sz="8" w:space="0" w:color="auto"/>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nil"/>
              <w:left w:val="nil"/>
              <w:bottom w:val="single" w:sz="4" w:space="0" w:color="auto"/>
              <w:right w:val="nil"/>
            </w:tcBorders>
            <w:vAlign w:val="center"/>
            <w:hideMark/>
          </w:tcPr>
          <w:p w:rsidR="002D55B1" w:rsidRPr="002D55B1" w:rsidRDefault="002D55B1" w:rsidP="002D55B1">
            <w:pPr>
              <w:outlineLvl w:val="0"/>
              <w:rPr>
                <w:color w:val="000000"/>
                <w:sz w:val="16"/>
                <w:szCs w:val="16"/>
              </w:rPr>
            </w:pPr>
          </w:p>
        </w:tc>
        <w:tc>
          <w:tcPr>
            <w:tcW w:w="992" w:type="dxa"/>
            <w:tcBorders>
              <w:top w:val="nil"/>
              <w:left w:val="single" w:sz="8" w:space="0" w:color="auto"/>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2020</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4" w:space="0" w:color="auto"/>
              <w:right w:val="single" w:sz="8" w:space="0" w:color="auto"/>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nil"/>
              <w:left w:val="nil"/>
              <w:bottom w:val="single" w:sz="4" w:space="0" w:color="auto"/>
              <w:right w:val="nil"/>
            </w:tcBorders>
            <w:vAlign w:val="center"/>
            <w:hideMark/>
          </w:tcPr>
          <w:p w:rsidR="002D55B1" w:rsidRPr="002D55B1" w:rsidRDefault="002D55B1" w:rsidP="002D55B1">
            <w:pPr>
              <w:outlineLvl w:val="0"/>
              <w:rPr>
                <w:color w:val="000000"/>
                <w:sz w:val="16"/>
                <w:szCs w:val="16"/>
              </w:rPr>
            </w:pPr>
          </w:p>
        </w:tc>
        <w:tc>
          <w:tcPr>
            <w:tcW w:w="992" w:type="dxa"/>
            <w:tcBorders>
              <w:top w:val="nil"/>
              <w:left w:val="single" w:sz="8" w:space="0" w:color="auto"/>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2021</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4" w:space="0" w:color="auto"/>
              <w:right w:val="single" w:sz="8" w:space="0" w:color="auto"/>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nil"/>
              <w:left w:val="nil"/>
              <w:bottom w:val="single" w:sz="4" w:space="0" w:color="auto"/>
              <w:right w:val="nil"/>
            </w:tcBorders>
            <w:vAlign w:val="center"/>
            <w:hideMark/>
          </w:tcPr>
          <w:p w:rsidR="002D55B1" w:rsidRPr="002D55B1" w:rsidRDefault="002D55B1" w:rsidP="002D55B1">
            <w:pPr>
              <w:outlineLvl w:val="0"/>
              <w:rPr>
                <w:color w:val="000000"/>
                <w:sz w:val="16"/>
                <w:szCs w:val="16"/>
              </w:rPr>
            </w:pPr>
          </w:p>
        </w:tc>
        <w:tc>
          <w:tcPr>
            <w:tcW w:w="992" w:type="dxa"/>
            <w:tcBorders>
              <w:top w:val="nil"/>
              <w:left w:val="single" w:sz="8" w:space="0" w:color="auto"/>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2022</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4" w:space="0" w:color="auto"/>
              <w:right w:val="single" w:sz="8" w:space="0" w:color="auto"/>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nil"/>
              <w:left w:val="nil"/>
              <w:bottom w:val="single" w:sz="4" w:space="0" w:color="auto"/>
              <w:right w:val="nil"/>
            </w:tcBorders>
            <w:vAlign w:val="center"/>
            <w:hideMark/>
          </w:tcPr>
          <w:p w:rsidR="002D55B1" w:rsidRPr="002D55B1" w:rsidRDefault="002D55B1" w:rsidP="002D55B1">
            <w:pPr>
              <w:outlineLvl w:val="0"/>
              <w:rPr>
                <w:color w:val="000000"/>
                <w:sz w:val="16"/>
                <w:szCs w:val="16"/>
              </w:rPr>
            </w:pPr>
          </w:p>
        </w:tc>
        <w:tc>
          <w:tcPr>
            <w:tcW w:w="992" w:type="dxa"/>
            <w:tcBorders>
              <w:top w:val="nil"/>
              <w:left w:val="single" w:sz="8" w:space="0" w:color="auto"/>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2023</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7 500,00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7 500,00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4" w:space="0" w:color="auto"/>
              <w:right w:val="single" w:sz="8" w:space="0" w:color="auto"/>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nil"/>
              <w:left w:val="nil"/>
              <w:bottom w:val="single" w:sz="4" w:space="0" w:color="auto"/>
              <w:right w:val="nil"/>
            </w:tcBorders>
            <w:vAlign w:val="center"/>
            <w:hideMark/>
          </w:tcPr>
          <w:p w:rsidR="002D55B1" w:rsidRPr="002D55B1" w:rsidRDefault="002D55B1" w:rsidP="002D55B1">
            <w:pPr>
              <w:outlineLvl w:val="0"/>
              <w:rPr>
                <w:color w:val="000000"/>
                <w:sz w:val="16"/>
                <w:szCs w:val="16"/>
              </w:rPr>
            </w:pPr>
          </w:p>
        </w:tc>
        <w:tc>
          <w:tcPr>
            <w:tcW w:w="992" w:type="dxa"/>
            <w:tcBorders>
              <w:top w:val="nil"/>
              <w:left w:val="single" w:sz="8" w:space="0" w:color="auto"/>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2024</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9 240,00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9 193,50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46,50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4" w:space="0" w:color="auto"/>
              <w:right w:val="single" w:sz="8" w:space="0" w:color="auto"/>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nil"/>
              <w:left w:val="nil"/>
              <w:bottom w:val="single" w:sz="4" w:space="0" w:color="auto"/>
              <w:right w:val="nil"/>
            </w:tcBorders>
            <w:vAlign w:val="center"/>
            <w:hideMark/>
          </w:tcPr>
          <w:p w:rsidR="002D55B1" w:rsidRPr="002D55B1" w:rsidRDefault="002D55B1" w:rsidP="002D55B1">
            <w:pPr>
              <w:outlineLvl w:val="0"/>
              <w:rPr>
                <w:color w:val="000000"/>
                <w:sz w:val="16"/>
                <w:szCs w:val="16"/>
              </w:rPr>
            </w:pPr>
          </w:p>
        </w:tc>
        <w:tc>
          <w:tcPr>
            <w:tcW w:w="992" w:type="dxa"/>
            <w:tcBorders>
              <w:top w:val="nil"/>
              <w:left w:val="single" w:sz="8" w:space="0" w:color="auto"/>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2025</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4" w:space="0" w:color="auto"/>
              <w:right w:val="single" w:sz="8" w:space="0" w:color="auto"/>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nil"/>
              <w:left w:val="nil"/>
              <w:bottom w:val="single" w:sz="4" w:space="0" w:color="auto"/>
              <w:right w:val="nil"/>
            </w:tcBorders>
            <w:vAlign w:val="center"/>
            <w:hideMark/>
          </w:tcPr>
          <w:p w:rsidR="002D55B1" w:rsidRPr="002D55B1" w:rsidRDefault="002D55B1" w:rsidP="002D55B1">
            <w:pPr>
              <w:outlineLvl w:val="0"/>
              <w:rPr>
                <w:color w:val="000000"/>
                <w:sz w:val="16"/>
                <w:szCs w:val="16"/>
              </w:rPr>
            </w:pPr>
          </w:p>
        </w:tc>
        <w:tc>
          <w:tcPr>
            <w:tcW w:w="992" w:type="dxa"/>
            <w:tcBorders>
              <w:top w:val="nil"/>
              <w:left w:val="single" w:sz="8" w:space="0" w:color="auto"/>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2026</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4" w:space="0" w:color="auto"/>
              <w:right w:val="single" w:sz="8" w:space="0" w:color="auto"/>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nil"/>
              <w:left w:val="nil"/>
              <w:bottom w:val="single" w:sz="4" w:space="0" w:color="auto"/>
              <w:right w:val="nil"/>
            </w:tcBorders>
            <w:vAlign w:val="center"/>
            <w:hideMark/>
          </w:tcPr>
          <w:p w:rsidR="002D55B1" w:rsidRPr="002D55B1" w:rsidRDefault="002D55B1" w:rsidP="002D55B1">
            <w:pPr>
              <w:outlineLvl w:val="0"/>
              <w:rPr>
                <w:color w:val="000000"/>
                <w:sz w:val="16"/>
                <w:szCs w:val="16"/>
              </w:rPr>
            </w:pPr>
          </w:p>
        </w:tc>
        <w:tc>
          <w:tcPr>
            <w:tcW w:w="992" w:type="dxa"/>
            <w:tcBorders>
              <w:top w:val="nil"/>
              <w:left w:val="single" w:sz="8" w:space="0" w:color="auto"/>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2027</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4" w:space="0" w:color="auto"/>
              <w:right w:val="single" w:sz="8" w:space="0" w:color="auto"/>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nil"/>
              <w:left w:val="nil"/>
              <w:bottom w:val="single" w:sz="4" w:space="0" w:color="auto"/>
              <w:right w:val="nil"/>
            </w:tcBorders>
            <w:vAlign w:val="center"/>
            <w:hideMark/>
          </w:tcPr>
          <w:p w:rsidR="002D55B1" w:rsidRPr="002D55B1" w:rsidRDefault="002D55B1" w:rsidP="002D55B1">
            <w:pPr>
              <w:outlineLvl w:val="0"/>
              <w:rPr>
                <w:color w:val="000000"/>
                <w:sz w:val="16"/>
                <w:szCs w:val="16"/>
              </w:rPr>
            </w:pPr>
          </w:p>
        </w:tc>
        <w:tc>
          <w:tcPr>
            <w:tcW w:w="992" w:type="dxa"/>
            <w:tcBorders>
              <w:top w:val="nil"/>
              <w:left w:val="single" w:sz="8" w:space="0" w:color="auto"/>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2028</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4" w:space="0" w:color="auto"/>
              <w:right w:val="single" w:sz="8" w:space="0" w:color="auto"/>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nil"/>
              <w:left w:val="nil"/>
              <w:bottom w:val="single" w:sz="4" w:space="0" w:color="auto"/>
              <w:right w:val="nil"/>
            </w:tcBorders>
            <w:vAlign w:val="center"/>
            <w:hideMark/>
          </w:tcPr>
          <w:p w:rsidR="002D55B1" w:rsidRPr="002D55B1" w:rsidRDefault="002D55B1" w:rsidP="002D55B1">
            <w:pPr>
              <w:outlineLvl w:val="0"/>
              <w:rPr>
                <w:color w:val="000000"/>
                <w:sz w:val="16"/>
                <w:szCs w:val="16"/>
              </w:rPr>
            </w:pPr>
          </w:p>
        </w:tc>
        <w:tc>
          <w:tcPr>
            <w:tcW w:w="992" w:type="dxa"/>
            <w:tcBorders>
              <w:top w:val="nil"/>
              <w:left w:val="single" w:sz="8" w:space="0" w:color="auto"/>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2029</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val="restart"/>
            <w:tcBorders>
              <w:top w:val="nil"/>
              <w:left w:val="single" w:sz="8" w:space="0" w:color="auto"/>
              <w:bottom w:val="single" w:sz="4" w:space="0" w:color="auto"/>
              <w:right w:val="single" w:sz="8" w:space="0" w:color="auto"/>
            </w:tcBorders>
            <w:hideMark/>
          </w:tcPr>
          <w:p w:rsidR="002D55B1" w:rsidRPr="002D55B1" w:rsidRDefault="002D55B1" w:rsidP="002D55B1">
            <w:pPr>
              <w:jc w:val="center"/>
              <w:outlineLvl w:val="0"/>
              <w:rPr>
                <w:color w:val="000000"/>
                <w:sz w:val="16"/>
                <w:szCs w:val="16"/>
              </w:rPr>
            </w:pPr>
            <w:r w:rsidRPr="002D55B1">
              <w:rPr>
                <w:color w:val="000000"/>
                <w:sz w:val="16"/>
                <w:szCs w:val="16"/>
              </w:rPr>
              <w:t>1.2.2.</w:t>
            </w:r>
          </w:p>
        </w:tc>
        <w:tc>
          <w:tcPr>
            <w:tcW w:w="1418" w:type="dxa"/>
            <w:gridSpan w:val="2"/>
            <w:vMerge w:val="restart"/>
            <w:tcBorders>
              <w:top w:val="nil"/>
              <w:left w:val="nil"/>
              <w:bottom w:val="single" w:sz="4" w:space="0" w:color="auto"/>
              <w:right w:val="nil"/>
            </w:tcBorders>
            <w:hideMark/>
          </w:tcPr>
          <w:p w:rsidR="002D55B1" w:rsidRPr="002D55B1" w:rsidRDefault="002D55B1" w:rsidP="002D55B1">
            <w:pPr>
              <w:jc w:val="center"/>
              <w:outlineLvl w:val="0"/>
              <w:rPr>
                <w:color w:val="000000"/>
                <w:sz w:val="16"/>
                <w:szCs w:val="16"/>
              </w:rPr>
            </w:pPr>
            <w:r w:rsidRPr="002D55B1">
              <w:rPr>
                <w:color w:val="000000"/>
                <w:sz w:val="16"/>
                <w:szCs w:val="16"/>
              </w:rPr>
              <w:t>Обустройство мест массового отдыха населения</w:t>
            </w:r>
          </w:p>
        </w:tc>
        <w:tc>
          <w:tcPr>
            <w:tcW w:w="992" w:type="dxa"/>
            <w:tcBorders>
              <w:top w:val="nil"/>
              <w:left w:val="single" w:sz="8" w:space="0" w:color="auto"/>
              <w:bottom w:val="single" w:sz="4" w:space="0" w:color="auto"/>
              <w:right w:val="single" w:sz="8" w:space="0" w:color="auto"/>
            </w:tcBorders>
            <w:vAlign w:val="center"/>
            <w:hideMark/>
          </w:tcPr>
          <w:p w:rsidR="002D55B1" w:rsidRPr="002D55B1" w:rsidRDefault="002D55B1" w:rsidP="002D55B1">
            <w:pPr>
              <w:jc w:val="center"/>
              <w:outlineLvl w:val="0"/>
              <w:rPr>
                <w:b/>
                <w:bCs/>
                <w:color w:val="000000"/>
                <w:sz w:val="16"/>
                <w:szCs w:val="16"/>
              </w:rPr>
            </w:pPr>
            <w:r w:rsidRPr="002D55B1">
              <w:rPr>
                <w:b/>
                <w:bCs/>
                <w:color w:val="000000"/>
                <w:sz w:val="16"/>
                <w:szCs w:val="16"/>
              </w:rPr>
              <w:t>2018-2029</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b/>
                <w:sz w:val="16"/>
                <w:szCs w:val="16"/>
              </w:rPr>
            </w:pPr>
            <w:r w:rsidRPr="002D55B1">
              <w:rPr>
                <w:b/>
                <w:sz w:val="16"/>
                <w:szCs w:val="16"/>
              </w:rPr>
              <w:t>9 822,90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b/>
                <w:bCs/>
                <w:sz w:val="16"/>
                <w:szCs w:val="16"/>
              </w:rPr>
            </w:pPr>
            <w:r w:rsidRPr="002D55B1">
              <w:rPr>
                <w:b/>
                <w:bCs/>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b/>
                <w:bCs/>
                <w:sz w:val="16"/>
                <w:szCs w:val="16"/>
              </w:rPr>
            </w:pPr>
            <w:r w:rsidRPr="002D55B1">
              <w:rPr>
                <w:b/>
                <w:bCs/>
                <w:sz w:val="16"/>
                <w:szCs w:val="16"/>
              </w:rPr>
              <w:t>9 822,90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b/>
                <w:bCs/>
                <w:sz w:val="16"/>
                <w:szCs w:val="16"/>
              </w:rPr>
            </w:pPr>
            <w:r w:rsidRPr="002D55B1">
              <w:rPr>
                <w:b/>
                <w:bCs/>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b/>
                <w:bCs/>
                <w:sz w:val="16"/>
                <w:szCs w:val="16"/>
              </w:rPr>
            </w:pPr>
            <w:r w:rsidRPr="002D55B1">
              <w:rPr>
                <w:b/>
                <w:bCs/>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4" w:space="0" w:color="auto"/>
              <w:right w:val="single" w:sz="8" w:space="0" w:color="auto"/>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nil"/>
              <w:left w:val="nil"/>
              <w:bottom w:val="single" w:sz="4" w:space="0" w:color="auto"/>
              <w:right w:val="nil"/>
            </w:tcBorders>
            <w:vAlign w:val="center"/>
            <w:hideMark/>
          </w:tcPr>
          <w:p w:rsidR="002D55B1" w:rsidRPr="002D55B1" w:rsidRDefault="002D55B1" w:rsidP="002D55B1">
            <w:pPr>
              <w:outlineLvl w:val="0"/>
              <w:rPr>
                <w:color w:val="000000"/>
                <w:sz w:val="16"/>
                <w:szCs w:val="16"/>
              </w:rPr>
            </w:pPr>
          </w:p>
        </w:tc>
        <w:tc>
          <w:tcPr>
            <w:tcW w:w="992" w:type="dxa"/>
            <w:tcBorders>
              <w:top w:val="nil"/>
              <w:left w:val="single" w:sz="8" w:space="0" w:color="auto"/>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2018</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4" w:space="0" w:color="auto"/>
              <w:right w:val="single" w:sz="8" w:space="0" w:color="auto"/>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nil"/>
              <w:left w:val="nil"/>
              <w:bottom w:val="single" w:sz="4" w:space="0" w:color="auto"/>
              <w:right w:val="nil"/>
            </w:tcBorders>
            <w:vAlign w:val="center"/>
            <w:hideMark/>
          </w:tcPr>
          <w:p w:rsidR="002D55B1" w:rsidRPr="002D55B1" w:rsidRDefault="002D55B1" w:rsidP="002D55B1">
            <w:pPr>
              <w:outlineLvl w:val="0"/>
              <w:rPr>
                <w:color w:val="000000"/>
                <w:sz w:val="16"/>
                <w:szCs w:val="16"/>
              </w:rPr>
            </w:pPr>
          </w:p>
        </w:tc>
        <w:tc>
          <w:tcPr>
            <w:tcW w:w="992" w:type="dxa"/>
            <w:tcBorders>
              <w:top w:val="nil"/>
              <w:left w:val="single" w:sz="8" w:space="0" w:color="auto"/>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2019</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139,00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139,00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4" w:space="0" w:color="auto"/>
              <w:right w:val="single" w:sz="8" w:space="0" w:color="auto"/>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nil"/>
              <w:left w:val="nil"/>
              <w:bottom w:val="single" w:sz="4" w:space="0" w:color="auto"/>
              <w:right w:val="nil"/>
            </w:tcBorders>
            <w:vAlign w:val="center"/>
            <w:hideMark/>
          </w:tcPr>
          <w:p w:rsidR="002D55B1" w:rsidRPr="002D55B1" w:rsidRDefault="002D55B1" w:rsidP="002D55B1">
            <w:pPr>
              <w:outlineLvl w:val="0"/>
              <w:rPr>
                <w:color w:val="000000"/>
                <w:sz w:val="16"/>
                <w:szCs w:val="16"/>
              </w:rPr>
            </w:pPr>
          </w:p>
        </w:tc>
        <w:tc>
          <w:tcPr>
            <w:tcW w:w="992" w:type="dxa"/>
            <w:tcBorders>
              <w:top w:val="nil"/>
              <w:left w:val="single" w:sz="8" w:space="0" w:color="auto"/>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2020</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4" w:space="0" w:color="auto"/>
              <w:right w:val="single" w:sz="8" w:space="0" w:color="auto"/>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nil"/>
              <w:left w:val="nil"/>
              <w:bottom w:val="single" w:sz="4" w:space="0" w:color="auto"/>
              <w:right w:val="nil"/>
            </w:tcBorders>
            <w:vAlign w:val="center"/>
            <w:hideMark/>
          </w:tcPr>
          <w:p w:rsidR="002D55B1" w:rsidRPr="002D55B1" w:rsidRDefault="002D55B1" w:rsidP="002D55B1">
            <w:pPr>
              <w:outlineLvl w:val="0"/>
              <w:rPr>
                <w:color w:val="000000"/>
                <w:sz w:val="16"/>
                <w:szCs w:val="16"/>
              </w:rPr>
            </w:pPr>
          </w:p>
        </w:tc>
        <w:tc>
          <w:tcPr>
            <w:tcW w:w="992" w:type="dxa"/>
            <w:tcBorders>
              <w:top w:val="nil"/>
              <w:left w:val="single" w:sz="8" w:space="0" w:color="auto"/>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2021</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6 546,00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6 546,00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4" w:space="0" w:color="auto"/>
              <w:right w:val="single" w:sz="8" w:space="0" w:color="auto"/>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nil"/>
              <w:left w:val="nil"/>
              <w:bottom w:val="single" w:sz="4" w:space="0" w:color="auto"/>
              <w:right w:val="nil"/>
            </w:tcBorders>
            <w:vAlign w:val="center"/>
            <w:hideMark/>
          </w:tcPr>
          <w:p w:rsidR="002D55B1" w:rsidRPr="002D55B1" w:rsidRDefault="002D55B1" w:rsidP="002D55B1">
            <w:pPr>
              <w:outlineLvl w:val="0"/>
              <w:rPr>
                <w:color w:val="000000"/>
                <w:sz w:val="16"/>
                <w:szCs w:val="16"/>
              </w:rPr>
            </w:pPr>
          </w:p>
        </w:tc>
        <w:tc>
          <w:tcPr>
            <w:tcW w:w="992" w:type="dxa"/>
            <w:tcBorders>
              <w:top w:val="nil"/>
              <w:left w:val="single" w:sz="8" w:space="0" w:color="auto"/>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2022</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3 137,90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3 137,90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4" w:space="0" w:color="auto"/>
              <w:right w:val="single" w:sz="8" w:space="0" w:color="auto"/>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nil"/>
              <w:left w:val="nil"/>
              <w:bottom w:val="single" w:sz="4" w:space="0" w:color="auto"/>
              <w:right w:val="nil"/>
            </w:tcBorders>
            <w:vAlign w:val="center"/>
            <w:hideMark/>
          </w:tcPr>
          <w:p w:rsidR="002D55B1" w:rsidRPr="002D55B1" w:rsidRDefault="002D55B1" w:rsidP="002D55B1">
            <w:pPr>
              <w:outlineLvl w:val="0"/>
              <w:rPr>
                <w:color w:val="000000"/>
                <w:sz w:val="16"/>
                <w:szCs w:val="16"/>
              </w:rPr>
            </w:pPr>
          </w:p>
        </w:tc>
        <w:tc>
          <w:tcPr>
            <w:tcW w:w="992" w:type="dxa"/>
            <w:tcBorders>
              <w:top w:val="nil"/>
              <w:left w:val="single" w:sz="8" w:space="0" w:color="auto"/>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2023</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4" w:space="0" w:color="auto"/>
              <w:right w:val="single" w:sz="8" w:space="0" w:color="auto"/>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nil"/>
              <w:left w:val="nil"/>
              <w:bottom w:val="single" w:sz="4" w:space="0" w:color="auto"/>
              <w:right w:val="nil"/>
            </w:tcBorders>
            <w:vAlign w:val="center"/>
            <w:hideMark/>
          </w:tcPr>
          <w:p w:rsidR="002D55B1" w:rsidRPr="002D55B1" w:rsidRDefault="002D55B1" w:rsidP="002D55B1">
            <w:pPr>
              <w:outlineLvl w:val="0"/>
              <w:rPr>
                <w:color w:val="000000"/>
                <w:sz w:val="16"/>
                <w:szCs w:val="16"/>
              </w:rPr>
            </w:pPr>
          </w:p>
        </w:tc>
        <w:tc>
          <w:tcPr>
            <w:tcW w:w="992" w:type="dxa"/>
            <w:tcBorders>
              <w:top w:val="nil"/>
              <w:left w:val="single" w:sz="8" w:space="0" w:color="auto"/>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2024</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4" w:space="0" w:color="auto"/>
              <w:right w:val="single" w:sz="8" w:space="0" w:color="auto"/>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nil"/>
              <w:left w:val="nil"/>
              <w:bottom w:val="single" w:sz="4" w:space="0" w:color="auto"/>
              <w:right w:val="nil"/>
            </w:tcBorders>
            <w:vAlign w:val="center"/>
            <w:hideMark/>
          </w:tcPr>
          <w:p w:rsidR="002D55B1" w:rsidRPr="002D55B1" w:rsidRDefault="002D55B1" w:rsidP="002D55B1">
            <w:pPr>
              <w:outlineLvl w:val="0"/>
              <w:rPr>
                <w:color w:val="000000"/>
                <w:sz w:val="16"/>
                <w:szCs w:val="16"/>
              </w:rPr>
            </w:pPr>
          </w:p>
        </w:tc>
        <w:tc>
          <w:tcPr>
            <w:tcW w:w="992" w:type="dxa"/>
            <w:tcBorders>
              <w:top w:val="nil"/>
              <w:left w:val="single" w:sz="8" w:space="0" w:color="auto"/>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2025</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15"/>
        </w:trPr>
        <w:tc>
          <w:tcPr>
            <w:tcW w:w="709" w:type="dxa"/>
            <w:vMerge/>
            <w:tcBorders>
              <w:top w:val="nil"/>
              <w:left w:val="single" w:sz="8" w:space="0" w:color="auto"/>
              <w:bottom w:val="single" w:sz="4" w:space="0" w:color="auto"/>
              <w:right w:val="single" w:sz="8" w:space="0" w:color="auto"/>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nil"/>
              <w:left w:val="nil"/>
              <w:bottom w:val="single" w:sz="4" w:space="0" w:color="auto"/>
              <w:right w:val="nil"/>
            </w:tcBorders>
            <w:vAlign w:val="center"/>
            <w:hideMark/>
          </w:tcPr>
          <w:p w:rsidR="002D55B1" w:rsidRPr="002D55B1" w:rsidRDefault="002D55B1" w:rsidP="002D55B1">
            <w:pPr>
              <w:outlineLvl w:val="0"/>
              <w:rPr>
                <w:color w:val="000000"/>
                <w:sz w:val="16"/>
                <w:szCs w:val="16"/>
              </w:rPr>
            </w:pPr>
          </w:p>
        </w:tc>
        <w:tc>
          <w:tcPr>
            <w:tcW w:w="992" w:type="dxa"/>
            <w:tcBorders>
              <w:top w:val="nil"/>
              <w:left w:val="single" w:sz="8" w:space="0" w:color="auto"/>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2026</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4" w:space="0" w:color="auto"/>
              <w:right w:val="single" w:sz="8" w:space="0" w:color="auto"/>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nil"/>
              <w:left w:val="nil"/>
              <w:bottom w:val="single" w:sz="4" w:space="0" w:color="auto"/>
              <w:right w:val="nil"/>
            </w:tcBorders>
            <w:vAlign w:val="center"/>
            <w:hideMark/>
          </w:tcPr>
          <w:p w:rsidR="002D55B1" w:rsidRPr="002D55B1" w:rsidRDefault="002D55B1" w:rsidP="002D55B1">
            <w:pPr>
              <w:outlineLvl w:val="0"/>
              <w:rPr>
                <w:color w:val="000000"/>
                <w:sz w:val="16"/>
                <w:szCs w:val="16"/>
              </w:rPr>
            </w:pPr>
          </w:p>
        </w:tc>
        <w:tc>
          <w:tcPr>
            <w:tcW w:w="992" w:type="dxa"/>
            <w:tcBorders>
              <w:top w:val="nil"/>
              <w:left w:val="single" w:sz="8" w:space="0" w:color="auto"/>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2027</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4" w:space="0" w:color="auto"/>
              <w:right w:val="single" w:sz="8" w:space="0" w:color="auto"/>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nil"/>
              <w:left w:val="nil"/>
              <w:bottom w:val="single" w:sz="4" w:space="0" w:color="auto"/>
              <w:right w:val="nil"/>
            </w:tcBorders>
            <w:vAlign w:val="center"/>
            <w:hideMark/>
          </w:tcPr>
          <w:p w:rsidR="002D55B1" w:rsidRPr="002D55B1" w:rsidRDefault="002D55B1" w:rsidP="002D55B1">
            <w:pPr>
              <w:outlineLvl w:val="0"/>
              <w:rPr>
                <w:color w:val="000000"/>
                <w:sz w:val="16"/>
                <w:szCs w:val="16"/>
              </w:rPr>
            </w:pPr>
          </w:p>
        </w:tc>
        <w:tc>
          <w:tcPr>
            <w:tcW w:w="992" w:type="dxa"/>
            <w:tcBorders>
              <w:top w:val="nil"/>
              <w:left w:val="single" w:sz="8" w:space="0" w:color="auto"/>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2028</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4" w:space="0" w:color="auto"/>
              <w:right w:val="single" w:sz="8" w:space="0" w:color="auto"/>
            </w:tcBorders>
            <w:vAlign w:val="center"/>
            <w:hideMark/>
          </w:tcPr>
          <w:p w:rsidR="002D55B1" w:rsidRPr="002D55B1" w:rsidRDefault="002D55B1" w:rsidP="002D55B1">
            <w:pPr>
              <w:outlineLvl w:val="0"/>
              <w:rPr>
                <w:color w:val="000000"/>
                <w:sz w:val="16"/>
                <w:szCs w:val="16"/>
              </w:rPr>
            </w:pPr>
          </w:p>
        </w:tc>
        <w:tc>
          <w:tcPr>
            <w:tcW w:w="1418" w:type="dxa"/>
            <w:gridSpan w:val="2"/>
            <w:vMerge/>
            <w:tcBorders>
              <w:top w:val="nil"/>
              <w:left w:val="nil"/>
              <w:bottom w:val="single" w:sz="4" w:space="0" w:color="auto"/>
              <w:right w:val="nil"/>
            </w:tcBorders>
            <w:vAlign w:val="center"/>
            <w:hideMark/>
          </w:tcPr>
          <w:p w:rsidR="002D55B1" w:rsidRPr="002D55B1" w:rsidRDefault="002D55B1" w:rsidP="002D55B1">
            <w:pPr>
              <w:outlineLvl w:val="0"/>
              <w:rPr>
                <w:color w:val="000000"/>
                <w:sz w:val="16"/>
                <w:szCs w:val="16"/>
              </w:rPr>
            </w:pPr>
          </w:p>
        </w:tc>
        <w:tc>
          <w:tcPr>
            <w:tcW w:w="992" w:type="dxa"/>
            <w:tcBorders>
              <w:top w:val="nil"/>
              <w:left w:val="single" w:sz="8" w:space="0" w:color="auto"/>
              <w:bottom w:val="single" w:sz="4" w:space="0" w:color="auto"/>
              <w:right w:val="single" w:sz="8" w:space="0" w:color="auto"/>
            </w:tcBorders>
            <w:vAlign w:val="center"/>
            <w:hideMark/>
          </w:tcPr>
          <w:p w:rsidR="002D55B1" w:rsidRPr="002D55B1" w:rsidRDefault="002D55B1" w:rsidP="002D55B1">
            <w:pPr>
              <w:jc w:val="center"/>
              <w:outlineLvl w:val="0"/>
              <w:rPr>
                <w:color w:val="000000"/>
                <w:sz w:val="16"/>
                <w:szCs w:val="16"/>
              </w:rPr>
            </w:pPr>
            <w:r w:rsidRPr="002D55B1">
              <w:rPr>
                <w:color w:val="000000"/>
                <w:sz w:val="16"/>
                <w:szCs w:val="16"/>
              </w:rPr>
              <w:t>2029</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outlineLvl w:val="0"/>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val="restart"/>
            <w:tcBorders>
              <w:top w:val="nil"/>
              <w:left w:val="single" w:sz="8" w:space="0" w:color="auto"/>
              <w:bottom w:val="single" w:sz="4" w:space="0" w:color="auto"/>
              <w:right w:val="single" w:sz="8" w:space="0" w:color="auto"/>
            </w:tcBorders>
            <w:hideMark/>
          </w:tcPr>
          <w:p w:rsidR="002D55B1" w:rsidRPr="002D55B1" w:rsidRDefault="002D55B1" w:rsidP="002D55B1">
            <w:pPr>
              <w:jc w:val="center"/>
              <w:rPr>
                <w:color w:val="000000"/>
                <w:sz w:val="16"/>
                <w:szCs w:val="16"/>
              </w:rPr>
            </w:pPr>
            <w:r w:rsidRPr="002D55B1">
              <w:rPr>
                <w:color w:val="000000"/>
                <w:sz w:val="16"/>
                <w:szCs w:val="16"/>
              </w:rPr>
              <w:t>1.2.3.</w:t>
            </w:r>
          </w:p>
        </w:tc>
        <w:tc>
          <w:tcPr>
            <w:tcW w:w="1418" w:type="dxa"/>
            <w:gridSpan w:val="2"/>
            <w:vMerge w:val="restart"/>
            <w:tcBorders>
              <w:top w:val="nil"/>
              <w:left w:val="nil"/>
              <w:bottom w:val="single" w:sz="4" w:space="0" w:color="auto"/>
              <w:right w:val="nil"/>
            </w:tcBorders>
            <w:hideMark/>
          </w:tcPr>
          <w:p w:rsidR="002D55B1" w:rsidRPr="002D55B1" w:rsidRDefault="002D55B1" w:rsidP="002D55B1">
            <w:pPr>
              <w:jc w:val="center"/>
              <w:rPr>
                <w:color w:val="000000"/>
                <w:sz w:val="16"/>
                <w:szCs w:val="16"/>
              </w:rPr>
            </w:pPr>
            <w:proofErr w:type="gramStart"/>
            <w:r w:rsidRPr="002D55B1">
              <w:rPr>
                <w:color w:val="000000"/>
                <w:sz w:val="16"/>
                <w:szCs w:val="16"/>
              </w:rPr>
              <w:t>Финансовое обеспечение проектов инициативного бюджетирования  (Закупка товаров, работ и услуг для обеспечения государственных (муниципальных) нужд)</w:t>
            </w:r>
            <w:proofErr w:type="gramEnd"/>
          </w:p>
        </w:tc>
        <w:tc>
          <w:tcPr>
            <w:tcW w:w="992" w:type="dxa"/>
            <w:tcBorders>
              <w:top w:val="nil"/>
              <w:left w:val="single" w:sz="8" w:space="0" w:color="auto"/>
              <w:bottom w:val="single" w:sz="4" w:space="0" w:color="auto"/>
              <w:right w:val="single" w:sz="8" w:space="0" w:color="auto"/>
            </w:tcBorders>
            <w:vAlign w:val="center"/>
            <w:hideMark/>
          </w:tcPr>
          <w:p w:rsidR="002D55B1" w:rsidRPr="002D55B1" w:rsidRDefault="002D55B1" w:rsidP="002D55B1">
            <w:pPr>
              <w:jc w:val="center"/>
              <w:rPr>
                <w:b/>
                <w:bCs/>
                <w:color w:val="000000"/>
                <w:sz w:val="16"/>
                <w:szCs w:val="16"/>
              </w:rPr>
            </w:pPr>
            <w:r w:rsidRPr="002D55B1">
              <w:rPr>
                <w:b/>
                <w:bCs/>
                <w:color w:val="000000"/>
                <w:sz w:val="16"/>
                <w:szCs w:val="16"/>
              </w:rPr>
              <w:t>2018-2029</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rPr>
                <w:b/>
                <w:sz w:val="16"/>
                <w:szCs w:val="16"/>
              </w:rPr>
            </w:pPr>
            <w:r w:rsidRPr="002D55B1">
              <w:rPr>
                <w:b/>
                <w:sz w:val="16"/>
                <w:szCs w:val="16"/>
              </w:rPr>
              <w:t>81 381,8</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b/>
                <w:bCs/>
                <w:sz w:val="16"/>
                <w:szCs w:val="16"/>
              </w:rPr>
            </w:pPr>
            <w:r w:rsidRPr="002D55B1">
              <w:rPr>
                <w:b/>
                <w:bCs/>
                <w:sz w:val="16"/>
                <w:szCs w:val="16"/>
              </w:rPr>
              <w:t>26 174,00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b/>
                <w:bCs/>
                <w:sz w:val="16"/>
                <w:szCs w:val="16"/>
              </w:rPr>
            </w:pPr>
            <w:r w:rsidRPr="002D55B1">
              <w:rPr>
                <w:b/>
                <w:bCs/>
                <w:sz w:val="16"/>
                <w:szCs w:val="16"/>
              </w:rPr>
              <w:t>55 207,8</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b/>
                <w:bCs/>
                <w:sz w:val="16"/>
                <w:szCs w:val="16"/>
              </w:rPr>
            </w:pPr>
            <w:r w:rsidRPr="002D55B1">
              <w:rPr>
                <w:b/>
                <w:bCs/>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rPr>
                <w:b/>
                <w:bCs/>
                <w:sz w:val="16"/>
                <w:szCs w:val="16"/>
              </w:rPr>
            </w:pPr>
            <w:r w:rsidRPr="002D55B1">
              <w:rPr>
                <w:b/>
                <w:bCs/>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4" w:space="0" w:color="auto"/>
              <w:right w:val="single" w:sz="8" w:space="0" w:color="auto"/>
            </w:tcBorders>
            <w:vAlign w:val="center"/>
            <w:hideMark/>
          </w:tcPr>
          <w:p w:rsidR="002D55B1" w:rsidRPr="002D55B1" w:rsidRDefault="002D55B1" w:rsidP="002D55B1">
            <w:pPr>
              <w:rPr>
                <w:color w:val="000000"/>
                <w:sz w:val="16"/>
                <w:szCs w:val="16"/>
              </w:rPr>
            </w:pPr>
          </w:p>
        </w:tc>
        <w:tc>
          <w:tcPr>
            <w:tcW w:w="1418" w:type="dxa"/>
            <w:gridSpan w:val="2"/>
            <w:vMerge/>
            <w:tcBorders>
              <w:top w:val="nil"/>
              <w:left w:val="nil"/>
              <w:bottom w:val="single" w:sz="4" w:space="0" w:color="auto"/>
              <w:right w:val="nil"/>
            </w:tcBorders>
            <w:vAlign w:val="center"/>
            <w:hideMark/>
          </w:tcPr>
          <w:p w:rsidR="002D55B1" w:rsidRPr="002D55B1" w:rsidRDefault="002D55B1" w:rsidP="002D55B1">
            <w:pPr>
              <w:rPr>
                <w:color w:val="000000"/>
                <w:sz w:val="16"/>
                <w:szCs w:val="16"/>
              </w:rPr>
            </w:pPr>
          </w:p>
        </w:tc>
        <w:tc>
          <w:tcPr>
            <w:tcW w:w="992" w:type="dxa"/>
            <w:tcBorders>
              <w:top w:val="nil"/>
              <w:left w:val="single" w:sz="8" w:space="0" w:color="auto"/>
              <w:bottom w:val="single" w:sz="4" w:space="0" w:color="auto"/>
              <w:right w:val="single" w:sz="8"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2025</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rPr>
                <w:sz w:val="16"/>
                <w:szCs w:val="16"/>
              </w:rPr>
            </w:pPr>
            <w:r w:rsidRPr="002D55B1">
              <w:rPr>
                <w:sz w:val="16"/>
                <w:szCs w:val="16"/>
              </w:rPr>
              <w:t>6 381,8</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6 174,0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207,8</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15"/>
        </w:trPr>
        <w:tc>
          <w:tcPr>
            <w:tcW w:w="709" w:type="dxa"/>
            <w:vMerge/>
            <w:tcBorders>
              <w:top w:val="nil"/>
              <w:left w:val="single" w:sz="8" w:space="0" w:color="auto"/>
              <w:bottom w:val="single" w:sz="4" w:space="0" w:color="auto"/>
              <w:right w:val="single" w:sz="8" w:space="0" w:color="auto"/>
            </w:tcBorders>
            <w:vAlign w:val="center"/>
            <w:hideMark/>
          </w:tcPr>
          <w:p w:rsidR="002D55B1" w:rsidRPr="002D55B1" w:rsidRDefault="002D55B1" w:rsidP="002D55B1">
            <w:pPr>
              <w:rPr>
                <w:color w:val="000000"/>
                <w:sz w:val="16"/>
                <w:szCs w:val="16"/>
              </w:rPr>
            </w:pPr>
          </w:p>
        </w:tc>
        <w:tc>
          <w:tcPr>
            <w:tcW w:w="1418" w:type="dxa"/>
            <w:gridSpan w:val="2"/>
            <w:vMerge/>
            <w:tcBorders>
              <w:top w:val="nil"/>
              <w:left w:val="nil"/>
              <w:bottom w:val="single" w:sz="4" w:space="0" w:color="auto"/>
              <w:right w:val="nil"/>
            </w:tcBorders>
            <w:vAlign w:val="center"/>
            <w:hideMark/>
          </w:tcPr>
          <w:p w:rsidR="002D55B1" w:rsidRPr="002D55B1" w:rsidRDefault="002D55B1" w:rsidP="002D55B1">
            <w:pPr>
              <w:rPr>
                <w:color w:val="000000"/>
                <w:sz w:val="16"/>
                <w:szCs w:val="16"/>
              </w:rPr>
            </w:pPr>
          </w:p>
        </w:tc>
        <w:tc>
          <w:tcPr>
            <w:tcW w:w="992" w:type="dxa"/>
            <w:tcBorders>
              <w:top w:val="nil"/>
              <w:left w:val="single" w:sz="8" w:space="0" w:color="auto"/>
              <w:bottom w:val="single" w:sz="4" w:space="0" w:color="auto"/>
              <w:right w:val="single" w:sz="8"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2026</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rPr>
                <w:sz w:val="16"/>
                <w:szCs w:val="16"/>
              </w:rPr>
            </w:pPr>
            <w:r w:rsidRPr="002D55B1">
              <w:rPr>
                <w:sz w:val="16"/>
                <w:szCs w:val="16"/>
              </w:rPr>
              <w:t>75 000,00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20 000,00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55 000,00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4" w:space="0" w:color="auto"/>
              <w:right w:val="single" w:sz="8" w:space="0" w:color="auto"/>
            </w:tcBorders>
            <w:vAlign w:val="center"/>
            <w:hideMark/>
          </w:tcPr>
          <w:p w:rsidR="002D55B1" w:rsidRPr="002D55B1" w:rsidRDefault="002D55B1" w:rsidP="002D55B1">
            <w:pPr>
              <w:rPr>
                <w:color w:val="000000"/>
                <w:sz w:val="16"/>
                <w:szCs w:val="16"/>
              </w:rPr>
            </w:pPr>
          </w:p>
        </w:tc>
        <w:tc>
          <w:tcPr>
            <w:tcW w:w="1418" w:type="dxa"/>
            <w:gridSpan w:val="2"/>
            <w:vMerge/>
            <w:tcBorders>
              <w:top w:val="nil"/>
              <w:left w:val="nil"/>
              <w:bottom w:val="single" w:sz="4" w:space="0" w:color="auto"/>
              <w:right w:val="nil"/>
            </w:tcBorders>
            <w:vAlign w:val="center"/>
            <w:hideMark/>
          </w:tcPr>
          <w:p w:rsidR="002D55B1" w:rsidRPr="002D55B1" w:rsidRDefault="002D55B1" w:rsidP="002D55B1">
            <w:pPr>
              <w:rPr>
                <w:color w:val="000000"/>
                <w:sz w:val="16"/>
                <w:szCs w:val="16"/>
              </w:rPr>
            </w:pPr>
          </w:p>
        </w:tc>
        <w:tc>
          <w:tcPr>
            <w:tcW w:w="992" w:type="dxa"/>
            <w:tcBorders>
              <w:top w:val="nil"/>
              <w:left w:val="single" w:sz="8" w:space="0" w:color="auto"/>
              <w:bottom w:val="single" w:sz="4" w:space="0" w:color="auto"/>
              <w:right w:val="single" w:sz="8"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2027</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4" w:space="0" w:color="auto"/>
              <w:right w:val="single" w:sz="8" w:space="0" w:color="auto"/>
            </w:tcBorders>
            <w:vAlign w:val="center"/>
            <w:hideMark/>
          </w:tcPr>
          <w:p w:rsidR="002D55B1" w:rsidRPr="002D55B1" w:rsidRDefault="002D55B1" w:rsidP="002D55B1">
            <w:pPr>
              <w:rPr>
                <w:color w:val="000000"/>
                <w:sz w:val="16"/>
                <w:szCs w:val="16"/>
              </w:rPr>
            </w:pPr>
          </w:p>
        </w:tc>
        <w:tc>
          <w:tcPr>
            <w:tcW w:w="1418" w:type="dxa"/>
            <w:gridSpan w:val="2"/>
            <w:vMerge/>
            <w:tcBorders>
              <w:top w:val="nil"/>
              <w:left w:val="nil"/>
              <w:bottom w:val="single" w:sz="4" w:space="0" w:color="auto"/>
              <w:right w:val="nil"/>
            </w:tcBorders>
            <w:vAlign w:val="center"/>
            <w:hideMark/>
          </w:tcPr>
          <w:p w:rsidR="002D55B1" w:rsidRPr="002D55B1" w:rsidRDefault="002D55B1" w:rsidP="002D55B1">
            <w:pPr>
              <w:rPr>
                <w:color w:val="000000"/>
                <w:sz w:val="16"/>
                <w:szCs w:val="16"/>
              </w:rPr>
            </w:pPr>
          </w:p>
        </w:tc>
        <w:tc>
          <w:tcPr>
            <w:tcW w:w="992" w:type="dxa"/>
            <w:tcBorders>
              <w:top w:val="nil"/>
              <w:left w:val="single" w:sz="8" w:space="0" w:color="auto"/>
              <w:bottom w:val="single" w:sz="4" w:space="0" w:color="auto"/>
              <w:right w:val="single" w:sz="8"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2028</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15"/>
        </w:trPr>
        <w:tc>
          <w:tcPr>
            <w:tcW w:w="709" w:type="dxa"/>
            <w:vMerge/>
            <w:tcBorders>
              <w:top w:val="nil"/>
              <w:left w:val="single" w:sz="8" w:space="0" w:color="auto"/>
              <w:bottom w:val="single" w:sz="4" w:space="0" w:color="auto"/>
              <w:right w:val="single" w:sz="8" w:space="0" w:color="auto"/>
            </w:tcBorders>
            <w:vAlign w:val="center"/>
            <w:hideMark/>
          </w:tcPr>
          <w:p w:rsidR="002D55B1" w:rsidRPr="002D55B1" w:rsidRDefault="002D55B1" w:rsidP="002D55B1">
            <w:pPr>
              <w:rPr>
                <w:color w:val="000000"/>
                <w:sz w:val="16"/>
                <w:szCs w:val="16"/>
              </w:rPr>
            </w:pPr>
          </w:p>
        </w:tc>
        <w:tc>
          <w:tcPr>
            <w:tcW w:w="1418" w:type="dxa"/>
            <w:gridSpan w:val="2"/>
            <w:vMerge/>
            <w:tcBorders>
              <w:top w:val="nil"/>
              <w:left w:val="nil"/>
              <w:bottom w:val="single" w:sz="4" w:space="0" w:color="auto"/>
              <w:right w:val="nil"/>
            </w:tcBorders>
            <w:vAlign w:val="center"/>
            <w:hideMark/>
          </w:tcPr>
          <w:p w:rsidR="002D55B1" w:rsidRPr="002D55B1" w:rsidRDefault="002D55B1" w:rsidP="002D55B1">
            <w:pPr>
              <w:rPr>
                <w:color w:val="000000"/>
                <w:sz w:val="16"/>
                <w:szCs w:val="16"/>
              </w:rPr>
            </w:pPr>
          </w:p>
        </w:tc>
        <w:tc>
          <w:tcPr>
            <w:tcW w:w="992" w:type="dxa"/>
            <w:tcBorders>
              <w:top w:val="nil"/>
              <w:left w:val="single" w:sz="8" w:space="0" w:color="auto"/>
              <w:bottom w:val="single" w:sz="4" w:space="0" w:color="auto"/>
              <w:right w:val="single" w:sz="8"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2029</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val="restart"/>
            <w:tcBorders>
              <w:top w:val="nil"/>
              <w:left w:val="single" w:sz="8" w:space="0" w:color="auto"/>
              <w:bottom w:val="single" w:sz="8" w:space="0" w:color="000000"/>
              <w:right w:val="single" w:sz="8" w:space="0" w:color="auto"/>
            </w:tcBorders>
            <w:hideMark/>
          </w:tcPr>
          <w:p w:rsidR="002D55B1" w:rsidRPr="002D55B1" w:rsidRDefault="002D55B1" w:rsidP="002D55B1">
            <w:pPr>
              <w:jc w:val="center"/>
              <w:rPr>
                <w:color w:val="000000"/>
                <w:sz w:val="16"/>
                <w:szCs w:val="16"/>
              </w:rPr>
            </w:pPr>
            <w:r w:rsidRPr="002D55B1">
              <w:rPr>
                <w:color w:val="000000"/>
                <w:sz w:val="16"/>
                <w:szCs w:val="16"/>
              </w:rPr>
              <w:t>1.2.4.</w:t>
            </w:r>
          </w:p>
        </w:tc>
        <w:tc>
          <w:tcPr>
            <w:tcW w:w="1418" w:type="dxa"/>
            <w:gridSpan w:val="2"/>
            <w:vMerge w:val="restart"/>
            <w:tcBorders>
              <w:top w:val="nil"/>
              <w:left w:val="nil"/>
              <w:bottom w:val="single" w:sz="8" w:space="0" w:color="000000"/>
              <w:right w:val="nil"/>
            </w:tcBorders>
            <w:hideMark/>
          </w:tcPr>
          <w:p w:rsidR="002D55B1" w:rsidRPr="002D55B1" w:rsidRDefault="002D55B1" w:rsidP="002D55B1">
            <w:pPr>
              <w:jc w:val="center"/>
              <w:rPr>
                <w:color w:val="000000"/>
                <w:sz w:val="16"/>
                <w:szCs w:val="16"/>
              </w:rPr>
            </w:pPr>
            <w:r w:rsidRPr="002D55B1">
              <w:rPr>
                <w:color w:val="000000"/>
                <w:sz w:val="16"/>
                <w:szCs w:val="16"/>
              </w:rPr>
              <w:t xml:space="preserve">Реализация </w:t>
            </w:r>
            <w:proofErr w:type="gramStart"/>
            <w:r w:rsidRPr="002D55B1">
              <w:rPr>
                <w:color w:val="000000"/>
                <w:sz w:val="16"/>
                <w:szCs w:val="16"/>
              </w:rPr>
              <w:t>мероприятий планов социального развития центров экономического роста субъектов Российской</w:t>
            </w:r>
            <w:proofErr w:type="gramEnd"/>
            <w:r w:rsidRPr="002D55B1">
              <w:rPr>
                <w:color w:val="000000"/>
                <w:sz w:val="16"/>
                <w:szCs w:val="16"/>
              </w:rPr>
              <w:t xml:space="preserve"> Федерации, входящих в состав Дальневосточного федерального округа (благоустройство дальневосточных дворов)</w:t>
            </w:r>
          </w:p>
        </w:tc>
        <w:tc>
          <w:tcPr>
            <w:tcW w:w="992" w:type="dxa"/>
            <w:tcBorders>
              <w:top w:val="nil"/>
              <w:left w:val="single" w:sz="8" w:space="0" w:color="auto"/>
              <w:bottom w:val="single" w:sz="4" w:space="0" w:color="auto"/>
              <w:right w:val="single" w:sz="8" w:space="0" w:color="auto"/>
            </w:tcBorders>
            <w:vAlign w:val="center"/>
            <w:hideMark/>
          </w:tcPr>
          <w:p w:rsidR="002D55B1" w:rsidRPr="002D55B1" w:rsidRDefault="002D55B1" w:rsidP="002D55B1">
            <w:pPr>
              <w:jc w:val="center"/>
              <w:rPr>
                <w:b/>
                <w:bCs/>
                <w:color w:val="000000"/>
                <w:sz w:val="16"/>
                <w:szCs w:val="16"/>
              </w:rPr>
            </w:pPr>
            <w:r w:rsidRPr="002D55B1">
              <w:rPr>
                <w:b/>
                <w:bCs/>
                <w:color w:val="000000"/>
                <w:sz w:val="16"/>
                <w:szCs w:val="16"/>
              </w:rPr>
              <w:t>2025-2029</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rPr>
                <w:b/>
                <w:sz w:val="16"/>
                <w:szCs w:val="16"/>
              </w:rPr>
            </w:pPr>
            <w:r w:rsidRPr="002D55B1">
              <w:rPr>
                <w:b/>
                <w:sz w:val="16"/>
                <w:szCs w:val="16"/>
              </w:rPr>
              <w:t>10 475,1</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b/>
                <w:bCs/>
                <w:sz w:val="16"/>
                <w:szCs w:val="16"/>
              </w:rPr>
            </w:pPr>
            <w:r w:rsidRPr="002D55B1">
              <w:rPr>
                <w:b/>
                <w:bCs/>
                <w:sz w:val="16"/>
                <w:szCs w:val="16"/>
              </w:rPr>
              <w:t>10 422,7</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b/>
                <w:bCs/>
                <w:sz w:val="16"/>
                <w:szCs w:val="16"/>
              </w:rPr>
            </w:pPr>
            <w:r w:rsidRPr="002D55B1">
              <w:rPr>
                <w:b/>
                <w:bCs/>
                <w:sz w:val="16"/>
                <w:szCs w:val="16"/>
              </w:rPr>
              <w:t>52,4</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b/>
                <w:bCs/>
                <w:sz w:val="16"/>
                <w:szCs w:val="16"/>
              </w:rPr>
            </w:pPr>
            <w:r w:rsidRPr="002D55B1">
              <w:rPr>
                <w:b/>
                <w:bCs/>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rPr>
                <w:b/>
                <w:bCs/>
                <w:sz w:val="16"/>
                <w:szCs w:val="16"/>
              </w:rPr>
            </w:pPr>
            <w:r w:rsidRPr="002D55B1">
              <w:rPr>
                <w:b/>
                <w:bCs/>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15"/>
        </w:trPr>
        <w:tc>
          <w:tcPr>
            <w:tcW w:w="709"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c>
          <w:tcPr>
            <w:tcW w:w="1418" w:type="dxa"/>
            <w:gridSpan w:val="2"/>
            <w:vMerge/>
            <w:tcBorders>
              <w:top w:val="nil"/>
              <w:left w:val="nil"/>
              <w:bottom w:val="single" w:sz="8" w:space="0" w:color="000000"/>
              <w:right w:val="nil"/>
            </w:tcBorders>
            <w:vAlign w:val="center"/>
            <w:hideMark/>
          </w:tcPr>
          <w:p w:rsidR="002D55B1" w:rsidRPr="002D55B1" w:rsidRDefault="002D55B1" w:rsidP="002D55B1">
            <w:pPr>
              <w:rPr>
                <w:color w:val="000000"/>
                <w:sz w:val="16"/>
                <w:szCs w:val="16"/>
              </w:rPr>
            </w:pPr>
          </w:p>
        </w:tc>
        <w:tc>
          <w:tcPr>
            <w:tcW w:w="992" w:type="dxa"/>
            <w:tcBorders>
              <w:top w:val="nil"/>
              <w:left w:val="single" w:sz="8" w:space="0" w:color="auto"/>
              <w:bottom w:val="single" w:sz="4" w:space="0" w:color="auto"/>
              <w:right w:val="single" w:sz="8"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2025</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rPr>
                <w:sz w:val="16"/>
                <w:szCs w:val="16"/>
                <w:highlight w:val="green"/>
              </w:rPr>
            </w:pPr>
            <w:r w:rsidRPr="002D55B1">
              <w:rPr>
                <w:sz w:val="16"/>
                <w:szCs w:val="16"/>
              </w:rPr>
              <w:t>10 475,1</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highlight w:val="green"/>
              </w:rPr>
            </w:pPr>
            <w:r w:rsidRPr="002D55B1">
              <w:rPr>
                <w:sz w:val="16"/>
                <w:szCs w:val="16"/>
              </w:rPr>
              <w:t>10 422,7</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highlight w:val="green"/>
              </w:rPr>
            </w:pPr>
            <w:r w:rsidRPr="002D55B1">
              <w:rPr>
                <w:sz w:val="16"/>
                <w:szCs w:val="16"/>
              </w:rPr>
              <w:t>52,4</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60"/>
        </w:trPr>
        <w:tc>
          <w:tcPr>
            <w:tcW w:w="709"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c>
          <w:tcPr>
            <w:tcW w:w="1418" w:type="dxa"/>
            <w:gridSpan w:val="2"/>
            <w:vMerge/>
            <w:tcBorders>
              <w:top w:val="nil"/>
              <w:left w:val="nil"/>
              <w:bottom w:val="single" w:sz="8" w:space="0" w:color="000000"/>
              <w:right w:val="nil"/>
            </w:tcBorders>
            <w:vAlign w:val="center"/>
            <w:hideMark/>
          </w:tcPr>
          <w:p w:rsidR="002D55B1" w:rsidRPr="002D55B1" w:rsidRDefault="002D55B1" w:rsidP="002D55B1">
            <w:pPr>
              <w:rPr>
                <w:color w:val="000000"/>
                <w:sz w:val="16"/>
                <w:szCs w:val="16"/>
              </w:rPr>
            </w:pPr>
          </w:p>
        </w:tc>
        <w:tc>
          <w:tcPr>
            <w:tcW w:w="992" w:type="dxa"/>
            <w:tcBorders>
              <w:top w:val="nil"/>
              <w:left w:val="single" w:sz="8" w:space="0" w:color="auto"/>
              <w:bottom w:val="single" w:sz="4" w:space="0" w:color="auto"/>
              <w:right w:val="single" w:sz="8"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2026</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c>
          <w:tcPr>
            <w:tcW w:w="1418" w:type="dxa"/>
            <w:gridSpan w:val="2"/>
            <w:vMerge/>
            <w:tcBorders>
              <w:top w:val="nil"/>
              <w:left w:val="nil"/>
              <w:bottom w:val="single" w:sz="8" w:space="0" w:color="000000"/>
              <w:right w:val="nil"/>
            </w:tcBorders>
            <w:vAlign w:val="center"/>
            <w:hideMark/>
          </w:tcPr>
          <w:p w:rsidR="002D55B1" w:rsidRPr="002D55B1" w:rsidRDefault="002D55B1" w:rsidP="002D55B1">
            <w:pPr>
              <w:rPr>
                <w:color w:val="000000"/>
                <w:sz w:val="16"/>
                <w:szCs w:val="16"/>
              </w:rPr>
            </w:pPr>
          </w:p>
        </w:tc>
        <w:tc>
          <w:tcPr>
            <w:tcW w:w="992" w:type="dxa"/>
            <w:tcBorders>
              <w:top w:val="nil"/>
              <w:left w:val="single" w:sz="8" w:space="0" w:color="auto"/>
              <w:bottom w:val="single" w:sz="4" w:space="0" w:color="auto"/>
              <w:right w:val="single" w:sz="8"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2027</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00"/>
        </w:trPr>
        <w:tc>
          <w:tcPr>
            <w:tcW w:w="709"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c>
          <w:tcPr>
            <w:tcW w:w="1418" w:type="dxa"/>
            <w:gridSpan w:val="2"/>
            <w:vMerge/>
            <w:tcBorders>
              <w:top w:val="nil"/>
              <w:left w:val="nil"/>
              <w:bottom w:val="single" w:sz="8" w:space="0" w:color="000000"/>
              <w:right w:val="nil"/>
            </w:tcBorders>
            <w:vAlign w:val="center"/>
            <w:hideMark/>
          </w:tcPr>
          <w:p w:rsidR="002D55B1" w:rsidRPr="002D55B1" w:rsidRDefault="002D55B1" w:rsidP="002D55B1">
            <w:pPr>
              <w:rPr>
                <w:color w:val="000000"/>
                <w:sz w:val="16"/>
                <w:szCs w:val="16"/>
              </w:rPr>
            </w:pPr>
          </w:p>
        </w:tc>
        <w:tc>
          <w:tcPr>
            <w:tcW w:w="992" w:type="dxa"/>
            <w:tcBorders>
              <w:top w:val="nil"/>
              <w:left w:val="single" w:sz="8" w:space="0" w:color="auto"/>
              <w:bottom w:val="single" w:sz="4" w:space="0" w:color="auto"/>
              <w:right w:val="single" w:sz="8"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2028</w:t>
            </w:r>
          </w:p>
        </w:tc>
        <w:tc>
          <w:tcPr>
            <w:tcW w:w="850" w:type="dxa"/>
            <w:tcBorders>
              <w:top w:val="nil"/>
              <w:left w:val="nil"/>
              <w:bottom w:val="single" w:sz="4" w:space="0" w:color="auto"/>
              <w:right w:val="single" w:sz="8"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134"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993" w:type="dxa"/>
            <w:gridSpan w:val="2"/>
            <w:tcBorders>
              <w:top w:val="nil"/>
              <w:left w:val="nil"/>
              <w:bottom w:val="single" w:sz="4"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275" w:type="dxa"/>
            <w:gridSpan w:val="4"/>
            <w:tcBorders>
              <w:top w:val="nil"/>
              <w:left w:val="nil"/>
              <w:bottom w:val="single" w:sz="4" w:space="0" w:color="auto"/>
              <w:right w:val="nil"/>
            </w:tcBorders>
            <w:vAlign w:val="center"/>
            <w:hideMark/>
          </w:tcPr>
          <w:p w:rsidR="002D55B1" w:rsidRPr="002D55B1" w:rsidRDefault="002D55B1" w:rsidP="002D55B1">
            <w:pPr>
              <w:jc w:val="right"/>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r w:rsidR="002D55B1" w:rsidRPr="002D55B1" w:rsidTr="002D55B1">
        <w:trPr>
          <w:gridAfter w:val="3"/>
          <w:wAfter w:w="2133" w:type="dxa"/>
          <w:trHeight w:val="315"/>
        </w:trPr>
        <w:tc>
          <w:tcPr>
            <w:tcW w:w="709"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c>
          <w:tcPr>
            <w:tcW w:w="1418" w:type="dxa"/>
            <w:gridSpan w:val="2"/>
            <w:vMerge/>
            <w:tcBorders>
              <w:top w:val="nil"/>
              <w:left w:val="nil"/>
              <w:bottom w:val="single" w:sz="8" w:space="0" w:color="000000"/>
              <w:right w:val="nil"/>
            </w:tcBorders>
            <w:vAlign w:val="center"/>
            <w:hideMark/>
          </w:tcPr>
          <w:p w:rsidR="002D55B1" w:rsidRPr="002D55B1" w:rsidRDefault="002D55B1" w:rsidP="002D55B1">
            <w:pPr>
              <w:rPr>
                <w:color w:val="000000"/>
                <w:sz w:val="16"/>
                <w:szCs w:val="16"/>
              </w:rPr>
            </w:pPr>
          </w:p>
        </w:tc>
        <w:tc>
          <w:tcPr>
            <w:tcW w:w="992" w:type="dxa"/>
            <w:tcBorders>
              <w:top w:val="nil"/>
              <w:left w:val="single" w:sz="8" w:space="0" w:color="auto"/>
              <w:bottom w:val="single" w:sz="8" w:space="0" w:color="auto"/>
              <w:right w:val="single" w:sz="8" w:space="0" w:color="auto"/>
            </w:tcBorders>
            <w:vAlign w:val="center"/>
            <w:hideMark/>
          </w:tcPr>
          <w:p w:rsidR="002D55B1" w:rsidRPr="002D55B1" w:rsidRDefault="002D55B1" w:rsidP="002D55B1">
            <w:pPr>
              <w:jc w:val="center"/>
              <w:rPr>
                <w:color w:val="000000"/>
                <w:sz w:val="16"/>
                <w:szCs w:val="16"/>
              </w:rPr>
            </w:pPr>
            <w:r w:rsidRPr="002D55B1">
              <w:rPr>
                <w:color w:val="000000"/>
                <w:sz w:val="16"/>
                <w:szCs w:val="16"/>
              </w:rPr>
              <w:t>2029</w:t>
            </w:r>
          </w:p>
        </w:tc>
        <w:tc>
          <w:tcPr>
            <w:tcW w:w="850" w:type="dxa"/>
            <w:tcBorders>
              <w:top w:val="nil"/>
              <w:left w:val="nil"/>
              <w:bottom w:val="single" w:sz="8" w:space="0" w:color="auto"/>
              <w:right w:val="single" w:sz="8"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134" w:type="dxa"/>
            <w:gridSpan w:val="2"/>
            <w:tcBorders>
              <w:top w:val="nil"/>
              <w:left w:val="nil"/>
              <w:bottom w:val="single" w:sz="8"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134" w:type="dxa"/>
            <w:gridSpan w:val="2"/>
            <w:tcBorders>
              <w:top w:val="nil"/>
              <w:left w:val="nil"/>
              <w:bottom w:val="single" w:sz="8"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993" w:type="dxa"/>
            <w:gridSpan w:val="2"/>
            <w:tcBorders>
              <w:top w:val="nil"/>
              <w:left w:val="nil"/>
              <w:bottom w:val="single" w:sz="8" w:space="0" w:color="auto"/>
              <w:right w:val="single" w:sz="4" w:space="0" w:color="auto"/>
            </w:tcBorders>
            <w:vAlign w:val="center"/>
            <w:hideMark/>
          </w:tcPr>
          <w:p w:rsidR="002D55B1" w:rsidRPr="002D55B1" w:rsidRDefault="002D55B1" w:rsidP="002D55B1">
            <w:pPr>
              <w:jc w:val="right"/>
              <w:rPr>
                <w:sz w:val="16"/>
                <w:szCs w:val="16"/>
              </w:rPr>
            </w:pPr>
            <w:r w:rsidRPr="002D55B1">
              <w:rPr>
                <w:sz w:val="16"/>
                <w:szCs w:val="16"/>
              </w:rPr>
              <w:t>0,00</w:t>
            </w:r>
          </w:p>
        </w:tc>
        <w:tc>
          <w:tcPr>
            <w:tcW w:w="1275" w:type="dxa"/>
            <w:gridSpan w:val="4"/>
            <w:tcBorders>
              <w:top w:val="nil"/>
              <w:left w:val="nil"/>
              <w:bottom w:val="single" w:sz="8" w:space="0" w:color="auto"/>
              <w:right w:val="nil"/>
            </w:tcBorders>
            <w:vAlign w:val="center"/>
            <w:hideMark/>
          </w:tcPr>
          <w:p w:rsidR="002D55B1" w:rsidRPr="002D55B1" w:rsidRDefault="002D55B1" w:rsidP="002D55B1">
            <w:pPr>
              <w:jc w:val="right"/>
              <w:rPr>
                <w:sz w:val="16"/>
                <w:szCs w:val="16"/>
              </w:rPr>
            </w:pPr>
            <w:r w:rsidRPr="002D55B1">
              <w:rPr>
                <w:sz w:val="16"/>
                <w:szCs w:val="16"/>
              </w:rPr>
              <w:t>0,00</w:t>
            </w:r>
          </w:p>
        </w:tc>
        <w:tc>
          <w:tcPr>
            <w:tcW w:w="1986" w:type="dxa"/>
            <w:vMerge/>
            <w:tcBorders>
              <w:top w:val="nil"/>
              <w:left w:val="single" w:sz="8" w:space="0" w:color="auto"/>
              <w:bottom w:val="single" w:sz="8" w:space="0" w:color="000000"/>
              <w:right w:val="single" w:sz="8" w:space="0" w:color="auto"/>
            </w:tcBorders>
            <w:vAlign w:val="center"/>
            <w:hideMark/>
          </w:tcPr>
          <w:p w:rsidR="002D55B1" w:rsidRPr="002D55B1" w:rsidRDefault="002D55B1" w:rsidP="002D55B1">
            <w:pPr>
              <w:rPr>
                <w:color w:val="000000"/>
                <w:sz w:val="16"/>
                <w:szCs w:val="16"/>
              </w:rPr>
            </w:pPr>
          </w:p>
        </w:tc>
      </w:tr>
    </w:tbl>
    <w:p w:rsidR="00B85C6D" w:rsidRDefault="00B85C6D" w:rsidP="0085122B">
      <w:pPr>
        <w:jc w:val="both"/>
        <w:rPr>
          <w:sz w:val="18"/>
          <w:szCs w:val="18"/>
        </w:rPr>
      </w:pPr>
    </w:p>
    <w:p w:rsidR="00B85C6D" w:rsidRPr="0003195F" w:rsidRDefault="00B85C6D" w:rsidP="0085122B">
      <w:pPr>
        <w:jc w:val="both"/>
        <w:rPr>
          <w:sz w:val="18"/>
          <w:szCs w:val="18"/>
        </w:rPr>
      </w:pPr>
    </w:p>
    <w:p w:rsidR="00856CBA" w:rsidRPr="00856CBA" w:rsidRDefault="00856CBA" w:rsidP="00856CBA">
      <w:pPr>
        <w:widowControl w:val="0"/>
        <w:jc w:val="center"/>
        <w:rPr>
          <w:b/>
          <w:sz w:val="18"/>
          <w:szCs w:val="18"/>
        </w:rPr>
      </w:pPr>
      <w:r w:rsidRPr="00856CBA">
        <w:rPr>
          <w:b/>
          <w:sz w:val="18"/>
          <w:szCs w:val="18"/>
        </w:rPr>
        <w:t>АДМИНИСТРАЦИЯ</w:t>
      </w:r>
    </w:p>
    <w:p w:rsidR="00856CBA" w:rsidRPr="00856CBA" w:rsidRDefault="00856CBA" w:rsidP="00856CBA">
      <w:pPr>
        <w:widowControl w:val="0"/>
        <w:jc w:val="center"/>
        <w:rPr>
          <w:b/>
          <w:sz w:val="18"/>
          <w:szCs w:val="18"/>
        </w:rPr>
      </w:pPr>
      <w:r w:rsidRPr="00856CBA">
        <w:rPr>
          <w:b/>
          <w:sz w:val="18"/>
          <w:szCs w:val="18"/>
        </w:rPr>
        <w:t>МУНИЦИПАЛЬНОГО ОБРАЗОВАНИЯ</w:t>
      </w:r>
    </w:p>
    <w:p w:rsidR="00856CBA" w:rsidRPr="00856CBA" w:rsidRDefault="00856CBA" w:rsidP="00856CBA">
      <w:pPr>
        <w:widowControl w:val="0"/>
        <w:jc w:val="center"/>
        <w:rPr>
          <w:b/>
          <w:sz w:val="18"/>
          <w:szCs w:val="18"/>
        </w:rPr>
      </w:pPr>
      <w:r w:rsidRPr="00856CBA">
        <w:rPr>
          <w:b/>
          <w:sz w:val="18"/>
          <w:szCs w:val="18"/>
        </w:rPr>
        <w:t>БИЛИБИНСКИЙ МУНИЦИПАЛЬНЫЙ РАЙОН</w:t>
      </w:r>
    </w:p>
    <w:p w:rsidR="00856CBA" w:rsidRPr="00856CBA" w:rsidRDefault="00856CBA" w:rsidP="00856CBA">
      <w:pPr>
        <w:widowControl w:val="0"/>
        <w:jc w:val="center"/>
        <w:rPr>
          <w:b/>
          <w:sz w:val="18"/>
          <w:szCs w:val="18"/>
        </w:rPr>
      </w:pPr>
      <w:r w:rsidRPr="00856CBA">
        <w:rPr>
          <w:b/>
          <w:sz w:val="18"/>
          <w:szCs w:val="18"/>
        </w:rPr>
        <w:t>ЧУКОТСКОГО АВТОНОМНОГО ОКРУГА</w:t>
      </w:r>
    </w:p>
    <w:p w:rsidR="00856CBA" w:rsidRPr="00856CBA" w:rsidRDefault="00856CBA" w:rsidP="00856CBA">
      <w:pPr>
        <w:widowControl w:val="0"/>
        <w:jc w:val="center"/>
        <w:rPr>
          <w:sz w:val="18"/>
          <w:szCs w:val="18"/>
        </w:rPr>
      </w:pPr>
    </w:p>
    <w:p w:rsidR="00856CBA" w:rsidRPr="00856CBA" w:rsidRDefault="00856CBA" w:rsidP="00856CBA">
      <w:pPr>
        <w:widowControl w:val="0"/>
        <w:jc w:val="center"/>
        <w:rPr>
          <w:b/>
          <w:sz w:val="18"/>
          <w:szCs w:val="18"/>
        </w:rPr>
      </w:pPr>
      <w:proofErr w:type="gramStart"/>
      <w:r w:rsidRPr="00856CBA">
        <w:rPr>
          <w:b/>
          <w:sz w:val="18"/>
          <w:szCs w:val="18"/>
        </w:rPr>
        <w:t>П</w:t>
      </w:r>
      <w:proofErr w:type="gramEnd"/>
      <w:r w:rsidRPr="00856CBA">
        <w:rPr>
          <w:b/>
          <w:sz w:val="18"/>
          <w:szCs w:val="18"/>
        </w:rPr>
        <w:t xml:space="preserve"> О С Т А Н О В Л Е Н И Е</w:t>
      </w:r>
    </w:p>
    <w:p w:rsidR="00856CBA" w:rsidRPr="00856CBA" w:rsidRDefault="00856CBA" w:rsidP="00856CBA">
      <w:pPr>
        <w:widowControl w:val="0"/>
        <w:jc w:val="center"/>
        <w:rPr>
          <w:b/>
          <w:sz w:val="18"/>
          <w:szCs w:val="18"/>
        </w:rPr>
      </w:pPr>
    </w:p>
    <w:p w:rsidR="00856CBA" w:rsidRPr="00856CBA" w:rsidRDefault="00856CBA" w:rsidP="00856CBA">
      <w:pPr>
        <w:widowControl w:val="0"/>
        <w:tabs>
          <w:tab w:val="left" w:pos="284"/>
          <w:tab w:val="left" w:pos="3119"/>
          <w:tab w:val="left" w:pos="3261"/>
          <w:tab w:val="left" w:pos="4253"/>
          <w:tab w:val="left" w:pos="5103"/>
        </w:tabs>
        <w:jc w:val="both"/>
        <w:rPr>
          <w:sz w:val="18"/>
          <w:szCs w:val="18"/>
        </w:rPr>
      </w:pPr>
      <w:r w:rsidRPr="00856CBA">
        <w:rPr>
          <w:sz w:val="18"/>
          <w:szCs w:val="18"/>
        </w:rPr>
        <w:t>от 02 марта 2026 года</w:t>
      </w:r>
      <w:r w:rsidR="00B85C6D">
        <w:rPr>
          <w:sz w:val="18"/>
          <w:szCs w:val="18"/>
        </w:rPr>
        <w:t xml:space="preserve">                                                               </w:t>
      </w:r>
      <w:r w:rsidRPr="00856CBA">
        <w:rPr>
          <w:sz w:val="18"/>
          <w:szCs w:val="18"/>
        </w:rPr>
        <w:t xml:space="preserve">    № 155                 </w:t>
      </w:r>
      <w:r w:rsidR="00B85C6D">
        <w:rPr>
          <w:sz w:val="18"/>
          <w:szCs w:val="18"/>
        </w:rPr>
        <w:t xml:space="preserve">           </w:t>
      </w:r>
      <w:r w:rsidRPr="00856CBA">
        <w:rPr>
          <w:sz w:val="18"/>
          <w:szCs w:val="18"/>
        </w:rPr>
        <w:t xml:space="preserve">                                         г. Билибино</w:t>
      </w:r>
    </w:p>
    <w:p w:rsidR="00856CBA" w:rsidRPr="00856CBA" w:rsidRDefault="00856CBA" w:rsidP="00856CBA">
      <w:pPr>
        <w:widowControl w:val="0"/>
        <w:tabs>
          <w:tab w:val="left" w:pos="5103"/>
        </w:tabs>
        <w:ind w:right="5102"/>
        <w:jc w:val="both"/>
        <w:rPr>
          <w:sz w:val="18"/>
          <w:szCs w:val="18"/>
        </w:rPr>
      </w:pPr>
    </w:p>
    <w:p w:rsidR="00856CBA" w:rsidRPr="00856CBA" w:rsidRDefault="00856CBA" w:rsidP="00856CBA">
      <w:pPr>
        <w:widowControl w:val="0"/>
        <w:tabs>
          <w:tab w:val="left" w:pos="5103"/>
        </w:tabs>
        <w:ind w:right="5102"/>
        <w:jc w:val="both"/>
        <w:rPr>
          <w:sz w:val="18"/>
          <w:szCs w:val="18"/>
        </w:rPr>
      </w:pPr>
      <w:r w:rsidRPr="00856CBA">
        <w:rPr>
          <w:sz w:val="18"/>
          <w:szCs w:val="18"/>
        </w:rPr>
        <w:t>О проведении районного фестиваля «Возрождение» в Билибинском муниципальном районе в 2026 году</w:t>
      </w:r>
    </w:p>
    <w:p w:rsidR="00856CBA" w:rsidRPr="00856CBA" w:rsidRDefault="00856CBA" w:rsidP="00856CBA">
      <w:pPr>
        <w:ind w:firstLine="708"/>
        <w:jc w:val="both"/>
        <w:rPr>
          <w:sz w:val="18"/>
          <w:szCs w:val="18"/>
        </w:rPr>
      </w:pPr>
    </w:p>
    <w:p w:rsidR="00856CBA" w:rsidRPr="00856CBA" w:rsidRDefault="00856CBA" w:rsidP="00856CBA">
      <w:pPr>
        <w:ind w:firstLine="708"/>
        <w:jc w:val="both"/>
        <w:rPr>
          <w:sz w:val="18"/>
          <w:szCs w:val="18"/>
        </w:rPr>
      </w:pPr>
      <w:r w:rsidRPr="00856CBA">
        <w:rPr>
          <w:bCs/>
          <w:sz w:val="18"/>
          <w:szCs w:val="18"/>
        </w:rPr>
        <w:lastRenderedPageBreak/>
        <w:t xml:space="preserve"> </w:t>
      </w:r>
      <w:proofErr w:type="gramStart"/>
      <w:r w:rsidRPr="00856CBA">
        <w:rPr>
          <w:sz w:val="18"/>
          <w:szCs w:val="18"/>
        </w:rPr>
        <w:t xml:space="preserve">В соответствии с Постановлением Администрации муниципального образования Билибинский муниципальный район  от 29 декабря 2025 года № 1152 «Об утверждении календарного плана культурно-массовых мероприятий в Билибинском муниципальном районе на 2026 год», муниципальным заданием на 2026 год муниципального автономного учреждения культуры «Центр досуга и народного творчества Билибинского муниципального района»,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 </w:t>
      </w:r>
      <w:proofErr w:type="gramEnd"/>
    </w:p>
    <w:p w:rsidR="00856CBA" w:rsidRPr="00856CBA" w:rsidRDefault="00856CBA" w:rsidP="00856CBA">
      <w:pPr>
        <w:ind w:firstLine="708"/>
        <w:jc w:val="both"/>
        <w:rPr>
          <w:b/>
          <w:spacing w:val="20"/>
          <w:sz w:val="18"/>
          <w:szCs w:val="18"/>
        </w:rPr>
      </w:pPr>
      <w:r w:rsidRPr="00856CBA">
        <w:rPr>
          <w:b/>
          <w:spacing w:val="20"/>
          <w:sz w:val="18"/>
          <w:szCs w:val="18"/>
        </w:rPr>
        <w:t>ПОСТАНОВЛЯЕТ:</w:t>
      </w:r>
    </w:p>
    <w:p w:rsidR="00856CBA" w:rsidRPr="00856CBA" w:rsidRDefault="00856CBA" w:rsidP="00856CBA">
      <w:pPr>
        <w:ind w:firstLine="708"/>
        <w:jc w:val="both"/>
        <w:rPr>
          <w:spacing w:val="20"/>
          <w:sz w:val="18"/>
          <w:szCs w:val="18"/>
        </w:rPr>
      </w:pPr>
    </w:p>
    <w:p w:rsidR="00856CBA" w:rsidRPr="00856CBA" w:rsidRDefault="00856CBA" w:rsidP="007B7ADD">
      <w:pPr>
        <w:widowControl w:val="0"/>
        <w:numPr>
          <w:ilvl w:val="0"/>
          <w:numId w:val="10"/>
        </w:numPr>
        <w:tabs>
          <w:tab w:val="left" w:pos="851"/>
          <w:tab w:val="left" w:pos="993"/>
        </w:tabs>
        <w:ind w:left="0" w:firstLine="709"/>
        <w:jc w:val="both"/>
        <w:rPr>
          <w:sz w:val="18"/>
          <w:szCs w:val="18"/>
        </w:rPr>
      </w:pPr>
      <w:r w:rsidRPr="00856CBA">
        <w:rPr>
          <w:sz w:val="18"/>
          <w:szCs w:val="18"/>
        </w:rPr>
        <w:t>Организовать и провести районный фестиваль «Возрождение» в Билибинском муниципальном районе (далее – Фестиваль) 2-5 апреля 2026 года в городе Билибино.</w:t>
      </w:r>
    </w:p>
    <w:p w:rsidR="00856CBA" w:rsidRPr="00856CBA" w:rsidRDefault="00856CBA" w:rsidP="007B7ADD">
      <w:pPr>
        <w:widowControl w:val="0"/>
        <w:numPr>
          <w:ilvl w:val="0"/>
          <w:numId w:val="10"/>
        </w:numPr>
        <w:tabs>
          <w:tab w:val="left" w:pos="851"/>
          <w:tab w:val="left" w:pos="993"/>
        </w:tabs>
        <w:ind w:left="0" w:firstLine="709"/>
        <w:jc w:val="both"/>
        <w:rPr>
          <w:sz w:val="18"/>
          <w:szCs w:val="18"/>
        </w:rPr>
      </w:pPr>
      <w:r w:rsidRPr="00856CBA">
        <w:rPr>
          <w:sz w:val="18"/>
          <w:szCs w:val="18"/>
        </w:rPr>
        <w:t xml:space="preserve">Утвердить: </w:t>
      </w:r>
    </w:p>
    <w:p w:rsidR="00856CBA" w:rsidRPr="00856CBA" w:rsidRDefault="00856CBA" w:rsidP="007B7ADD">
      <w:pPr>
        <w:widowControl w:val="0"/>
        <w:numPr>
          <w:ilvl w:val="1"/>
          <w:numId w:val="10"/>
        </w:numPr>
        <w:tabs>
          <w:tab w:val="left" w:pos="567"/>
          <w:tab w:val="left" w:pos="993"/>
        </w:tabs>
        <w:ind w:left="0" w:firstLine="709"/>
        <w:jc w:val="both"/>
        <w:rPr>
          <w:sz w:val="18"/>
          <w:szCs w:val="18"/>
        </w:rPr>
      </w:pPr>
      <w:r w:rsidRPr="00856CBA">
        <w:rPr>
          <w:sz w:val="18"/>
          <w:szCs w:val="18"/>
        </w:rPr>
        <w:t>Положение о проведении районного фестиваля «Возрождение» в Билибинском муниципальном районе согласно приложению 1 к настоящему постановлению;</w:t>
      </w:r>
    </w:p>
    <w:p w:rsidR="00856CBA" w:rsidRPr="00856CBA" w:rsidRDefault="00856CBA" w:rsidP="007B7ADD">
      <w:pPr>
        <w:widowControl w:val="0"/>
        <w:numPr>
          <w:ilvl w:val="1"/>
          <w:numId w:val="10"/>
        </w:numPr>
        <w:tabs>
          <w:tab w:val="left" w:pos="567"/>
          <w:tab w:val="left" w:pos="993"/>
        </w:tabs>
        <w:ind w:left="0" w:firstLine="709"/>
        <w:jc w:val="both"/>
        <w:rPr>
          <w:sz w:val="18"/>
          <w:szCs w:val="18"/>
        </w:rPr>
      </w:pPr>
      <w:r w:rsidRPr="00856CBA">
        <w:rPr>
          <w:sz w:val="18"/>
          <w:szCs w:val="18"/>
        </w:rPr>
        <w:t>Состав оргкомитета фестиваля «Возрождение» в Билибинском муниципальном районе согласно приложению 2 к настоящему постановлению.</w:t>
      </w:r>
    </w:p>
    <w:p w:rsidR="00856CBA" w:rsidRPr="00856CBA" w:rsidRDefault="00856CBA" w:rsidP="007B7ADD">
      <w:pPr>
        <w:widowControl w:val="0"/>
        <w:numPr>
          <w:ilvl w:val="1"/>
          <w:numId w:val="10"/>
        </w:numPr>
        <w:tabs>
          <w:tab w:val="left" w:pos="567"/>
          <w:tab w:val="left" w:pos="993"/>
        </w:tabs>
        <w:ind w:left="0" w:firstLine="709"/>
        <w:jc w:val="both"/>
        <w:rPr>
          <w:sz w:val="18"/>
          <w:szCs w:val="18"/>
        </w:rPr>
      </w:pPr>
      <w:r w:rsidRPr="00856CBA">
        <w:rPr>
          <w:sz w:val="18"/>
          <w:szCs w:val="18"/>
        </w:rPr>
        <w:t>Состав жюри районного фестиваля «Возрождение» в Билибинском муниципальном районе согласно приложению 3 к настоящему постановлению.</w:t>
      </w:r>
    </w:p>
    <w:p w:rsidR="00856CBA" w:rsidRPr="00856CBA" w:rsidRDefault="00856CBA" w:rsidP="007B7ADD">
      <w:pPr>
        <w:widowControl w:val="0"/>
        <w:numPr>
          <w:ilvl w:val="0"/>
          <w:numId w:val="10"/>
        </w:numPr>
        <w:tabs>
          <w:tab w:val="left" w:pos="851"/>
          <w:tab w:val="left" w:pos="993"/>
        </w:tabs>
        <w:ind w:left="0" w:firstLine="709"/>
        <w:jc w:val="both"/>
        <w:rPr>
          <w:sz w:val="18"/>
          <w:szCs w:val="18"/>
        </w:rPr>
      </w:pPr>
      <w:r w:rsidRPr="00856CBA">
        <w:rPr>
          <w:sz w:val="18"/>
          <w:szCs w:val="18"/>
        </w:rPr>
        <w:t xml:space="preserve">Директору муниципального автономного учреждения культуры «Центр досуга и народного творчества Билибинского муниципального района» </w:t>
      </w:r>
      <w:proofErr w:type="spellStart"/>
      <w:r w:rsidRPr="00856CBA">
        <w:rPr>
          <w:sz w:val="18"/>
          <w:szCs w:val="18"/>
        </w:rPr>
        <w:t>Пидданюк</w:t>
      </w:r>
      <w:proofErr w:type="spellEnd"/>
      <w:r w:rsidRPr="00856CBA">
        <w:rPr>
          <w:sz w:val="18"/>
          <w:szCs w:val="18"/>
        </w:rPr>
        <w:t xml:space="preserve"> С.К. осуществить мероприятия по организации участия детских творческих коллективов от сельских поселений Билибинского муниципального района в Фестивале, обеспечить координацию подготовительных мероприятий районного Фестиваля.</w:t>
      </w:r>
    </w:p>
    <w:p w:rsidR="00856CBA" w:rsidRPr="00856CBA" w:rsidRDefault="00856CBA" w:rsidP="007B7ADD">
      <w:pPr>
        <w:widowControl w:val="0"/>
        <w:numPr>
          <w:ilvl w:val="0"/>
          <w:numId w:val="10"/>
        </w:numPr>
        <w:tabs>
          <w:tab w:val="left" w:pos="851"/>
          <w:tab w:val="left" w:pos="993"/>
        </w:tabs>
        <w:ind w:left="0" w:firstLine="709"/>
        <w:jc w:val="both"/>
        <w:rPr>
          <w:sz w:val="18"/>
          <w:szCs w:val="18"/>
        </w:rPr>
      </w:pPr>
      <w:r w:rsidRPr="00856CBA">
        <w:rPr>
          <w:sz w:val="18"/>
          <w:szCs w:val="18"/>
        </w:rPr>
        <w:t xml:space="preserve">Руководителям муниципальных учреждений дополнительного образования Билибинского муниципального района (Кузнецова Л.А., Маслова Л.В.) </w:t>
      </w:r>
      <w:bookmarkStart w:id="0" w:name="_Hlk223281605"/>
      <w:r w:rsidRPr="00856CBA">
        <w:rPr>
          <w:sz w:val="18"/>
          <w:szCs w:val="18"/>
        </w:rPr>
        <w:t>осуществить мероприятия по организации участия детских творческих коллективов в Фестивале.</w:t>
      </w:r>
    </w:p>
    <w:bookmarkEnd w:id="0"/>
    <w:p w:rsidR="00856CBA" w:rsidRPr="00856CBA" w:rsidRDefault="00856CBA" w:rsidP="007B7ADD">
      <w:pPr>
        <w:widowControl w:val="0"/>
        <w:numPr>
          <w:ilvl w:val="0"/>
          <w:numId w:val="10"/>
        </w:numPr>
        <w:tabs>
          <w:tab w:val="left" w:pos="851"/>
          <w:tab w:val="left" w:pos="993"/>
        </w:tabs>
        <w:ind w:left="0" w:firstLine="709"/>
        <w:jc w:val="both"/>
        <w:rPr>
          <w:sz w:val="18"/>
          <w:szCs w:val="18"/>
        </w:rPr>
      </w:pPr>
      <w:r w:rsidRPr="00856CBA">
        <w:rPr>
          <w:sz w:val="18"/>
          <w:szCs w:val="18"/>
        </w:rPr>
        <w:t xml:space="preserve">Руководителям </w:t>
      </w:r>
      <w:r w:rsidRPr="00856CBA">
        <w:rPr>
          <w:sz w:val="18"/>
          <w:szCs w:val="18"/>
          <w:lang w:val="kk-KZ"/>
        </w:rPr>
        <w:t xml:space="preserve">дошкольных образовательных учреждений города Билибино (Алтухова О.В., Кожевникова О.С.) </w:t>
      </w:r>
      <w:r w:rsidRPr="00856CBA">
        <w:rPr>
          <w:sz w:val="18"/>
          <w:szCs w:val="18"/>
        </w:rPr>
        <w:t>осуществить мероприятия по организации участия детей в Фестивале.</w:t>
      </w:r>
    </w:p>
    <w:p w:rsidR="00856CBA" w:rsidRPr="00856CBA" w:rsidRDefault="00856CBA" w:rsidP="007B7ADD">
      <w:pPr>
        <w:widowControl w:val="0"/>
        <w:numPr>
          <w:ilvl w:val="0"/>
          <w:numId w:val="10"/>
        </w:numPr>
        <w:tabs>
          <w:tab w:val="left" w:pos="0"/>
          <w:tab w:val="left" w:pos="851"/>
          <w:tab w:val="left" w:pos="993"/>
        </w:tabs>
        <w:ind w:left="0" w:firstLine="709"/>
        <w:jc w:val="both"/>
        <w:rPr>
          <w:sz w:val="18"/>
          <w:szCs w:val="18"/>
        </w:rPr>
      </w:pPr>
      <w:r w:rsidRPr="00856CBA">
        <w:rPr>
          <w:sz w:val="18"/>
          <w:szCs w:val="18"/>
        </w:rPr>
        <w:t>Финансирование расходов на проведение фестиваля осуществить за счет муниципальной программы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p w:rsidR="00856CBA" w:rsidRPr="00856CBA" w:rsidRDefault="00856CBA" w:rsidP="007B7ADD">
      <w:pPr>
        <w:widowControl w:val="0"/>
        <w:numPr>
          <w:ilvl w:val="0"/>
          <w:numId w:val="10"/>
        </w:numPr>
        <w:tabs>
          <w:tab w:val="left" w:pos="709"/>
          <w:tab w:val="left" w:pos="1134"/>
          <w:tab w:val="left" w:pos="1276"/>
        </w:tabs>
        <w:ind w:left="0" w:firstLine="709"/>
        <w:contextualSpacing/>
        <w:jc w:val="both"/>
        <w:rPr>
          <w:sz w:val="18"/>
          <w:szCs w:val="18"/>
        </w:rPr>
      </w:pPr>
      <w:proofErr w:type="gramStart"/>
      <w:r w:rsidRPr="00856CBA">
        <w:rPr>
          <w:sz w:val="18"/>
          <w:szCs w:val="18"/>
        </w:rPr>
        <w:t>Управлению социальной политики Администрации муниципального образования Билибинский муниципальный район (Попова С.В.) информировать  Межмуниципальный отдел Министерства внутренних дел Российской Федерации «Билибинский» (</w:t>
      </w:r>
      <w:proofErr w:type="spellStart"/>
      <w:r w:rsidRPr="00856CBA">
        <w:rPr>
          <w:sz w:val="18"/>
          <w:szCs w:val="18"/>
        </w:rPr>
        <w:t>Сырбыкай</w:t>
      </w:r>
      <w:proofErr w:type="spellEnd"/>
      <w:r w:rsidRPr="00856CBA">
        <w:rPr>
          <w:sz w:val="18"/>
          <w:szCs w:val="18"/>
        </w:rPr>
        <w:t xml:space="preserve"> В.С.), Государственное бюджетное учреждение здравоохранения «Чукотская окружная больница» филиал – Билибинская районная больница (Бадмаев Б.Б.), 7 пожарно – спасательную часть пожарно – 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w:t>
      </w:r>
      <w:proofErr w:type="spellStart"/>
      <w:r w:rsidRPr="00856CBA">
        <w:rPr>
          <w:sz w:val="18"/>
          <w:szCs w:val="18"/>
        </w:rPr>
        <w:t>Кодзоков</w:t>
      </w:r>
      <w:proofErr w:type="spellEnd"/>
      <w:r w:rsidRPr="00856CBA">
        <w:rPr>
          <w:sz w:val="18"/>
          <w:szCs w:val="18"/>
        </w:rPr>
        <w:t xml:space="preserve"> А.Ч.</w:t>
      </w:r>
      <w:proofErr w:type="gramEnd"/>
      <w:r w:rsidRPr="00856CBA">
        <w:rPr>
          <w:sz w:val="18"/>
          <w:szCs w:val="18"/>
        </w:rPr>
        <w:t>), отделение в г. Билибино Управления ФСБ России по Чукотскому автономному округу (Серов С.А.), отдел гражданской защиты Администрации муниципального образования Билибинский муниципальный район (Смирнов А.В.)        о проведении Мероприятия.</w:t>
      </w:r>
    </w:p>
    <w:p w:rsidR="00856CBA" w:rsidRPr="00856CBA" w:rsidRDefault="00856CBA" w:rsidP="00856CBA">
      <w:pPr>
        <w:widowControl w:val="0"/>
        <w:tabs>
          <w:tab w:val="left" w:pos="709"/>
        </w:tabs>
        <w:jc w:val="both"/>
        <w:rPr>
          <w:sz w:val="18"/>
          <w:szCs w:val="18"/>
        </w:rPr>
      </w:pPr>
      <w:r w:rsidRPr="00856CBA">
        <w:rPr>
          <w:sz w:val="18"/>
          <w:szCs w:val="18"/>
        </w:rPr>
        <w:t xml:space="preserve">            8.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856CBA" w:rsidRPr="00856CBA" w:rsidRDefault="00856CBA" w:rsidP="00856CBA">
      <w:pPr>
        <w:tabs>
          <w:tab w:val="left" w:pos="709"/>
        </w:tabs>
        <w:autoSpaceDE w:val="0"/>
        <w:autoSpaceDN w:val="0"/>
        <w:adjustRightInd w:val="0"/>
        <w:ind w:right="-2"/>
        <w:jc w:val="both"/>
        <w:outlineLvl w:val="0"/>
        <w:rPr>
          <w:rFonts w:eastAsia="Calibri"/>
          <w:bCs/>
          <w:sz w:val="18"/>
          <w:szCs w:val="18"/>
          <w:lang w:eastAsia="en-US"/>
        </w:rPr>
      </w:pPr>
      <w:r w:rsidRPr="00856CBA">
        <w:rPr>
          <w:rFonts w:eastAsia="Calibri"/>
          <w:bCs/>
          <w:sz w:val="18"/>
          <w:szCs w:val="18"/>
          <w:lang w:eastAsia="en-US"/>
        </w:rPr>
        <w:t xml:space="preserve">            9. </w:t>
      </w:r>
      <w:proofErr w:type="gramStart"/>
      <w:r w:rsidRPr="00856CBA">
        <w:rPr>
          <w:rFonts w:eastAsia="Calibri"/>
          <w:bCs/>
          <w:sz w:val="18"/>
          <w:szCs w:val="18"/>
          <w:lang w:eastAsia="en-US"/>
        </w:rPr>
        <w:t>Контроль за</w:t>
      </w:r>
      <w:proofErr w:type="gramEnd"/>
      <w:r w:rsidRPr="00856CBA">
        <w:rPr>
          <w:rFonts w:eastAsia="Calibri"/>
          <w:bCs/>
          <w:sz w:val="18"/>
          <w:szCs w:val="18"/>
          <w:lang w:eastAsia="en-US"/>
        </w:rPr>
        <w:t xml:space="preserve"> исполнением настоящего постановления возложить на заместителя Главы Администрации муниципального образования Билибинский муниципальный район – начальника Управления социальной политики Попову С.В.</w:t>
      </w:r>
    </w:p>
    <w:p w:rsidR="00856CBA" w:rsidRPr="00856CBA" w:rsidRDefault="00856CBA" w:rsidP="00856CBA">
      <w:pPr>
        <w:tabs>
          <w:tab w:val="left" w:pos="1260"/>
        </w:tabs>
        <w:autoSpaceDE w:val="0"/>
        <w:autoSpaceDN w:val="0"/>
        <w:adjustRightInd w:val="0"/>
        <w:ind w:right="-2"/>
        <w:jc w:val="both"/>
        <w:outlineLvl w:val="0"/>
        <w:rPr>
          <w:rFonts w:eastAsia="Calibri"/>
          <w:bCs/>
          <w:sz w:val="18"/>
          <w:szCs w:val="18"/>
          <w:lang w:eastAsia="en-US"/>
        </w:rPr>
      </w:pPr>
    </w:p>
    <w:p w:rsidR="00856CBA" w:rsidRPr="00856CBA" w:rsidRDefault="00856CBA" w:rsidP="00856CBA">
      <w:pPr>
        <w:tabs>
          <w:tab w:val="left" w:pos="1260"/>
        </w:tabs>
        <w:autoSpaceDE w:val="0"/>
        <w:autoSpaceDN w:val="0"/>
        <w:adjustRightInd w:val="0"/>
        <w:ind w:right="-2"/>
        <w:jc w:val="both"/>
        <w:outlineLvl w:val="0"/>
        <w:rPr>
          <w:rFonts w:eastAsia="Calibri"/>
          <w:bCs/>
          <w:sz w:val="18"/>
          <w:szCs w:val="18"/>
          <w:lang w:eastAsia="en-US"/>
        </w:rPr>
      </w:pPr>
    </w:p>
    <w:p w:rsidR="00856CBA" w:rsidRPr="00856CBA" w:rsidRDefault="00856CBA" w:rsidP="00856CBA">
      <w:pPr>
        <w:tabs>
          <w:tab w:val="left" w:pos="1260"/>
        </w:tabs>
        <w:autoSpaceDE w:val="0"/>
        <w:autoSpaceDN w:val="0"/>
        <w:adjustRightInd w:val="0"/>
        <w:ind w:right="-2"/>
        <w:jc w:val="both"/>
        <w:outlineLvl w:val="0"/>
        <w:rPr>
          <w:rFonts w:eastAsia="Calibri"/>
          <w:bCs/>
          <w:sz w:val="18"/>
          <w:szCs w:val="18"/>
          <w:lang w:eastAsia="en-US"/>
        </w:rPr>
      </w:pPr>
    </w:p>
    <w:p w:rsidR="00856CBA" w:rsidRPr="00856CBA" w:rsidRDefault="00856CBA" w:rsidP="00856CBA">
      <w:pPr>
        <w:widowControl w:val="0"/>
        <w:tabs>
          <w:tab w:val="left" w:pos="1276"/>
        </w:tabs>
        <w:ind w:right="-2"/>
        <w:jc w:val="both"/>
        <w:rPr>
          <w:sz w:val="18"/>
          <w:szCs w:val="18"/>
        </w:rPr>
      </w:pPr>
      <w:r w:rsidRPr="00856CBA">
        <w:rPr>
          <w:sz w:val="18"/>
          <w:szCs w:val="18"/>
        </w:rPr>
        <w:t xml:space="preserve">Глава Администрации                                 </w:t>
      </w:r>
      <w:r>
        <w:rPr>
          <w:sz w:val="18"/>
          <w:szCs w:val="18"/>
        </w:rPr>
        <w:t xml:space="preserve">                                                                             </w:t>
      </w:r>
      <w:r w:rsidRPr="00856CBA">
        <w:rPr>
          <w:sz w:val="18"/>
          <w:szCs w:val="18"/>
        </w:rPr>
        <w:t xml:space="preserve">                                                    Е.З. Сафонов</w:t>
      </w:r>
    </w:p>
    <w:p w:rsidR="00856CBA" w:rsidRPr="00856CBA" w:rsidRDefault="00856CBA" w:rsidP="00856CBA">
      <w:pPr>
        <w:widowControl w:val="0"/>
        <w:rPr>
          <w:sz w:val="18"/>
          <w:szCs w:val="18"/>
        </w:rPr>
      </w:pPr>
    </w:p>
    <w:p w:rsidR="00992F37" w:rsidRPr="00856CBA" w:rsidRDefault="00992F37" w:rsidP="0085122B">
      <w:pPr>
        <w:jc w:val="both"/>
        <w:rPr>
          <w:sz w:val="18"/>
          <w:szCs w:val="18"/>
        </w:rPr>
      </w:pPr>
    </w:p>
    <w:p w:rsidR="00834604" w:rsidRPr="00834604" w:rsidRDefault="00834604" w:rsidP="00834604">
      <w:pPr>
        <w:widowControl w:val="0"/>
        <w:ind w:right="-427"/>
        <w:jc w:val="both"/>
        <w:rPr>
          <w:sz w:val="18"/>
          <w:szCs w:val="18"/>
        </w:rPr>
      </w:pPr>
      <w:r w:rsidRPr="00834604">
        <w:rPr>
          <w:sz w:val="18"/>
          <w:szCs w:val="18"/>
        </w:rPr>
        <w:t xml:space="preserve">                                                                           </w:t>
      </w:r>
      <w:r>
        <w:rPr>
          <w:sz w:val="18"/>
          <w:szCs w:val="18"/>
        </w:rPr>
        <w:t xml:space="preserve">                                </w:t>
      </w:r>
      <w:r w:rsidRPr="00834604">
        <w:rPr>
          <w:sz w:val="18"/>
          <w:szCs w:val="18"/>
        </w:rPr>
        <w:t xml:space="preserve">      Приложение  </w:t>
      </w:r>
    </w:p>
    <w:p w:rsidR="00834604" w:rsidRPr="00834604" w:rsidRDefault="00834604" w:rsidP="00834604">
      <w:pPr>
        <w:widowControl w:val="0"/>
        <w:ind w:left="5245" w:right="-711"/>
        <w:jc w:val="both"/>
        <w:rPr>
          <w:sz w:val="18"/>
          <w:szCs w:val="18"/>
        </w:rPr>
      </w:pPr>
      <w:r w:rsidRPr="00834604">
        <w:rPr>
          <w:sz w:val="18"/>
          <w:szCs w:val="18"/>
        </w:rPr>
        <w:t xml:space="preserve">    к Постановлению Администрации</w:t>
      </w:r>
    </w:p>
    <w:p w:rsidR="00834604" w:rsidRPr="00834604" w:rsidRDefault="00834604" w:rsidP="00834604">
      <w:pPr>
        <w:widowControl w:val="0"/>
        <w:ind w:left="5245" w:right="-711"/>
        <w:jc w:val="both"/>
        <w:rPr>
          <w:sz w:val="18"/>
          <w:szCs w:val="18"/>
        </w:rPr>
      </w:pPr>
      <w:r w:rsidRPr="00834604">
        <w:rPr>
          <w:sz w:val="18"/>
          <w:szCs w:val="18"/>
        </w:rPr>
        <w:t xml:space="preserve">    муниципального образования</w:t>
      </w:r>
    </w:p>
    <w:p w:rsidR="00834604" w:rsidRPr="00834604" w:rsidRDefault="00834604" w:rsidP="00834604">
      <w:pPr>
        <w:widowControl w:val="0"/>
        <w:tabs>
          <w:tab w:val="left" w:pos="3686"/>
          <w:tab w:val="left" w:pos="5529"/>
        </w:tabs>
        <w:ind w:left="5245" w:right="-711"/>
        <w:jc w:val="both"/>
        <w:rPr>
          <w:sz w:val="18"/>
          <w:szCs w:val="18"/>
        </w:rPr>
      </w:pPr>
      <w:r w:rsidRPr="00834604">
        <w:rPr>
          <w:sz w:val="18"/>
          <w:szCs w:val="18"/>
        </w:rPr>
        <w:t xml:space="preserve">    Билибинский муниципальный район  </w:t>
      </w:r>
    </w:p>
    <w:p w:rsidR="00834604" w:rsidRPr="00834604" w:rsidRDefault="00834604" w:rsidP="00834604">
      <w:pPr>
        <w:widowControl w:val="0"/>
        <w:tabs>
          <w:tab w:val="left" w:pos="3686"/>
          <w:tab w:val="left" w:pos="5529"/>
        </w:tabs>
        <w:ind w:right="-711"/>
        <w:jc w:val="both"/>
        <w:rPr>
          <w:sz w:val="18"/>
          <w:szCs w:val="18"/>
        </w:rPr>
      </w:pPr>
      <w:r w:rsidRPr="00834604">
        <w:rPr>
          <w:sz w:val="18"/>
          <w:szCs w:val="18"/>
        </w:rPr>
        <w:t xml:space="preserve">                                                                         </w:t>
      </w:r>
      <w:r>
        <w:rPr>
          <w:sz w:val="18"/>
          <w:szCs w:val="18"/>
        </w:rPr>
        <w:t xml:space="preserve">                                     </w:t>
      </w:r>
      <w:r w:rsidRPr="00834604">
        <w:rPr>
          <w:sz w:val="18"/>
          <w:szCs w:val="18"/>
        </w:rPr>
        <w:t xml:space="preserve">   от 02 марта 2026 года № 155                                                                                                                                                        </w:t>
      </w:r>
    </w:p>
    <w:p w:rsidR="00834604" w:rsidRPr="00834604" w:rsidRDefault="00834604" w:rsidP="00834604">
      <w:pPr>
        <w:widowControl w:val="0"/>
        <w:ind w:right="-427"/>
        <w:jc w:val="both"/>
        <w:rPr>
          <w:sz w:val="18"/>
          <w:szCs w:val="18"/>
        </w:rPr>
      </w:pPr>
    </w:p>
    <w:p w:rsidR="00834604" w:rsidRPr="00834604" w:rsidRDefault="00834604" w:rsidP="00834604">
      <w:pPr>
        <w:widowControl w:val="0"/>
        <w:tabs>
          <w:tab w:val="left" w:pos="3686"/>
          <w:tab w:val="left" w:pos="5529"/>
        </w:tabs>
        <w:ind w:right="-711"/>
        <w:jc w:val="both"/>
        <w:rPr>
          <w:sz w:val="26"/>
          <w:szCs w:val="20"/>
        </w:rPr>
      </w:pPr>
      <w:r w:rsidRPr="00834604">
        <w:rPr>
          <w:sz w:val="26"/>
          <w:szCs w:val="20"/>
        </w:rPr>
        <w:t xml:space="preserve"> </w:t>
      </w:r>
    </w:p>
    <w:p w:rsidR="00834604" w:rsidRPr="00834604" w:rsidRDefault="00834604" w:rsidP="00834604">
      <w:pPr>
        <w:widowControl w:val="0"/>
        <w:ind w:firstLine="720"/>
        <w:jc w:val="center"/>
        <w:rPr>
          <w:b/>
          <w:sz w:val="18"/>
          <w:szCs w:val="18"/>
        </w:rPr>
      </w:pPr>
      <w:r w:rsidRPr="00834604">
        <w:rPr>
          <w:b/>
          <w:sz w:val="18"/>
          <w:szCs w:val="18"/>
        </w:rPr>
        <w:t>ПОЛОЖЕНИЕ</w:t>
      </w:r>
    </w:p>
    <w:p w:rsidR="00834604" w:rsidRPr="00834604" w:rsidRDefault="00834604" w:rsidP="00834604">
      <w:pPr>
        <w:widowControl w:val="0"/>
        <w:jc w:val="center"/>
        <w:rPr>
          <w:b/>
          <w:sz w:val="18"/>
          <w:szCs w:val="18"/>
        </w:rPr>
      </w:pPr>
      <w:r w:rsidRPr="00834604">
        <w:rPr>
          <w:b/>
          <w:sz w:val="18"/>
          <w:szCs w:val="18"/>
        </w:rPr>
        <w:t xml:space="preserve">о проведении районного фестиваля «Возрождение» в Билибинском муниципальном районе в 2026 году </w:t>
      </w:r>
    </w:p>
    <w:p w:rsidR="00834604" w:rsidRPr="00834604" w:rsidRDefault="00834604" w:rsidP="00834604">
      <w:pPr>
        <w:widowControl w:val="0"/>
        <w:ind w:firstLine="720"/>
        <w:jc w:val="both"/>
        <w:rPr>
          <w:sz w:val="26"/>
          <w:szCs w:val="26"/>
        </w:rPr>
      </w:pPr>
    </w:p>
    <w:p w:rsidR="00834604" w:rsidRPr="00834604" w:rsidRDefault="00834604" w:rsidP="007B7ADD">
      <w:pPr>
        <w:widowControl w:val="0"/>
        <w:numPr>
          <w:ilvl w:val="0"/>
          <w:numId w:val="11"/>
        </w:numPr>
        <w:tabs>
          <w:tab w:val="left" w:pos="0"/>
        </w:tabs>
        <w:ind w:left="0" w:firstLine="284"/>
        <w:jc w:val="center"/>
        <w:rPr>
          <w:b/>
          <w:sz w:val="18"/>
          <w:szCs w:val="18"/>
        </w:rPr>
      </w:pPr>
      <w:r w:rsidRPr="00834604">
        <w:rPr>
          <w:b/>
          <w:sz w:val="18"/>
          <w:szCs w:val="18"/>
        </w:rPr>
        <w:t xml:space="preserve"> Общие положения</w:t>
      </w:r>
    </w:p>
    <w:p w:rsidR="00834604" w:rsidRPr="00834604" w:rsidRDefault="00834604" w:rsidP="00834604">
      <w:pPr>
        <w:widowControl w:val="0"/>
        <w:ind w:firstLine="708"/>
        <w:jc w:val="both"/>
        <w:rPr>
          <w:sz w:val="18"/>
          <w:szCs w:val="18"/>
        </w:rPr>
      </w:pPr>
      <w:r w:rsidRPr="00834604">
        <w:rPr>
          <w:sz w:val="18"/>
          <w:szCs w:val="18"/>
        </w:rPr>
        <w:t xml:space="preserve">1.1. Настоящее положение о проведении районного фестиваля Возрождение в городе Билибино (далее – Положение) определяет статус, цели, направления, сроки и условия проведения районного фестиваля Возрождение в городе Билибино в                     2026 году (далее – Фестиваль). </w:t>
      </w:r>
    </w:p>
    <w:p w:rsidR="00834604" w:rsidRPr="00834604" w:rsidRDefault="00834604" w:rsidP="00834604">
      <w:pPr>
        <w:widowControl w:val="0"/>
        <w:ind w:firstLine="708"/>
        <w:jc w:val="both"/>
        <w:rPr>
          <w:color w:val="000000"/>
          <w:sz w:val="18"/>
          <w:szCs w:val="18"/>
        </w:rPr>
      </w:pPr>
      <w:r w:rsidRPr="00834604">
        <w:rPr>
          <w:color w:val="000000"/>
          <w:sz w:val="18"/>
          <w:szCs w:val="18"/>
        </w:rPr>
        <w:t xml:space="preserve">1.2. Учредителем Фестиваля является </w:t>
      </w:r>
      <w:r w:rsidRPr="00834604">
        <w:rPr>
          <w:sz w:val="18"/>
          <w:szCs w:val="18"/>
        </w:rPr>
        <w:t>Управления социальной политики Администрации муниципального образования Билибинский муниципальный район.</w:t>
      </w:r>
    </w:p>
    <w:p w:rsidR="00834604" w:rsidRPr="00834604" w:rsidRDefault="00834604" w:rsidP="00834604">
      <w:pPr>
        <w:widowControl w:val="0"/>
        <w:suppressAutoHyphens/>
        <w:ind w:firstLine="720"/>
        <w:jc w:val="both"/>
        <w:rPr>
          <w:sz w:val="18"/>
          <w:szCs w:val="18"/>
        </w:rPr>
      </w:pPr>
      <w:r w:rsidRPr="00834604">
        <w:rPr>
          <w:sz w:val="18"/>
          <w:szCs w:val="18"/>
        </w:rPr>
        <w:t>1.3. Общее руководство подготовкой и проведением Фестиваля осуществляет Управления социальной политики Администрации муниципального образования Билибинский муниципальный район.</w:t>
      </w:r>
    </w:p>
    <w:p w:rsidR="00834604" w:rsidRPr="00834604" w:rsidRDefault="00834604" w:rsidP="00834604">
      <w:pPr>
        <w:widowControl w:val="0"/>
        <w:suppressAutoHyphens/>
        <w:ind w:firstLine="720"/>
        <w:jc w:val="both"/>
        <w:rPr>
          <w:sz w:val="18"/>
          <w:szCs w:val="18"/>
        </w:rPr>
      </w:pPr>
      <w:r w:rsidRPr="00834604">
        <w:rPr>
          <w:sz w:val="18"/>
          <w:szCs w:val="18"/>
        </w:rPr>
        <w:t>Непосредственное проведение возлагается на Муниципальное автономное учреждение культуры «Центр досуга и народного творчества Билибинского муниципального района».</w:t>
      </w:r>
    </w:p>
    <w:p w:rsidR="00834604" w:rsidRPr="00834604" w:rsidRDefault="00834604" w:rsidP="00834604">
      <w:pPr>
        <w:widowControl w:val="0"/>
        <w:ind w:firstLine="720"/>
        <w:jc w:val="both"/>
        <w:rPr>
          <w:sz w:val="18"/>
          <w:szCs w:val="18"/>
        </w:rPr>
      </w:pPr>
      <w:r w:rsidRPr="00834604">
        <w:rPr>
          <w:sz w:val="18"/>
          <w:szCs w:val="18"/>
        </w:rPr>
        <w:t>1.4. Фестиваль проводится один раз в два года.</w:t>
      </w:r>
    </w:p>
    <w:p w:rsidR="00834604" w:rsidRPr="00834604" w:rsidRDefault="00834604" w:rsidP="00834604">
      <w:pPr>
        <w:widowControl w:val="0"/>
        <w:rPr>
          <w:sz w:val="18"/>
          <w:szCs w:val="18"/>
        </w:rPr>
      </w:pPr>
    </w:p>
    <w:p w:rsidR="00834604" w:rsidRPr="00834604" w:rsidRDefault="00834604" w:rsidP="007B7ADD">
      <w:pPr>
        <w:widowControl w:val="0"/>
        <w:numPr>
          <w:ilvl w:val="0"/>
          <w:numId w:val="11"/>
        </w:numPr>
        <w:jc w:val="center"/>
        <w:rPr>
          <w:b/>
          <w:sz w:val="18"/>
          <w:szCs w:val="18"/>
        </w:rPr>
      </w:pPr>
      <w:r w:rsidRPr="00834604">
        <w:rPr>
          <w:b/>
          <w:sz w:val="18"/>
          <w:szCs w:val="18"/>
        </w:rPr>
        <w:t>Основные цели и задачи Фестиваля</w:t>
      </w:r>
    </w:p>
    <w:p w:rsidR="00834604" w:rsidRPr="00834604" w:rsidRDefault="00834604" w:rsidP="007B7ADD">
      <w:pPr>
        <w:widowControl w:val="0"/>
        <w:numPr>
          <w:ilvl w:val="1"/>
          <w:numId w:val="11"/>
        </w:numPr>
        <w:ind w:left="0" w:firstLine="709"/>
        <w:jc w:val="both"/>
        <w:rPr>
          <w:sz w:val="18"/>
          <w:szCs w:val="18"/>
        </w:rPr>
      </w:pPr>
      <w:r w:rsidRPr="00834604">
        <w:rPr>
          <w:sz w:val="18"/>
          <w:szCs w:val="18"/>
        </w:rPr>
        <w:t>Цель Фестиваля – сохранение и развитие традиционной нематериальной культуры коренных малочисленных народов Севера.</w:t>
      </w:r>
    </w:p>
    <w:p w:rsidR="00834604" w:rsidRPr="00834604" w:rsidRDefault="00834604" w:rsidP="007B7ADD">
      <w:pPr>
        <w:widowControl w:val="0"/>
        <w:numPr>
          <w:ilvl w:val="1"/>
          <w:numId w:val="11"/>
        </w:numPr>
        <w:ind w:left="0" w:firstLine="709"/>
        <w:jc w:val="both"/>
        <w:rPr>
          <w:sz w:val="18"/>
          <w:szCs w:val="18"/>
        </w:rPr>
      </w:pPr>
      <w:r w:rsidRPr="00834604">
        <w:rPr>
          <w:sz w:val="18"/>
          <w:szCs w:val="18"/>
        </w:rPr>
        <w:t>Задачи Фестиваля:</w:t>
      </w:r>
    </w:p>
    <w:p w:rsidR="00834604" w:rsidRPr="00834604" w:rsidRDefault="00834604" w:rsidP="007B7ADD">
      <w:pPr>
        <w:widowControl w:val="0"/>
        <w:numPr>
          <w:ilvl w:val="2"/>
          <w:numId w:val="11"/>
        </w:numPr>
        <w:tabs>
          <w:tab w:val="left" w:pos="1134"/>
        </w:tabs>
        <w:ind w:left="0" w:firstLine="709"/>
        <w:jc w:val="both"/>
        <w:rPr>
          <w:sz w:val="18"/>
          <w:szCs w:val="18"/>
        </w:rPr>
      </w:pPr>
      <w:r w:rsidRPr="00834604">
        <w:rPr>
          <w:sz w:val="18"/>
          <w:szCs w:val="18"/>
        </w:rPr>
        <w:t>популяризация достижений самодеятельного творчества в области традиционного искусства коренных малочисленных народов Севера;</w:t>
      </w:r>
    </w:p>
    <w:p w:rsidR="00834604" w:rsidRPr="00834604" w:rsidRDefault="00834604" w:rsidP="007B7ADD">
      <w:pPr>
        <w:widowControl w:val="0"/>
        <w:numPr>
          <w:ilvl w:val="2"/>
          <w:numId w:val="11"/>
        </w:numPr>
        <w:tabs>
          <w:tab w:val="left" w:pos="1134"/>
        </w:tabs>
        <w:ind w:left="0" w:firstLine="709"/>
        <w:jc w:val="both"/>
        <w:rPr>
          <w:sz w:val="18"/>
          <w:szCs w:val="18"/>
        </w:rPr>
      </w:pPr>
      <w:r w:rsidRPr="00834604">
        <w:rPr>
          <w:sz w:val="18"/>
          <w:szCs w:val="18"/>
        </w:rPr>
        <w:lastRenderedPageBreak/>
        <w:t>создание благоприятных условий для сотрудничества и творческого обмена, поддержки и развития самобытной культуры, национальных творческих коллективов;</w:t>
      </w:r>
    </w:p>
    <w:p w:rsidR="00834604" w:rsidRPr="00834604" w:rsidRDefault="00834604" w:rsidP="007B7ADD">
      <w:pPr>
        <w:widowControl w:val="0"/>
        <w:numPr>
          <w:ilvl w:val="2"/>
          <w:numId w:val="11"/>
        </w:numPr>
        <w:tabs>
          <w:tab w:val="left" w:pos="1134"/>
        </w:tabs>
        <w:ind w:left="0" w:firstLine="709"/>
        <w:jc w:val="both"/>
        <w:rPr>
          <w:sz w:val="18"/>
          <w:szCs w:val="18"/>
        </w:rPr>
      </w:pPr>
      <w:r w:rsidRPr="00834604">
        <w:rPr>
          <w:sz w:val="18"/>
          <w:szCs w:val="18"/>
        </w:rPr>
        <w:t>сохранение преемственности в области нематериального культурного наследия коренных малочисленных народов Севера путем повышения интереса           к народной культуре, привлечения подрастающего поколения.</w:t>
      </w:r>
    </w:p>
    <w:p w:rsidR="00834604" w:rsidRPr="00834604" w:rsidRDefault="00834604" w:rsidP="00834604">
      <w:pPr>
        <w:widowControl w:val="0"/>
        <w:tabs>
          <w:tab w:val="left" w:pos="1134"/>
        </w:tabs>
        <w:jc w:val="both"/>
        <w:rPr>
          <w:sz w:val="18"/>
          <w:szCs w:val="18"/>
        </w:rPr>
      </w:pPr>
    </w:p>
    <w:p w:rsidR="00834604" w:rsidRPr="00834604" w:rsidRDefault="00834604" w:rsidP="007B7ADD">
      <w:pPr>
        <w:widowControl w:val="0"/>
        <w:numPr>
          <w:ilvl w:val="0"/>
          <w:numId w:val="11"/>
        </w:numPr>
        <w:ind w:hanging="503"/>
        <w:jc w:val="center"/>
        <w:rPr>
          <w:b/>
          <w:sz w:val="18"/>
          <w:szCs w:val="18"/>
        </w:rPr>
      </w:pPr>
      <w:r w:rsidRPr="00834604">
        <w:rPr>
          <w:b/>
          <w:sz w:val="18"/>
          <w:szCs w:val="18"/>
        </w:rPr>
        <w:t>Порядок проведения Фестиваля</w:t>
      </w:r>
    </w:p>
    <w:p w:rsidR="00834604" w:rsidRPr="00834604" w:rsidRDefault="00834604" w:rsidP="00834604">
      <w:pPr>
        <w:widowControl w:val="0"/>
        <w:ind w:firstLine="567"/>
        <w:jc w:val="both"/>
        <w:rPr>
          <w:b/>
          <w:sz w:val="18"/>
          <w:szCs w:val="18"/>
          <w:u w:val="single"/>
        </w:rPr>
      </w:pPr>
      <w:r w:rsidRPr="00834604">
        <w:rPr>
          <w:sz w:val="18"/>
          <w:szCs w:val="18"/>
        </w:rPr>
        <w:t xml:space="preserve"> 3. Фестиваль проводится в городе Билибино в период </w:t>
      </w:r>
      <w:r w:rsidRPr="00834604">
        <w:rPr>
          <w:b/>
          <w:sz w:val="18"/>
          <w:szCs w:val="18"/>
          <w:u w:val="single"/>
        </w:rPr>
        <w:t>со 2 апреля по 5 апреля 2026 года и носит конкурсный характер:</w:t>
      </w:r>
    </w:p>
    <w:p w:rsidR="00834604" w:rsidRPr="00834604" w:rsidRDefault="00834604" w:rsidP="00834604">
      <w:pPr>
        <w:widowControl w:val="0"/>
        <w:tabs>
          <w:tab w:val="left" w:pos="567"/>
        </w:tabs>
        <w:jc w:val="both"/>
        <w:rPr>
          <w:sz w:val="18"/>
          <w:szCs w:val="18"/>
        </w:rPr>
      </w:pPr>
      <w:r w:rsidRPr="00834604">
        <w:rPr>
          <w:sz w:val="18"/>
          <w:szCs w:val="18"/>
        </w:rPr>
        <w:t xml:space="preserve">         2 апреля 2026 г. – заезд участников сельских поселений, размещение.</w:t>
      </w:r>
    </w:p>
    <w:p w:rsidR="00834604" w:rsidRPr="00834604" w:rsidRDefault="00834604" w:rsidP="00834604">
      <w:pPr>
        <w:widowControl w:val="0"/>
        <w:tabs>
          <w:tab w:val="left" w:pos="567"/>
        </w:tabs>
        <w:jc w:val="both"/>
        <w:rPr>
          <w:sz w:val="18"/>
          <w:szCs w:val="18"/>
        </w:rPr>
      </w:pPr>
      <w:r w:rsidRPr="00834604">
        <w:rPr>
          <w:sz w:val="18"/>
          <w:szCs w:val="18"/>
        </w:rPr>
        <w:t xml:space="preserve">         3 апреля 2026 г. – 11.00 час. Организационный комитет. </w:t>
      </w:r>
    </w:p>
    <w:p w:rsidR="00834604" w:rsidRPr="00834604" w:rsidRDefault="00834604" w:rsidP="00834604">
      <w:pPr>
        <w:widowControl w:val="0"/>
        <w:tabs>
          <w:tab w:val="left" w:pos="567"/>
        </w:tabs>
        <w:jc w:val="both"/>
        <w:rPr>
          <w:sz w:val="18"/>
          <w:szCs w:val="18"/>
        </w:rPr>
      </w:pPr>
      <w:r w:rsidRPr="00834604">
        <w:rPr>
          <w:sz w:val="18"/>
          <w:szCs w:val="18"/>
        </w:rPr>
        <w:t xml:space="preserve">         3 апреля 2026 г. - 14.00-14.15 час. – Открытие выставки декоративно-прикладного творчества. 14.15-15.30 час. Открытие Фестиваля. Детские номинации: «Лучшее исполнение народного танца», «Лучшее исполнение песни», «Устное народное творчество», «Лучшее изделие из кожи, меха и бисера», «Лучшее изделие из бисера». </w:t>
      </w:r>
      <w:proofErr w:type="gramStart"/>
      <w:r w:rsidRPr="00834604">
        <w:rPr>
          <w:sz w:val="18"/>
          <w:szCs w:val="18"/>
        </w:rPr>
        <w:t xml:space="preserve">Возрастные категории: от 5 до 6 лет; от 7 до 10 лет; от 11 до 14 лет; от 15 до 17 лет. </w:t>
      </w:r>
      <w:proofErr w:type="gramEnd"/>
    </w:p>
    <w:p w:rsidR="00834604" w:rsidRPr="00834604" w:rsidRDefault="00834604" w:rsidP="00834604">
      <w:pPr>
        <w:widowControl w:val="0"/>
        <w:jc w:val="both"/>
        <w:rPr>
          <w:rFonts w:eastAsia="Calibri"/>
          <w:sz w:val="18"/>
          <w:szCs w:val="18"/>
          <w:lang w:eastAsia="en-US"/>
        </w:rPr>
      </w:pPr>
      <w:r w:rsidRPr="00834604">
        <w:rPr>
          <w:sz w:val="18"/>
          <w:szCs w:val="18"/>
        </w:rPr>
        <w:t xml:space="preserve">          3 апреля 2026 г. – 15.30-17.00 – Творческая мастерская </w:t>
      </w:r>
      <w:r w:rsidRPr="00834604">
        <w:rPr>
          <w:rFonts w:eastAsia="Calibri"/>
          <w:color w:val="000000"/>
          <w:sz w:val="18"/>
          <w:szCs w:val="18"/>
          <w:lang w:eastAsia="en-US"/>
        </w:rPr>
        <w:t>«Формы работы клубных учреждений как совокупность способа реализации культурно-досуговой деятельности и способа организации клубной аудитории</w:t>
      </w:r>
      <w:r w:rsidRPr="00834604">
        <w:rPr>
          <w:rFonts w:eastAsia="Calibri"/>
          <w:sz w:val="18"/>
          <w:szCs w:val="18"/>
          <w:lang w:eastAsia="en-US"/>
        </w:rPr>
        <w:t xml:space="preserve">», «Формы организации работы в системе дополнительного образования», «Организация музыкальной деятельности дошкольников» (обобщение опыта работы).17.00-18.00 - </w:t>
      </w:r>
      <w:r w:rsidRPr="00834604">
        <w:rPr>
          <w:sz w:val="18"/>
          <w:szCs w:val="18"/>
        </w:rPr>
        <w:t xml:space="preserve">Мастер-классы для участников Фестиваля. </w:t>
      </w:r>
    </w:p>
    <w:p w:rsidR="00834604" w:rsidRPr="00834604" w:rsidRDefault="00834604" w:rsidP="00834604">
      <w:pPr>
        <w:widowControl w:val="0"/>
        <w:tabs>
          <w:tab w:val="left" w:pos="567"/>
        </w:tabs>
        <w:jc w:val="both"/>
        <w:rPr>
          <w:sz w:val="18"/>
          <w:szCs w:val="18"/>
        </w:rPr>
      </w:pPr>
      <w:r w:rsidRPr="00834604">
        <w:rPr>
          <w:sz w:val="18"/>
          <w:szCs w:val="18"/>
        </w:rPr>
        <w:t xml:space="preserve">         4 апреля 2026 г. – 16.00-17.00 час. Награждение. Закрытие Фестиваля.</w:t>
      </w:r>
    </w:p>
    <w:p w:rsidR="00834604" w:rsidRPr="00834604" w:rsidRDefault="00834604" w:rsidP="00834604">
      <w:pPr>
        <w:widowControl w:val="0"/>
        <w:tabs>
          <w:tab w:val="left" w:pos="567"/>
        </w:tabs>
        <w:jc w:val="both"/>
        <w:rPr>
          <w:sz w:val="18"/>
          <w:szCs w:val="18"/>
        </w:rPr>
      </w:pPr>
      <w:r w:rsidRPr="00834604">
        <w:rPr>
          <w:sz w:val="18"/>
          <w:szCs w:val="18"/>
        </w:rPr>
        <w:t xml:space="preserve">         4 апреля 2026 г. – 18.30 час. Вечер встреч. Тематическая программа.</w:t>
      </w:r>
    </w:p>
    <w:p w:rsidR="00834604" w:rsidRPr="00834604" w:rsidRDefault="00834604" w:rsidP="00834604">
      <w:pPr>
        <w:widowControl w:val="0"/>
        <w:tabs>
          <w:tab w:val="left" w:pos="567"/>
        </w:tabs>
        <w:jc w:val="both"/>
        <w:rPr>
          <w:sz w:val="18"/>
          <w:szCs w:val="18"/>
        </w:rPr>
      </w:pPr>
      <w:r w:rsidRPr="00834604">
        <w:rPr>
          <w:sz w:val="18"/>
          <w:szCs w:val="18"/>
        </w:rPr>
        <w:t xml:space="preserve">         5 апреля 2026 г. – отъезд участников сельских поселений.</w:t>
      </w:r>
    </w:p>
    <w:p w:rsidR="00834604" w:rsidRPr="00834604" w:rsidRDefault="00834604" w:rsidP="00834604">
      <w:pPr>
        <w:widowControl w:val="0"/>
        <w:tabs>
          <w:tab w:val="left" w:pos="567"/>
        </w:tabs>
        <w:jc w:val="both"/>
        <w:rPr>
          <w:sz w:val="18"/>
          <w:szCs w:val="18"/>
        </w:rPr>
      </w:pPr>
      <w:r w:rsidRPr="00834604">
        <w:rPr>
          <w:sz w:val="18"/>
          <w:szCs w:val="18"/>
        </w:rPr>
        <w:t xml:space="preserve">         Организаторы Фестиваля оставляют за собой право уточнения (изменения) даты и времени проведения порядка проведения Фестиваля.</w:t>
      </w:r>
    </w:p>
    <w:p w:rsidR="00834604" w:rsidRPr="00834604" w:rsidRDefault="00834604" w:rsidP="00834604">
      <w:pPr>
        <w:widowControl w:val="0"/>
        <w:jc w:val="both"/>
        <w:rPr>
          <w:sz w:val="18"/>
          <w:szCs w:val="18"/>
        </w:rPr>
      </w:pPr>
    </w:p>
    <w:p w:rsidR="00834604" w:rsidRPr="00834604" w:rsidRDefault="00834604" w:rsidP="007B7ADD">
      <w:pPr>
        <w:widowControl w:val="0"/>
        <w:numPr>
          <w:ilvl w:val="0"/>
          <w:numId w:val="11"/>
        </w:numPr>
        <w:jc w:val="center"/>
        <w:rPr>
          <w:b/>
          <w:sz w:val="18"/>
          <w:szCs w:val="18"/>
        </w:rPr>
      </w:pPr>
      <w:r w:rsidRPr="00834604">
        <w:rPr>
          <w:b/>
          <w:sz w:val="18"/>
          <w:szCs w:val="18"/>
        </w:rPr>
        <w:t>Условия участия в Фестивале</w:t>
      </w:r>
    </w:p>
    <w:p w:rsidR="00834604" w:rsidRPr="00834604" w:rsidRDefault="00834604" w:rsidP="007B7ADD">
      <w:pPr>
        <w:widowControl w:val="0"/>
        <w:numPr>
          <w:ilvl w:val="1"/>
          <w:numId w:val="11"/>
        </w:numPr>
        <w:ind w:hanging="579"/>
        <w:jc w:val="both"/>
        <w:rPr>
          <w:sz w:val="18"/>
          <w:szCs w:val="18"/>
          <w:lang w:val="kk-KZ"/>
        </w:rPr>
      </w:pPr>
      <w:r w:rsidRPr="00834604">
        <w:rPr>
          <w:sz w:val="18"/>
          <w:szCs w:val="18"/>
          <w:lang w:val="kk-KZ"/>
        </w:rPr>
        <w:t>К участию в Фестивале допускаются:</w:t>
      </w:r>
    </w:p>
    <w:p w:rsidR="00834604" w:rsidRPr="00834604" w:rsidRDefault="00834604" w:rsidP="00834604">
      <w:pPr>
        <w:widowControl w:val="0"/>
        <w:jc w:val="both"/>
        <w:rPr>
          <w:sz w:val="18"/>
          <w:szCs w:val="18"/>
          <w:lang w:val="kk-KZ"/>
        </w:rPr>
      </w:pPr>
      <w:r w:rsidRPr="00834604">
        <w:rPr>
          <w:sz w:val="18"/>
          <w:szCs w:val="18"/>
          <w:lang w:val="kk-KZ"/>
        </w:rPr>
        <w:t xml:space="preserve">- участники клубных формирований от сельских поселений Билибинского муниципального района </w:t>
      </w:r>
      <w:bookmarkStart w:id="1" w:name="_Hlk223276750"/>
      <w:r w:rsidRPr="00834604">
        <w:rPr>
          <w:sz w:val="18"/>
          <w:szCs w:val="18"/>
          <w:lang w:val="kk-KZ"/>
        </w:rPr>
        <w:t>в количестве 9 человек: от 6 (шести) до 8 (восьми) участников в возрастной категории от 7 до 17 лет</w:t>
      </w:r>
      <w:bookmarkEnd w:id="1"/>
      <w:r w:rsidRPr="00834604">
        <w:rPr>
          <w:sz w:val="18"/>
          <w:szCs w:val="18"/>
          <w:lang w:val="kk-KZ"/>
        </w:rPr>
        <w:t xml:space="preserve"> и 1 (один) руководитель;</w:t>
      </w:r>
    </w:p>
    <w:p w:rsidR="00834604" w:rsidRPr="00834604" w:rsidRDefault="00834604" w:rsidP="00834604">
      <w:pPr>
        <w:widowControl w:val="0"/>
        <w:jc w:val="both"/>
        <w:rPr>
          <w:sz w:val="18"/>
          <w:szCs w:val="18"/>
          <w:lang w:val="kk-KZ"/>
        </w:rPr>
      </w:pPr>
      <w:r w:rsidRPr="00834604">
        <w:rPr>
          <w:sz w:val="18"/>
          <w:szCs w:val="18"/>
          <w:lang w:val="kk-KZ"/>
        </w:rPr>
        <w:t>- участники учреждений дополнительного образования Билибинского муниципального в возрастной категории от 7 до 17 лет;</w:t>
      </w:r>
    </w:p>
    <w:p w:rsidR="00834604" w:rsidRPr="00834604" w:rsidRDefault="00834604" w:rsidP="00834604">
      <w:pPr>
        <w:widowControl w:val="0"/>
        <w:jc w:val="both"/>
        <w:rPr>
          <w:sz w:val="18"/>
          <w:szCs w:val="18"/>
          <w:lang w:val="kk-KZ"/>
        </w:rPr>
      </w:pPr>
      <w:r w:rsidRPr="00834604">
        <w:rPr>
          <w:sz w:val="18"/>
          <w:szCs w:val="18"/>
          <w:lang w:val="kk-KZ"/>
        </w:rPr>
        <w:t>- участники дошкольных образовательных учреждений города Билибино в возрастной категории от 5 до 7 лет.</w:t>
      </w:r>
    </w:p>
    <w:p w:rsidR="00834604" w:rsidRPr="00834604" w:rsidRDefault="00834604" w:rsidP="00834604">
      <w:pPr>
        <w:widowControl w:val="0"/>
        <w:ind w:firstLine="567"/>
        <w:jc w:val="both"/>
        <w:rPr>
          <w:sz w:val="18"/>
          <w:szCs w:val="18"/>
          <w:lang w:val="kk-KZ"/>
        </w:rPr>
      </w:pPr>
      <w:r w:rsidRPr="00834604">
        <w:rPr>
          <w:sz w:val="18"/>
          <w:szCs w:val="18"/>
          <w:lang w:val="kk-KZ"/>
        </w:rPr>
        <w:t>4.2.</w:t>
      </w:r>
      <w:r w:rsidRPr="00834604">
        <w:rPr>
          <w:sz w:val="18"/>
          <w:szCs w:val="18"/>
          <w:lang w:val="kk-KZ"/>
        </w:rPr>
        <w:tab/>
        <w:t>Конкурс проводится в четырёх возрастных группах (возраст определяется на 2 апреля 2026 года):</w:t>
      </w:r>
    </w:p>
    <w:p w:rsidR="00834604" w:rsidRPr="00834604" w:rsidRDefault="00834604" w:rsidP="00834604">
      <w:pPr>
        <w:widowControl w:val="0"/>
        <w:jc w:val="both"/>
        <w:rPr>
          <w:sz w:val="18"/>
          <w:szCs w:val="18"/>
          <w:lang w:val="kk-KZ"/>
        </w:rPr>
      </w:pPr>
      <w:r w:rsidRPr="00834604">
        <w:rPr>
          <w:sz w:val="18"/>
          <w:szCs w:val="18"/>
          <w:lang w:val="kk-KZ"/>
        </w:rPr>
        <w:t>- первая возрастная группа - возраст участников от 5 до 6 лет включительно;</w:t>
      </w:r>
    </w:p>
    <w:p w:rsidR="00834604" w:rsidRPr="00834604" w:rsidRDefault="00834604" w:rsidP="00834604">
      <w:pPr>
        <w:widowControl w:val="0"/>
        <w:jc w:val="both"/>
        <w:rPr>
          <w:sz w:val="18"/>
          <w:szCs w:val="18"/>
          <w:lang w:val="kk-KZ"/>
        </w:rPr>
      </w:pPr>
      <w:r w:rsidRPr="00834604">
        <w:rPr>
          <w:sz w:val="18"/>
          <w:szCs w:val="18"/>
          <w:lang w:val="kk-KZ"/>
        </w:rPr>
        <w:t>- вторая возрастная группа - возраст участников от 7 до 10 лет включительно;</w:t>
      </w:r>
    </w:p>
    <w:p w:rsidR="00834604" w:rsidRPr="00834604" w:rsidRDefault="00834604" w:rsidP="00834604">
      <w:pPr>
        <w:widowControl w:val="0"/>
        <w:jc w:val="both"/>
        <w:rPr>
          <w:sz w:val="18"/>
          <w:szCs w:val="18"/>
          <w:lang w:val="kk-KZ"/>
        </w:rPr>
      </w:pPr>
      <w:r w:rsidRPr="00834604">
        <w:rPr>
          <w:sz w:val="18"/>
          <w:szCs w:val="18"/>
          <w:lang w:val="kk-KZ"/>
        </w:rPr>
        <w:t>- третья возрастная группа - возраст участников от 11 до 14 лет включительно;</w:t>
      </w:r>
    </w:p>
    <w:p w:rsidR="00834604" w:rsidRPr="00834604" w:rsidRDefault="00834604" w:rsidP="00834604">
      <w:pPr>
        <w:widowControl w:val="0"/>
        <w:jc w:val="both"/>
        <w:rPr>
          <w:sz w:val="18"/>
          <w:szCs w:val="18"/>
          <w:lang w:val="kk-KZ"/>
        </w:rPr>
      </w:pPr>
      <w:r w:rsidRPr="00834604">
        <w:rPr>
          <w:sz w:val="18"/>
          <w:szCs w:val="18"/>
          <w:lang w:val="kk-KZ"/>
        </w:rPr>
        <w:t>- четвёртая возрастная группа - возраст участников от 15 до 17 лет включительно.</w:t>
      </w:r>
    </w:p>
    <w:p w:rsidR="00834604" w:rsidRPr="00834604" w:rsidRDefault="00834604" w:rsidP="00834604">
      <w:pPr>
        <w:widowControl w:val="0"/>
        <w:jc w:val="both"/>
        <w:rPr>
          <w:sz w:val="18"/>
          <w:szCs w:val="18"/>
          <w:lang w:val="kk-KZ"/>
        </w:rPr>
      </w:pPr>
      <w:r w:rsidRPr="00834604">
        <w:rPr>
          <w:sz w:val="18"/>
          <w:szCs w:val="18"/>
          <w:lang w:val="kk-KZ"/>
        </w:rPr>
        <w:t>Возраст для ансамбля определяется по возрасту старшего участника.</w:t>
      </w:r>
    </w:p>
    <w:p w:rsidR="00834604" w:rsidRPr="00834604" w:rsidRDefault="00834604" w:rsidP="00834604">
      <w:pPr>
        <w:widowControl w:val="0"/>
        <w:ind w:firstLine="567"/>
        <w:jc w:val="both"/>
        <w:rPr>
          <w:sz w:val="18"/>
          <w:szCs w:val="18"/>
          <w:lang w:val="kk-KZ"/>
        </w:rPr>
      </w:pPr>
      <w:r w:rsidRPr="00834604">
        <w:rPr>
          <w:sz w:val="18"/>
          <w:szCs w:val="18"/>
          <w:lang w:val="kk-KZ"/>
        </w:rPr>
        <w:t>4.3.</w:t>
      </w:r>
      <w:r w:rsidRPr="00834604">
        <w:rPr>
          <w:sz w:val="18"/>
          <w:szCs w:val="18"/>
          <w:lang w:val="kk-KZ"/>
        </w:rPr>
        <w:tab/>
        <w:t>Порядок выступления по номинациям формируется организаторами путем жеребьевки или по согласованию с руководителями коллективов.</w:t>
      </w:r>
    </w:p>
    <w:p w:rsidR="00834604" w:rsidRPr="00834604" w:rsidRDefault="00834604" w:rsidP="00834604">
      <w:pPr>
        <w:widowControl w:val="0"/>
        <w:ind w:firstLine="567"/>
        <w:jc w:val="both"/>
        <w:rPr>
          <w:sz w:val="18"/>
          <w:szCs w:val="18"/>
          <w:lang w:val="kk-KZ"/>
        </w:rPr>
      </w:pPr>
      <w:r w:rsidRPr="00834604">
        <w:rPr>
          <w:sz w:val="18"/>
          <w:szCs w:val="18"/>
          <w:lang w:val="kk-KZ"/>
        </w:rPr>
        <w:t>4.4.</w:t>
      </w:r>
      <w:r w:rsidRPr="00834604">
        <w:rPr>
          <w:sz w:val="18"/>
          <w:szCs w:val="18"/>
          <w:lang w:val="kk-KZ"/>
        </w:rPr>
        <w:tab/>
        <w:t xml:space="preserve">Для участия в Фестивале необходимо </w:t>
      </w:r>
      <w:r w:rsidRPr="00834604">
        <w:rPr>
          <w:b/>
          <w:sz w:val="18"/>
          <w:szCs w:val="18"/>
          <w:lang w:val="kk-KZ"/>
        </w:rPr>
        <w:t>не позднее 5 марта 2026 года</w:t>
      </w:r>
      <w:r w:rsidRPr="00834604">
        <w:rPr>
          <w:sz w:val="18"/>
          <w:szCs w:val="18"/>
          <w:lang w:val="kk-KZ"/>
        </w:rPr>
        <w:t xml:space="preserve"> предоставить в муниципальное автономное учреждение культуры «Центр досуга и народного творчества Билибинского муниципального района» следующие документы по электронной почте:</w:t>
      </w:r>
    </w:p>
    <w:p w:rsidR="00834604" w:rsidRPr="00834604" w:rsidRDefault="00834604" w:rsidP="00834604">
      <w:pPr>
        <w:widowControl w:val="0"/>
        <w:jc w:val="both"/>
        <w:rPr>
          <w:sz w:val="18"/>
          <w:szCs w:val="18"/>
          <w:lang w:val="kk-KZ"/>
        </w:rPr>
      </w:pPr>
      <w:r w:rsidRPr="00834604">
        <w:rPr>
          <w:sz w:val="18"/>
          <w:szCs w:val="18"/>
          <w:lang w:val="kk-KZ"/>
        </w:rPr>
        <w:t xml:space="preserve">           - заявку,  заполненную по форме согласно приложению 1 к настоящему Положению;</w:t>
      </w:r>
    </w:p>
    <w:p w:rsidR="00834604" w:rsidRPr="00834604" w:rsidRDefault="00834604" w:rsidP="00834604">
      <w:pPr>
        <w:widowControl w:val="0"/>
        <w:jc w:val="both"/>
        <w:rPr>
          <w:sz w:val="18"/>
          <w:szCs w:val="18"/>
          <w:lang w:val="kk-KZ"/>
        </w:rPr>
      </w:pPr>
      <w:r w:rsidRPr="00834604">
        <w:rPr>
          <w:sz w:val="18"/>
          <w:szCs w:val="18"/>
          <w:lang w:val="kk-KZ"/>
        </w:rPr>
        <w:t xml:space="preserve">           - согласие на обработку персональных данных (от всех участников) согласно приложению 2 к настоящему Положению.</w:t>
      </w:r>
    </w:p>
    <w:p w:rsidR="00834604" w:rsidRPr="00834604" w:rsidRDefault="00834604" w:rsidP="00834604">
      <w:pPr>
        <w:widowControl w:val="0"/>
        <w:tabs>
          <w:tab w:val="left" w:pos="567"/>
        </w:tabs>
        <w:jc w:val="both"/>
        <w:rPr>
          <w:b/>
          <w:sz w:val="18"/>
          <w:szCs w:val="18"/>
          <w:lang w:val="kk-KZ"/>
        </w:rPr>
      </w:pPr>
      <w:r w:rsidRPr="00834604">
        <w:rPr>
          <w:sz w:val="18"/>
          <w:szCs w:val="18"/>
          <w:lang w:val="kk-KZ"/>
        </w:rPr>
        <w:t xml:space="preserve">         4.5. Заявки и список участников должны быть заполнены без ошибок  и исправлений. Изменения и дополнения в заявки, в том числе изменения информации по участию в Фестивале, принимаются </w:t>
      </w:r>
      <w:r w:rsidRPr="00834604">
        <w:rPr>
          <w:b/>
          <w:sz w:val="18"/>
          <w:szCs w:val="18"/>
          <w:lang w:val="kk-KZ"/>
        </w:rPr>
        <w:t>до 11 марта 2026 года.</w:t>
      </w:r>
    </w:p>
    <w:p w:rsidR="00834604" w:rsidRPr="00834604" w:rsidRDefault="00834604" w:rsidP="00834604">
      <w:pPr>
        <w:widowControl w:val="0"/>
        <w:jc w:val="both"/>
        <w:rPr>
          <w:sz w:val="18"/>
          <w:szCs w:val="18"/>
          <w:lang w:val="kk-KZ"/>
        </w:rPr>
      </w:pPr>
      <w:r w:rsidRPr="00834604">
        <w:rPr>
          <w:sz w:val="18"/>
          <w:szCs w:val="18"/>
          <w:lang w:val="kk-KZ"/>
        </w:rPr>
        <w:t xml:space="preserve">         4.6. Согласно Федеральному закону Российской Федерации от 27.07.2006 г.       № 152-ФЗ «О персональных данных», участники должны иметь надлежащим образом оформленные согласия на обработку персональных данных.</w:t>
      </w:r>
    </w:p>
    <w:p w:rsidR="00834604" w:rsidRPr="00834604" w:rsidRDefault="00834604" w:rsidP="00834604">
      <w:pPr>
        <w:widowControl w:val="0"/>
        <w:tabs>
          <w:tab w:val="left" w:pos="567"/>
        </w:tabs>
        <w:jc w:val="both"/>
        <w:rPr>
          <w:sz w:val="18"/>
          <w:szCs w:val="18"/>
          <w:lang w:val="kk-KZ"/>
        </w:rPr>
      </w:pPr>
      <w:r w:rsidRPr="00834604">
        <w:rPr>
          <w:sz w:val="18"/>
          <w:szCs w:val="18"/>
          <w:lang w:val="kk-KZ"/>
        </w:rPr>
        <w:t xml:space="preserve">         4.7. Законные представители несовершеннолетних участников дают согласие на то, чтобы их подопечных снимали на кинопленку, фотографировали, записывали на аудионосители и впоследствии использовали полученные видео-, фото-, аудио- и прочие материалы для развития фольклорного движения Билибинского муниципального района. Права на все вышеуказанные материалы принадлежат Организаторам без ограничения сроков на территории всего мира, без выплаты гонораров, отчислений и платежей всех видов. Все взаимоотношения по авторским и смежным правам с авторскими обществами, прочими организациями и лицами участники регулируют самостоятельно.</w:t>
      </w:r>
    </w:p>
    <w:p w:rsidR="00834604" w:rsidRPr="00834604" w:rsidRDefault="00834604" w:rsidP="00834604">
      <w:pPr>
        <w:widowControl w:val="0"/>
        <w:tabs>
          <w:tab w:val="left" w:pos="567"/>
        </w:tabs>
        <w:jc w:val="both"/>
        <w:rPr>
          <w:sz w:val="18"/>
          <w:szCs w:val="18"/>
          <w:lang w:val="kk-KZ"/>
        </w:rPr>
      </w:pPr>
      <w:r w:rsidRPr="00834604">
        <w:rPr>
          <w:sz w:val="18"/>
          <w:szCs w:val="18"/>
          <w:lang w:val="kk-KZ"/>
        </w:rPr>
        <w:t xml:space="preserve">         4.8. Организаторы не обеспечивают участников Фестиваля какими-либо видами страхования. За травмы, полученные участниками, утрату и порчу имущества во время пребывания на Фестивале, Организаторы ответственности не несут. Члены творческих коллективов своим участием подтверждают, что они не имеют медицинских противопоказаний для участия в Фестивале.</w:t>
      </w:r>
    </w:p>
    <w:p w:rsidR="00834604" w:rsidRPr="00834604" w:rsidRDefault="00834604" w:rsidP="00834604">
      <w:pPr>
        <w:widowControl w:val="0"/>
        <w:tabs>
          <w:tab w:val="left" w:pos="567"/>
        </w:tabs>
        <w:jc w:val="both"/>
        <w:rPr>
          <w:sz w:val="18"/>
          <w:szCs w:val="18"/>
          <w:lang w:val="kk-KZ"/>
        </w:rPr>
      </w:pPr>
    </w:p>
    <w:p w:rsidR="00834604" w:rsidRPr="00834604" w:rsidRDefault="00834604" w:rsidP="007B7ADD">
      <w:pPr>
        <w:widowControl w:val="0"/>
        <w:numPr>
          <w:ilvl w:val="0"/>
          <w:numId w:val="11"/>
        </w:numPr>
        <w:jc w:val="center"/>
        <w:rPr>
          <w:b/>
          <w:sz w:val="18"/>
          <w:szCs w:val="18"/>
        </w:rPr>
      </w:pPr>
      <w:r w:rsidRPr="00834604">
        <w:rPr>
          <w:b/>
          <w:sz w:val="18"/>
          <w:szCs w:val="18"/>
        </w:rPr>
        <w:t xml:space="preserve">Номинации конкурсной программы </w:t>
      </w:r>
    </w:p>
    <w:p w:rsidR="00834604" w:rsidRPr="00834604" w:rsidRDefault="00834604" w:rsidP="007B7ADD">
      <w:pPr>
        <w:widowControl w:val="0"/>
        <w:numPr>
          <w:ilvl w:val="1"/>
          <w:numId w:val="11"/>
        </w:numPr>
        <w:ind w:left="0" w:firstLine="567"/>
        <w:jc w:val="both"/>
        <w:rPr>
          <w:sz w:val="18"/>
          <w:szCs w:val="18"/>
        </w:rPr>
      </w:pPr>
      <w:r w:rsidRPr="00834604">
        <w:rPr>
          <w:sz w:val="18"/>
          <w:szCs w:val="18"/>
        </w:rPr>
        <w:t>Конкурсная программа включает три направления: «Исполнительское мастерство», «Декоративно-прикладное искусство», «Устное народное творчество». Участие в конкурсной программе является обязательным условием участия                  в Фестивале.</w:t>
      </w:r>
    </w:p>
    <w:p w:rsidR="00834604" w:rsidRPr="00834604" w:rsidRDefault="00834604" w:rsidP="00834604">
      <w:pPr>
        <w:widowControl w:val="0"/>
        <w:ind w:left="567"/>
        <w:jc w:val="center"/>
        <w:rPr>
          <w:b/>
          <w:sz w:val="18"/>
          <w:szCs w:val="18"/>
        </w:rPr>
      </w:pPr>
      <w:r w:rsidRPr="00834604">
        <w:rPr>
          <w:b/>
          <w:sz w:val="18"/>
          <w:szCs w:val="18"/>
        </w:rPr>
        <w:t>Исполнительское мастерство:</w:t>
      </w:r>
    </w:p>
    <w:p w:rsidR="00834604" w:rsidRPr="00834604" w:rsidRDefault="00834604" w:rsidP="007B7ADD">
      <w:pPr>
        <w:widowControl w:val="0"/>
        <w:numPr>
          <w:ilvl w:val="1"/>
          <w:numId w:val="11"/>
        </w:numPr>
        <w:ind w:left="0" w:firstLine="567"/>
        <w:jc w:val="both"/>
        <w:rPr>
          <w:sz w:val="18"/>
          <w:szCs w:val="18"/>
        </w:rPr>
      </w:pPr>
      <w:r w:rsidRPr="00834604">
        <w:rPr>
          <w:sz w:val="18"/>
          <w:szCs w:val="18"/>
        </w:rPr>
        <w:t>Номинация «Лучшее исполнение песни» (ансамбль, соло). Участники могут подать заявки на все подгруппы номинации. Каждая подгруппа (ансамбль, соло) может быть представлена одним произведением. Критерии оценки: соблюдение традиций в пении, правильное произношение на языках коренных малочисленных народов Севера – дикция, артикуляция, техника владения голосом (</w:t>
      </w:r>
      <w:proofErr w:type="spellStart"/>
      <w:r w:rsidRPr="00834604">
        <w:rPr>
          <w:sz w:val="18"/>
          <w:szCs w:val="18"/>
        </w:rPr>
        <w:t>звуковедение</w:t>
      </w:r>
      <w:proofErr w:type="spellEnd"/>
      <w:r w:rsidRPr="00834604">
        <w:rPr>
          <w:sz w:val="18"/>
          <w:szCs w:val="18"/>
        </w:rPr>
        <w:t xml:space="preserve">, штрихи, динамика), артистичность (раскрытие образа). Приветствуется сопровождение на национальном инструменте коренных малочисленных народов Севера. Вокальные произведения могут быть исполнены </w:t>
      </w:r>
      <w:r w:rsidRPr="00834604">
        <w:rPr>
          <w:sz w:val="18"/>
          <w:szCs w:val="18"/>
          <w:lang w:val="en-US"/>
        </w:rPr>
        <w:t>a</w:t>
      </w:r>
      <w:r w:rsidRPr="00834604">
        <w:rPr>
          <w:sz w:val="18"/>
          <w:szCs w:val="18"/>
        </w:rPr>
        <w:t>-</w:t>
      </w:r>
      <w:proofErr w:type="spellStart"/>
      <w:r w:rsidRPr="00834604">
        <w:rPr>
          <w:sz w:val="18"/>
          <w:szCs w:val="18"/>
          <w:lang w:val="en-US"/>
        </w:rPr>
        <w:t>capella</w:t>
      </w:r>
      <w:proofErr w:type="spellEnd"/>
      <w:r w:rsidRPr="00834604">
        <w:rPr>
          <w:sz w:val="18"/>
          <w:szCs w:val="18"/>
        </w:rPr>
        <w:t xml:space="preserve">, под аккомпанемент. Возрастные категории: от 7 до 10 лет; от 11 до 14 лет от 15 до 17 лет. </w:t>
      </w:r>
    </w:p>
    <w:p w:rsidR="00834604" w:rsidRPr="00834604" w:rsidRDefault="00834604" w:rsidP="007B7ADD">
      <w:pPr>
        <w:widowControl w:val="0"/>
        <w:numPr>
          <w:ilvl w:val="1"/>
          <w:numId w:val="11"/>
        </w:numPr>
        <w:ind w:left="0" w:firstLine="567"/>
        <w:jc w:val="both"/>
        <w:rPr>
          <w:sz w:val="18"/>
          <w:szCs w:val="18"/>
        </w:rPr>
      </w:pPr>
      <w:r w:rsidRPr="00834604">
        <w:rPr>
          <w:sz w:val="18"/>
          <w:szCs w:val="18"/>
        </w:rPr>
        <w:t xml:space="preserve">Номинация «Лучшее исполнение народного танца» (ансамбль, соло). Участники могут подать заявки на все подгруппы номинации. Каждая подгруппа (ансамбль, соло) может быть представлен одним произведением. Критерии оценки: этничность-традиционность, артистичность, техника исполнения. Танцевальные номера исполняются в сопровождении фонограммы, национального инструмента. </w:t>
      </w:r>
      <w:proofErr w:type="gramStart"/>
      <w:r w:rsidRPr="00834604">
        <w:rPr>
          <w:sz w:val="18"/>
          <w:szCs w:val="18"/>
        </w:rPr>
        <w:t xml:space="preserve">Возрастные категории: от 5 до 6 лет; от 7 до 10 лет; от 11 до 14 лет от 15 до 17 лет. </w:t>
      </w:r>
      <w:proofErr w:type="gramEnd"/>
    </w:p>
    <w:p w:rsidR="00834604" w:rsidRPr="00834604" w:rsidRDefault="00834604" w:rsidP="00834604">
      <w:pPr>
        <w:widowControl w:val="0"/>
        <w:tabs>
          <w:tab w:val="left" w:pos="567"/>
        </w:tabs>
        <w:rPr>
          <w:b/>
          <w:sz w:val="18"/>
          <w:szCs w:val="18"/>
        </w:rPr>
      </w:pPr>
    </w:p>
    <w:p w:rsidR="00834604" w:rsidRPr="00834604" w:rsidRDefault="00834604" w:rsidP="00834604">
      <w:pPr>
        <w:widowControl w:val="0"/>
        <w:ind w:left="567"/>
        <w:jc w:val="center"/>
        <w:rPr>
          <w:b/>
          <w:sz w:val="18"/>
          <w:szCs w:val="18"/>
        </w:rPr>
      </w:pPr>
      <w:r w:rsidRPr="00834604">
        <w:rPr>
          <w:b/>
          <w:sz w:val="18"/>
          <w:szCs w:val="18"/>
        </w:rPr>
        <w:t>Устное народное творчество:</w:t>
      </w:r>
    </w:p>
    <w:p w:rsidR="00834604" w:rsidRPr="00834604" w:rsidRDefault="00834604" w:rsidP="007B7ADD">
      <w:pPr>
        <w:widowControl w:val="0"/>
        <w:numPr>
          <w:ilvl w:val="1"/>
          <w:numId w:val="11"/>
        </w:numPr>
        <w:ind w:left="0" w:firstLine="567"/>
        <w:jc w:val="both"/>
        <w:rPr>
          <w:sz w:val="18"/>
          <w:szCs w:val="18"/>
        </w:rPr>
      </w:pPr>
      <w:r w:rsidRPr="00834604">
        <w:rPr>
          <w:sz w:val="18"/>
          <w:szCs w:val="18"/>
        </w:rPr>
        <w:lastRenderedPageBreak/>
        <w:t xml:space="preserve">Номинация «Устное народное творчество»: «Лучший сказитель» (стихотворение), «Лучшая инсценировка». В инсценировке одним из требований является исполнение ролей конкретными участниками без повествователя. Участие в номинации «Лучший сказитель» должно быть индивидуальным - сольным. Критерии оценки: исполнение на языке коренных малочисленных народов Севера, дикция - правильное произношение на языках коренных малочисленных народов Севера, артистичность, сценическая культура. </w:t>
      </w:r>
      <w:proofErr w:type="gramStart"/>
      <w:r w:rsidRPr="00834604">
        <w:rPr>
          <w:sz w:val="18"/>
          <w:szCs w:val="18"/>
        </w:rPr>
        <w:t xml:space="preserve">Возрастные категории: от 5 до 6 лет; от 7 до 10 лет; от 11 до 14 лет; от 15 до 17 лет. </w:t>
      </w:r>
      <w:proofErr w:type="gramEnd"/>
    </w:p>
    <w:p w:rsidR="00834604" w:rsidRPr="00834604" w:rsidRDefault="00834604" w:rsidP="00834604">
      <w:pPr>
        <w:widowControl w:val="0"/>
        <w:jc w:val="both"/>
        <w:rPr>
          <w:sz w:val="18"/>
          <w:szCs w:val="18"/>
        </w:rPr>
      </w:pPr>
    </w:p>
    <w:p w:rsidR="00834604" w:rsidRPr="00834604" w:rsidRDefault="00834604" w:rsidP="00834604">
      <w:pPr>
        <w:widowControl w:val="0"/>
        <w:jc w:val="center"/>
        <w:rPr>
          <w:b/>
          <w:sz w:val="18"/>
          <w:szCs w:val="18"/>
        </w:rPr>
      </w:pPr>
      <w:r w:rsidRPr="00834604">
        <w:rPr>
          <w:b/>
          <w:sz w:val="18"/>
          <w:szCs w:val="18"/>
        </w:rPr>
        <w:t>Декоративно-прикладное искусство:</w:t>
      </w:r>
    </w:p>
    <w:p w:rsidR="00834604" w:rsidRPr="00834604" w:rsidRDefault="00834604" w:rsidP="007B7ADD">
      <w:pPr>
        <w:widowControl w:val="0"/>
        <w:numPr>
          <w:ilvl w:val="1"/>
          <w:numId w:val="11"/>
        </w:numPr>
        <w:ind w:left="0" w:firstLine="567"/>
        <w:jc w:val="both"/>
        <w:rPr>
          <w:sz w:val="18"/>
          <w:szCs w:val="18"/>
        </w:rPr>
      </w:pPr>
      <w:r w:rsidRPr="00834604">
        <w:rPr>
          <w:sz w:val="18"/>
          <w:szCs w:val="18"/>
        </w:rPr>
        <w:t xml:space="preserve">Номинации: «Лучшее изделие из кожи, меха и бисера», «Лучшее изделие из бисера». Участие в номинациях может быть индивидуальным и коллективным. Критерии оценки: оригинальность замысла художника, композиция, аккуратность, соблюдение традиций. </w:t>
      </w:r>
      <w:proofErr w:type="gramStart"/>
      <w:r w:rsidRPr="00834604">
        <w:rPr>
          <w:sz w:val="18"/>
          <w:szCs w:val="18"/>
        </w:rPr>
        <w:t>Возраст участников определен четырьмя возрастными категориями: от 5 до 6 лет; от 7 до 10 лет; от 11 до 14 лет; от 15 до 17 лет.</w:t>
      </w:r>
      <w:r w:rsidRPr="00834604">
        <w:rPr>
          <w:b/>
          <w:sz w:val="18"/>
          <w:szCs w:val="18"/>
        </w:rPr>
        <w:t xml:space="preserve"> </w:t>
      </w:r>
      <w:proofErr w:type="gramEnd"/>
    </w:p>
    <w:p w:rsidR="00834604" w:rsidRPr="00834604" w:rsidRDefault="00834604" w:rsidP="00834604">
      <w:pPr>
        <w:widowControl w:val="0"/>
        <w:ind w:firstLine="567"/>
        <w:jc w:val="both"/>
        <w:rPr>
          <w:sz w:val="18"/>
          <w:szCs w:val="18"/>
        </w:rPr>
      </w:pPr>
      <w:r w:rsidRPr="00834604">
        <w:rPr>
          <w:b/>
          <w:sz w:val="18"/>
          <w:szCs w:val="18"/>
        </w:rPr>
        <w:t>Не принимаются к рассмотрению работы, ранее предоставленные на данную номинацию в рамках Фестиваля.</w:t>
      </w:r>
      <w:r w:rsidRPr="00834604">
        <w:rPr>
          <w:sz w:val="18"/>
          <w:szCs w:val="18"/>
        </w:rPr>
        <w:t xml:space="preserve"> В случае обнаружения подачи чужих или не самостоятельно сделанных работ, участник отстраняется от участия в номинации Фестиваля.</w:t>
      </w:r>
    </w:p>
    <w:p w:rsidR="00834604" w:rsidRPr="00834604" w:rsidRDefault="00834604" w:rsidP="00834604">
      <w:pPr>
        <w:widowControl w:val="0"/>
        <w:jc w:val="center"/>
        <w:rPr>
          <w:b/>
          <w:sz w:val="18"/>
          <w:szCs w:val="18"/>
        </w:rPr>
      </w:pPr>
    </w:p>
    <w:p w:rsidR="00834604" w:rsidRPr="00834604" w:rsidRDefault="00834604" w:rsidP="00834604">
      <w:pPr>
        <w:widowControl w:val="0"/>
        <w:jc w:val="center"/>
        <w:rPr>
          <w:b/>
          <w:sz w:val="18"/>
          <w:szCs w:val="18"/>
        </w:rPr>
      </w:pPr>
      <w:r w:rsidRPr="00834604">
        <w:rPr>
          <w:b/>
          <w:sz w:val="18"/>
          <w:szCs w:val="18"/>
        </w:rPr>
        <w:t>6. Жюри</w:t>
      </w:r>
    </w:p>
    <w:p w:rsidR="00834604" w:rsidRPr="00834604" w:rsidRDefault="00834604" w:rsidP="00834604">
      <w:pPr>
        <w:widowControl w:val="0"/>
        <w:ind w:firstLine="567"/>
        <w:jc w:val="both"/>
        <w:rPr>
          <w:sz w:val="18"/>
          <w:szCs w:val="18"/>
        </w:rPr>
      </w:pPr>
      <w:r w:rsidRPr="00834604">
        <w:rPr>
          <w:sz w:val="18"/>
          <w:szCs w:val="18"/>
        </w:rPr>
        <w:t>6.1. Для объективной оценки конкурсов формируется жюри. В жюри входят специалисты по искусству, культуре и языкам коренных малочисленных народов Севера, представители социально ориентированных некоммерческих организаций, чья деятельность направлена на сохранение и развитие традиционной нематериальной культуры коренных малочисленных народов Севера.</w:t>
      </w:r>
    </w:p>
    <w:p w:rsidR="00834604" w:rsidRPr="00834604" w:rsidRDefault="00834604" w:rsidP="00834604">
      <w:pPr>
        <w:widowControl w:val="0"/>
        <w:tabs>
          <w:tab w:val="left" w:pos="993"/>
          <w:tab w:val="left" w:pos="1276"/>
        </w:tabs>
        <w:ind w:firstLine="567"/>
        <w:jc w:val="both"/>
        <w:rPr>
          <w:sz w:val="18"/>
          <w:szCs w:val="18"/>
        </w:rPr>
      </w:pPr>
      <w:r w:rsidRPr="00834604">
        <w:rPr>
          <w:sz w:val="18"/>
          <w:szCs w:val="18"/>
        </w:rPr>
        <w:t>6.2.</w:t>
      </w:r>
      <w:r w:rsidRPr="00834604">
        <w:rPr>
          <w:sz w:val="18"/>
          <w:szCs w:val="18"/>
        </w:rPr>
        <w:tab/>
        <w:t>Состав жюри утверждается Постановлением Администрации муниципального образования Билибинский муниципальный район.</w:t>
      </w:r>
    </w:p>
    <w:p w:rsidR="00834604" w:rsidRPr="00834604" w:rsidRDefault="00834604" w:rsidP="00834604">
      <w:pPr>
        <w:widowControl w:val="0"/>
        <w:ind w:firstLine="567"/>
        <w:jc w:val="both"/>
        <w:rPr>
          <w:sz w:val="18"/>
          <w:szCs w:val="18"/>
        </w:rPr>
      </w:pPr>
      <w:r w:rsidRPr="00834604">
        <w:rPr>
          <w:sz w:val="18"/>
          <w:szCs w:val="18"/>
        </w:rPr>
        <w:t>6.3. В состав жюри конкурсов Фестиваля входят: председатели жюри (по направлениям), члены жюри и ответственный секретарь. Ответственный секретарь для всех направлений конкурсов Фестиваля один, право голоса секретарь не имеет.</w:t>
      </w:r>
    </w:p>
    <w:p w:rsidR="00834604" w:rsidRPr="00834604" w:rsidRDefault="00834604" w:rsidP="00834604">
      <w:pPr>
        <w:ind w:firstLine="567"/>
        <w:contextualSpacing/>
        <w:jc w:val="both"/>
        <w:rPr>
          <w:color w:val="000000"/>
          <w:sz w:val="18"/>
          <w:szCs w:val="18"/>
        </w:rPr>
      </w:pPr>
      <w:r w:rsidRPr="00834604">
        <w:rPr>
          <w:color w:val="000000"/>
          <w:sz w:val="18"/>
          <w:szCs w:val="18"/>
        </w:rPr>
        <w:t xml:space="preserve">6.4. Жюри оценивает каждую номинацию по пятибалльной системе, </w:t>
      </w:r>
      <w:r w:rsidRPr="00834604">
        <w:rPr>
          <w:sz w:val="18"/>
          <w:szCs w:val="18"/>
        </w:rPr>
        <w:t xml:space="preserve">затем баллы </w:t>
      </w:r>
      <w:proofErr w:type="gramStart"/>
      <w:r w:rsidRPr="00834604">
        <w:rPr>
          <w:sz w:val="18"/>
          <w:szCs w:val="18"/>
        </w:rPr>
        <w:t>суммируются</w:t>
      </w:r>
      <w:proofErr w:type="gramEnd"/>
      <w:r w:rsidRPr="00834604">
        <w:rPr>
          <w:sz w:val="18"/>
          <w:szCs w:val="18"/>
        </w:rPr>
        <w:t xml:space="preserve"> и выводится общий средний балл</w:t>
      </w:r>
      <w:r w:rsidRPr="00834604">
        <w:rPr>
          <w:color w:val="000000"/>
          <w:sz w:val="18"/>
          <w:szCs w:val="18"/>
        </w:rPr>
        <w:t>.</w:t>
      </w:r>
    </w:p>
    <w:p w:rsidR="00834604" w:rsidRPr="00834604" w:rsidRDefault="00834604" w:rsidP="00834604">
      <w:pPr>
        <w:tabs>
          <w:tab w:val="left" w:pos="567"/>
          <w:tab w:val="left" w:pos="709"/>
        </w:tabs>
        <w:ind w:firstLine="567"/>
        <w:contextualSpacing/>
        <w:jc w:val="both"/>
        <w:rPr>
          <w:color w:val="000000"/>
          <w:sz w:val="18"/>
          <w:szCs w:val="18"/>
        </w:rPr>
      </w:pPr>
      <w:r w:rsidRPr="00834604">
        <w:rPr>
          <w:color w:val="000000"/>
          <w:sz w:val="18"/>
          <w:szCs w:val="18"/>
        </w:rPr>
        <w:t>6.5. По итогам Фестиваля определяются победители и призёры.</w:t>
      </w:r>
    </w:p>
    <w:p w:rsidR="00834604" w:rsidRPr="00834604" w:rsidRDefault="00834604" w:rsidP="00834604">
      <w:pPr>
        <w:widowControl w:val="0"/>
        <w:ind w:firstLine="567"/>
        <w:jc w:val="both"/>
        <w:rPr>
          <w:sz w:val="18"/>
          <w:szCs w:val="18"/>
        </w:rPr>
      </w:pPr>
      <w:r w:rsidRPr="00834604">
        <w:rPr>
          <w:sz w:val="18"/>
          <w:szCs w:val="18"/>
        </w:rPr>
        <w:t>6.6. Решение жюри окончательное и пересмотру не подлежит. Жюри имеет право присуждать не все призовые места, делить одно призовое место между несколькими участниками.</w:t>
      </w:r>
    </w:p>
    <w:p w:rsidR="00834604" w:rsidRPr="00834604" w:rsidRDefault="00834604" w:rsidP="00834604">
      <w:pPr>
        <w:widowControl w:val="0"/>
        <w:jc w:val="both"/>
        <w:rPr>
          <w:sz w:val="18"/>
          <w:szCs w:val="18"/>
        </w:rPr>
      </w:pPr>
    </w:p>
    <w:p w:rsidR="00834604" w:rsidRPr="00834604" w:rsidRDefault="00834604" w:rsidP="00834604">
      <w:pPr>
        <w:widowControl w:val="0"/>
        <w:ind w:left="710"/>
        <w:jc w:val="center"/>
        <w:rPr>
          <w:b/>
          <w:sz w:val="18"/>
          <w:szCs w:val="18"/>
        </w:rPr>
      </w:pPr>
      <w:r w:rsidRPr="00834604">
        <w:rPr>
          <w:b/>
          <w:sz w:val="18"/>
          <w:szCs w:val="18"/>
        </w:rPr>
        <w:t>7. Награждение победителей и призеров Фестиваля</w:t>
      </w:r>
    </w:p>
    <w:p w:rsidR="00834604" w:rsidRPr="00834604" w:rsidRDefault="00834604" w:rsidP="00834604">
      <w:pPr>
        <w:widowControl w:val="0"/>
        <w:tabs>
          <w:tab w:val="left" w:pos="1134"/>
        </w:tabs>
        <w:ind w:firstLine="567"/>
        <w:jc w:val="both"/>
        <w:rPr>
          <w:b/>
          <w:sz w:val="18"/>
          <w:szCs w:val="18"/>
        </w:rPr>
      </w:pPr>
      <w:r w:rsidRPr="00834604">
        <w:rPr>
          <w:sz w:val="18"/>
          <w:szCs w:val="18"/>
        </w:rPr>
        <w:t>7.1. Участники Фестиваля, ставшие его победителями и призёрами в каждой номинации и возрастной группе, награждаются дипломами победителей и призёров Фестиваля. Организаторы Фестиваля оставляют за собой право присуждать и вручать специальные дипломы и подарки.</w:t>
      </w:r>
    </w:p>
    <w:p w:rsidR="00834604" w:rsidRDefault="00834604" w:rsidP="00834604">
      <w:pPr>
        <w:widowControl w:val="0"/>
        <w:tabs>
          <w:tab w:val="left" w:pos="1134"/>
        </w:tabs>
        <w:ind w:left="709"/>
        <w:jc w:val="both"/>
        <w:rPr>
          <w:b/>
          <w:sz w:val="18"/>
          <w:szCs w:val="18"/>
        </w:rPr>
      </w:pPr>
    </w:p>
    <w:p w:rsidR="00AA594F" w:rsidRDefault="00AA594F" w:rsidP="00834604">
      <w:pPr>
        <w:widowControl w:val="0"/>
        <w:tabs>
          <w:tab w:val="left" w:pos="1134"/>
        </w:tabs>
        <w:ind w:left="709"/>
        <w:jc w:val="both"/>
        <w:rPr>
          <w:b/>
          <w:sz w:val="18"/>
          <w:szCs w:val="18"/>
        </w:rPr>
      </w:pPr>
    </w:p>
    <w:p w:rsidR="00AA594F" w:rsidRPr="00834604" w:rsidRDefault="00AA594F" w:rsidP="00834604">
      <w:pPr>
        <w:widowControl w:val="0"/>
        <w:tabs>
          <w:tab w:val="left" w:pos="1134"/>
        </w:tabs>
        <w:ind w:left="709"/>
        <w:jc w:val="both"/>
        <w:rPr>
          <w:b/>
          <w:sz w:val="18"/>
          <w:szCs w:val="18"/>
        </w:rPr>
      </w:pPr>
    </w:p>
    <w:tbl>
      <w:tblPr>
        <w:tblpPr w:leftFromText="180" w:rightFromText="180" w:vertAnchor="text" w:horzAnchor="margin" w:tblpY="-66"/>
        <w:tblW w:w="13976" w:type="dxa"/>
        <w:tblLook w:val="01E0" w:firstRow="1" w:lastRow="1" w:firstColumn="1" w:lastColumn="1" w:noHBand="0" w:noVBand="0"/>
      </w:tblPr>
      <w:tblGrid>
        <w:gridCol w:w="9788"/>
        <w:gridCol w:w="4188"/>
      </w:tblGrid>
      <w:tr w:rsidR="00834604" w:rsidRPr="00834604" w:rsidTr="00C94BBC">
        <w:trPr>
          <w:trHeight w:val="714"/>
        </w:trPr>
        <w:tc>
          <w:tcPr>
            <w:tcW w:w="9788" w:type="dxa"/>
          </w:tcPr>
          <w:p w:rsidR="00834604" w:rsidRPr="003B336F" w:rsidRDefault="00834604" w:rsidP="00834604">
            <w:pPr>
              <w:widowControl w:val="0"/>
              <w:tabs>
                <w:tab w:val="left" w:pos="5103"/>
              </w:tabs>
              <w:rPr>
                <w:sz w:val="18"/>
                <w:szCs w:val="18"/>
              </w:rPr>
            </w:pPr>
            <w:r w:rsidRPr="00834604">
              <w:rPr>
                <w:sz w:val="26"/>
                <w:szCs w:val="26"/>
              </w:rPr>
              <w:t xml:space="preserve">                                                                          </w:t>
            </w:r>
            <w:r w:rsidRPr="003B336F">
              <w:rPr>
                <w:sz w:val="18"/>
                <w:szCs w:val="18"/>
              </w:rPr>
              <w:t>Приложение 1</w:t>
            </w:r>
          </w:p>
          <w:p w:rsidR="00834604" w:rsidRPr="003B336F" w:rsidRDefault="00834604" w:rsidP="00834604">
            <w:pPr>
              <w:widowControl w:val="0"/>
              <w:tabs>
                <w:tab w:val="left" w:pos="960"/>
              </w:tabs>
              <w:ind w:left="4820"/>
              <w:jc w:val="both"/>
              <w:rPr>
                <w:sz w:val="18"/>
                <w:szCs w:val="18"/>
              </w:rPr>
            </w:pPr>
            <w:r w:rsidRPr="003B336F">
              <w:rPr>
                <w:sz w:val="18"/>
                <w:szCs w:val="18"/>
              </w:rPr>
              <w:t>к положению о проведении районного                               фестиваля «Возрождение» в Билибинском муниципальном районе в 2026 году</w:t>
            </w:r>
          </w:p>
          <w:p w:rsidR="00834604" w:rsidRPr="003B336F" w:rsidRDefault="00834604" w:rsidP="00834604">
            <w:pPr>
              <w:widowControl w:val="0"/>
              <w:ind w:right="-427"/>
              <w:jc w:val="both"/>
              <w:rPr>
                <w:sz w:val="18"/>
                <w:szCs w:val="18"/>
              </w:rPr>
            </w:pPr>
            <w:r w:rsidRPr="003B336F">
              <w:rPr>
                <w:sz w:val="18"/>
                <w:szCs w:val="18"/>
              </w:rPr>
              <w:t xml:space="preserve">                                                                  </w:t>
            </w:r>
          </w:p>
          <w:p w:rsidR="00834604" w:rsidRPr="003B336F" w:rsidRDefault="00834604" w:rsidP="00834604">
            <w:pPr>
              <w:widowControl w:val="0"/>
              <w:jc w:val="center"/>
              <w:rPr>
                <w:b/>
                <w:sz w:val="18"/>
                <w:szCs w:val="18"/>
              </w:rPr>
            </w:pPr>
          </w:p>
          <w:p w:rsidR="00834604" w:rsidRPr="003B336F" w:rsidRDefault="00834604" w:rsidP="00834604">
            <w:pPr>
              <w:widowControl w:val="0"/>
              <w:jc w:val="center"/>
              <w:rPr>
                <w:b/>
                <w:sz w:val="18"/>
                <w:szCs w:val="18"/>
              </w:rPr>
            </w:pPr>
            <w:r w:rsidRPr="003B336F">
              <w:rPr>
                <w:b/>
                <w:sz w:val="18"/>
                <w:szCs w:val="18"/>
              </w:rPr>
              <w:t>Форма заявки на участие клубных формирований сельских поселений</w:t>
            </w:r>
          </w:p>
          <w:p w:rsidR="00834604" w:rsidRPr="003B336F" w:rsidRDefault="00834604" w:rsidP="00834604">
            <w:pPr>
              <w:widowControl w:val="0"/>
              <w:jc w:val="center"/>
              <w:rPr>
                <w:b/>
                <w:sz w:val="18"/>
                <w:szCs w:val="18"/>
              </w:rPr>
            </w:pPr>
            <w:r w:rsidRPr="003B336F">
              <w:rPr>
                <w:b/>
                <w:sz w:val="18"/>
                <w:szCs w:val="18"/>
              </w:rPr>
              <w:t>в районном фестивале «Возрождение» в 2026 году</w:t>
            </w:r>
          </w:p>
          <w:p w:rsidR="00834604" w:rsidRPr="003B336F" w:rsidRDefault="00834604" w:rsidP="00834604">
            <w:pPr>
              <w:widowControl w:val="0"/>
              <w:jc w:val="center"/>
              <w:rPr>
                <w:b/>
                <w:sz w:val="18"/>
                <w:szCs w:val="18"/>
              </w:rPr>
            </w:pPr>
          </w:p>
          <w:p w:rsidR="00834604" w:rsidRPr="003B336F" w:rsidRDefault="00834604" w:rsidP="00834604">
            <w:pPr>
              <w:suppressAutoHyphens/>
              <w:rPr>
                <w:sz w:val="18"/>
                <w:szCs w:val="18"/>
              </w:rPr>
            </w:pPr>
            <w:r w:rsidRPr="003B336F">
              <w:rPr>
                <w:sz w:val="18"/>
                <w:szCs w:val="18"/>
              </w:rPr>
              <w:t>1. Наименование сельского поселения: _____________________________________________</w:t>
            </w:r>
          </w:p>
          <w:p w:rsidR="00834604" w:rsidRPr="003B336F" w:rsidRDefault="00834604" w:rsidP="00834604">
            <w:pPr>
              <w:suppressAutoHyphens/>
              <w:spacing w:line="276" w:lineRule="auto"/>
              <w:rPr>
                <w:sz w:val="18"/>
                <w:szCs w:val="18"/>
              </w:rPr>
            </w:pPr>
            <w:r w:rsidRPr="003B336F">
              <w:rPr>
                <w:sz w:val="18"/>
                <w:szCs w:val="18"/>
              </w:rPr>
              <w:t>2. Национальная культура, которую будет представлять коллектив _____________________</w:t>
            </w:r>
          </w:p>
          <w:p w:rsidR="00834604" w:rsidRPr="003B336F" w:rsidRDefault="00834604" w:rsidP="00834604">
            <w:pPr>
              <w:suppressAutoHyphens/>
              <w:spacing w:line="276" w:lineRule="auto"/>
              <w:rPr>
                <w:sz w:val="18"/>
                <w:szCs w:val="18"/>
              </w:rPr>
            </w:pPr>
            <w:r w:rsidRPr="003B336F">
              <w:rPr>
                <w:sz w:val="18"/>
                <w:szCs w:val="18"/>
              </w:rPr>
              <w:t>3. Наименование ансамбля _______________________________________________________</w:t>
            </w:r>
          </w:p>
          <w:p w:rsidR="00834604" w:rsidRPr="003B336F" w:rsidRDefault="00834604" w:rsidP="00834604">
            <w:pPr>
              <w:suppressAutoHyphens/>
              <w:spacing w:line="276" w:lineRule="auto"/>
              <w:rPr>
                <w:sz w:val="18"/>
                <w:szCs w:val="18"/>
              </w:rPr>
            </w:pPr>
            <w:r w:rsidRPr="003B336F">
              <w:rPr>
                <w:sz w:val="18"/>
                <w:szCs w:val="18"/>
              </w:rPr>
              <w:t>4. Ф.И.О. руководителя коллектива, ансамбля________________________________________</w:t>
            </w:r>
          </w:p>
          <w:p w:rsidR="00834604" w:rsidRPr="003B336F" w:rsidRDefault="00834604" w:rsidP="00834604">
            <w:pPr>
              <w:suppressAutoHyphens/>
              <w:spacing w:line="276" w:lineRule="auto"/>
              <w:rPr>
                <w:sz w:val="18"/>
                <w:szCs w:val="18"/>
              </w:rPr>
            </w:pPr>
            <w:r w:rsidRPr="003B336F">
              <w:rPr>
                <w:sz w:val="18"/>
                <w:szCs w:val="18"/>
              </w:rPr>
              <w:t>_______________________________________________________________________________</w:t>
            </w:r>
          </w:p>
          <w:p w:rsidR="00834604" w:rsidRPr="003B336F" w:rsidRDefault="00834604" w:rsidP="00834604">
            <w:pPr>
              <w:suppressAutoHyphens/>
              <w:rPr>
                <w:sz w:val="18"/>
                <w:szCs w:val="18"/>
              </w:rPr>
            </w:pPr>
            <w:r w:rsidRPr="003B336F">
              <w:rPr>
                <w:sz w:val="18"/>
                <w:szCs w:val="18"/>
              </w:rPr>
              <w:t>5. Список участников: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2095"/>
              <w:gridCol w:w="1418"/>
              <w:gridCol w:w="2126"/>
              <w:gridCol w:w="1701"/>
              <w:gridCol w:w="1487"/>
            </w:tblGrid>
            <w:tr w:rsidR="00834604" w:rsidRPr="003B336F" w:rsidTr="00834604">
              <w:tc>
                <w:tcPr>
                  <w:tcW w:w="735" w:type="dxa"/>
                </w:tcPr>
                <w:p w:rsidR="00834604" w:rsidRPr="003B336F" w:rsidRDefault="00834604" w:rsidP="00E3026C">
                  <w:pPr>
                    <w:framePr w:hSpace="180" w:wrap="around" w:vAnchor="text" w:hAnchor="margin" w:y="-66"/>
                    <w:suppressAutoHyphens/>
                    <w:jc w:val="center"/>
                    <w:rPr>
                      <w:sz w:val="18"/>
                      <w:szCs w:val="18"/>
                    </w:rPr>
                  </w:pPr>
                  <w:r w:rsidRPr="003B336F">
                    <w:rPr>
                      <w:sz w:val="18"/>
                      <w:szCs w:val="18"/>
                    </w:rPr>
                    <w:t xml:space="preserve">№ </w:t>
                  </w:r>
                  <w:proofErr w:type="gramStart"/>
                  <w:r w:rsidRPr="003B336F">
                    <w:rPr>
                      <w:sz w:val="18"/>
                      <w:szCs w:val="18"/>
                    </w:rPr>
                    <w:t>п</w:t>
                  </w:r>
                  <w:proofErr w:type="gramEnd"/>
                  <w:r w:rsidRPr="003B336F">
                    <w:rPr>
                      <w:sz w:val="18"/>
                      <w:szCs w:val="18"/>
                    </w:rPr>
                    <w:t>/п</w:t>
                  </w:r>
                </w:p>
              </w:tc>
              <w:tc>
                <w:tcPr>
                  <w:tcW w:w="2095" w:type="dxa"/>
                  <w:shd w:val="clear" w:color="auto" w:fill="auto"/>
                </w:tcPr>
                <w:p w:rsidR="00834604" w:rsidRPr="003B336F" w:rsidRDefault="00834604" w:rsidP="00E3026C">
                  <w:pPr>
                    <w:framePr w:hSpace="180" w:wrap="around" w:vAnchor="text" w:hAnchor="margin" w:y="-66"/>
                    <w:suppressAutoHyphens/>
                    <w:jc w:val="center"/>
                    <w:rPr>
                      <w:sz w:val="18"/>
                      <w:szCs w:val="18"/>
                    </w:rPr>
                  </w:pPr>
                  <w:r w:rsidRPr="003B336F">
                    <w:rPr>
                      <w:sz w:val="18"/>
                      <w:szCs w:val="18"/>
                    </w:rPr>
                    <w:t xml:space="preserve">Ф. И. О. (полностью) участника </w:t>
                  </w:r>
                </w:p>
              </w:tc>
              <w:tc>
                <w:tcPr>
                  <w:tcW w:w="1418" w:type="dxa"/>
                  <w:shd w:val="clear" w:color="auto" w:fill="auto"/>
                </w:tcPr>
                <w:p w:rsidR="00834604" w:rsidRPr="003B336F" w:rsidRDefault="00834604" w:rsidP="00E3026C">
                  <w:pPr>
                    <w:framePr w:hSpace="180" w:wrap="around" w:vAnchor="text" w:hAnchor="margin" w:y="-66"/>
                    <w:suppressAutoHyphens/>
                    <w:jc w:val="center"/>
                    <w:rPr>
                      <w:sz w:val="18"/>
                      <w:szCs w:val="18"/>
                    </w:rPr>
                  </w:pPr>
                  <w:r w:rsidRPr="003B336F">
                    <w:rPr>
                      <w:sz w:val="18"/>
                      <w:szCs w:val="18"/>
                    </w:rPr>
                    <w:t>Участник номинации</w:t>
                  </w:r>
                </w:p>
                <w:p w:rsidR="00834604" w:rsidRPr="003B336F" w:rsidRDefault="00834604" w:rsidP="00E3026C">
                  <w:pPr>
                    <w:framePr w:hSpace="180" w:wrap="around" w:vAnchor="text" w:hAnchor="margin" w:y="-66"/>
                    <w:suppressAutoHyphens/>
                    <w:jc w:val="center"/>
                    <w:rPr>
                      <w:sz w:val="18"/>
                      <w:szCs w:val="18"/>
                    </w:rPr>
                  </w:pPr>
                  <w:r w:rsidRPr="003B336F">
                    <w:rPr>
                      <w:sz w:val="18"/>
                      <w:szCs w:val="18"/>
                    </w:rPr>
                    <w:t>(указать)</w:t>
                  </w:r>
                </w:p>
              </w:tc>
              <w:tc>
                <w:tcPr>
                  <w:tcW w:w="2126" w:type="dxa"/>
                </w:tcPr>
                <w:p w:rsidR="00834604" w:rsidRPr="003B336F" w:rsidRDefault="00834604" w:rsidP="00E3026C">
                  <w:pPr>
                    <w:framePr w:hSpace="180" w:wrap="around" w:vAnchor="text" w:hAnchor="margin" w:y="-66"/>
                    <w:suppressAutoHyphens/>
                    <w:jc w:val="center"/>
                    <w:rPr>
                      <w:sz w:val="18"/>
                      <w:szCs w:val="18"/>
                    </w:rPr>
                  </w:pPr>
                  <w:r w:rsidRPr="003B336F">
                    <w:rPr>
                      <w:sz w:val="18"/>
                      <w:szCs w:val="18"/>
                    </w:rPr>
                    <w:t xml:space="preserve"> Дата рождения,</w:t>
                  </w:r>
                </w:p>
                <w:p w:rsidR="00834604" w:rsidRPr="003B336F" w:rsidRDefault="00834604" w:rsidP="00E3026C">
                  <w:pPr>
                    <w:framePr w:hSpace="180" w:wrap="around" w:vAnchor="text" w:hAnchor="margin" w:y="-66"/>
                    <w:suppressAutoHyphens/>
                    <w:jc w:val="center"/>
                    <w:rPr>
                      <w:sz w:val="18"/>
                      <w:szCs w:val="18"/>
                    </w:rPr>
                  </w:pPr>
                  <w:r w:rsidRPr="003B336F">
                    <w:rPr>
                      <w:sz w:val="18"/>
                      <w:szCs w:val="18"/>
                    </w:rPr>
                    <w:t>кол-во полных лет на 02.04.2026 г.</w:t>
                  </w:r>
                </w:p>
              </w:tc>
              <w:tc>
                <w:tcPr>
                  <w:tcW w:w="1701" w:type="dxa"/>
                </w:tcPr>
                <w:p w:rsidR="00834604" w:rsidRPr="003B336F" w:rsidRDefault="00834604" w:rsidP="00E3026C">
                  <w:pPr>
                    <w:framePr w:hSpace="180" w:wrap="around" w:vAnchor="text" w:hAnchor="margin" w:y="-66"/>
                    <w:suppressAutoHyphens/>
                    <w:jc w:val="center"/>
                    <w:rPr>
                      <w:sz w:val="18"/>
                      <w:szCs w:val="18"/>
                    </w:rPr>
                  </w:pPr>
                  <w:r w:rsidRPr="003B336F">
                    <w:rPr>
                      <w:sz w:val="18"/>
                      <w:szCs w:val="18"/>
                    </w:rPr>
                    <w:t xml:space="preserve">Паспорт или свидетельство </w:t>
                  </w:r>
                </w:p>
                <w:p w:rsidR="00834604" w:rsidRPr="003B336F" w:rsidRDefault="00834604" w:rsidP="00E3026C">
                  <w:pPr>
                    <w:framePr w:hSpace="180" w:wrap="around" w:vAnchor="text" w:hAnchor="margin" w:y="-66"/>
                    <w:suppressAutoHyphens/>
                    <w:jc w:val="center"/>
                    <w:rPr>
                      <w:sz w:val="18"/>
                      <w:szCs w:val="18"/>
                    </w:rPr>
                  </w:pPr>
                  <w:r w:rsidRPr="003B336F">
                    <w:rPr>
                      <w:sz w:val="18"/>
                      <w:szCs w:val="18"/>
                    </w:rPr>
                    <w:t>о рождении</w:t>
                  </w:r>
                </w:p>
                <w:p w:rsidR="00834604" w:rsidRPr="003B336F" w:rsidRDefault="00834604" w:rsidP="00E3026C">
                  <w:pPr>
                    <w:framePr w:hSpace="180" w:wrap="around" w:vAnchor="text" w:hAnchor="margin" w:y="-66"/>
                    <w:suppressAutoHyphens/>
                    <w:jc w:val="center"/>
                    <w:rPr>
                      <w:sz w:val="18"/>
                      <w:szCs w:val="18"/>
                    </w:rPr>
                  </w:pPr>
                  <w:r w:rsidRPr="003B336F">
                    <w:rPr>
                      <w:sz w:val="18"/>
                      <w:szCs w:val="18"/>
                    </w:rPr>
                    <w:t>(серия, номер, дата выдачи)</w:t>
                  </w:r>
                </w:p>
              </w:tc>
              <w:tc>
                <w:tcPr>
                  <w:tcW w:w="1487" w:type="dxa"/>
                </w:tcPr>
                <w:p w:rsidR="00834604" w:rsidRPr="003B336F" w:rsidRDefault="00834604" w:rsidP="00E3026C">
                  <w:pPr>
                    <w:framePr w:hSpace="180" w:wrap="around" w:vAnchor="text" w:hAnchor="margin" w:y="-66"/>
                    <w:suppressAutoHyphens/>
                    <w:jc w:val="center"/>
                    <w:rPr>
                      <w:sz w:val="18"/>
                      <w:szCs w:val="18"/>
                    </w:rPr>
                  </w:pPr>
                  <w:r w:rsidRPr="003B336F">
                    <w:rPr>
                      <w:sz w:val="18"/>
                      <w:szCs w:val="18"/>
                    </w:rPr>
                    <w:t>Прописка</w:t>
                  </w:r>
                </w:p>
              </w:tc>
            </w:tr>
            <w:tr w:rsidR="00834604" w:rsidRPr="003B336F" w:rsidTr="00834604">
              <w:tc>
                <w:tcPr>
                  <w:tcW w:w="735" w:type="dxa"/>
                </w:tcPr>
                <w:p w:rsidR="00834604" w:rsidRPr="003B336F" w:rsidRDefault="00834604" w:rsidP="00E3026C">
                  <w:pPr>
                    <w:framePr w:hSpace="180" w:wrap="around" w:vAnchor="text" w:hAnchor="margin" w:y="-66"/>
                    <w:suppressAutoHyphens/>
                    <w:rPr>
                      <w:sz w:val="18"/>
                      <w:szCs w:val="18"/>
                    </w:rPr>
                  </w:pPr>
                  <w:r w:rsidRPr="003B336F">
                    <w:rPr>
                      <w:sz w:val="18"/>
                      <w:szCs w:val="18"/>
                    </w:rPr>
                    <w:t>1…</w:t>
                  </w:r>
                </w:p>
              </w:tc>
              <w:tc>
                <w:tcPr>
                  <w:tcW w:w="2095" w:type="dxa"/>
                  <w:shd w:val="clear" w:color="auto" w:fill="auto"/>
                </w:tcPr>
                <w:p w:rsidR="00834604" w:rsidRPr="003B336F" w:rsidRDefault="00834604" w:rsidP="00E3026C">
                  <w:pPr>
                    <w:framePr w:hSpace="180" w:wrap="around" w:vAnchor="text" w:hAnchor="margin" w:y="-66"/>
                    <w:suppressAutoHyphens/>
                    <w:rPr>
                      <w:sz w:val="18"/>
                      <w:szCs w:val="18"/>
                    </w:rPr>
                  </w:pPr>
                </w:p>
              </w:tc>
              <w:tc>
                <w:tcPr>
                  <w:tcW w:w="1418" w:type="dxa"/>
                  <w:shd w:val="clear" w:color="auto" w:fill="auto"/>
                </w:tcPr>
                <w:p w:rsidR="00834604" w:rsidRPr="003B336F" w:rsidRDefault="00834604" w:rsidP="00E3026C">
                  <w:pPr>
                    <w:framePr w:hSpace="180" w:wrap="around" w:vAnchor="text" w:hAnchor="margin" w:y="-66"/>
                    <w:suppressAutoHyphens/>
                    <w:rPr>
                      <w:sz w:val="18"/>
                      <w:szCs w:val="18"/>
                    </w:rPr>
                  </w:pPr>
                </w:p>
              </w:tc>
              <w:tc>
                <w:tcPr>
                  <w:tcW w:w="2126" w:type="dxa"/>
                </w:tcPr>
                <w:p w:rsidR="00834604" w:rsidRPr="003B336F" w:rsidRDefault="00834604" w:rsidP="00E3026C">
                  <w:pPr>
                    <w:framePr w:hSpace="180" w:wrap="around" w:vAnchor="text" w:hAnchor="margin" w:y="-66"/>
                    <w:suppressAutoHyphens/>
                    <w:rPr>
                      <w:sz w:val="18"/>
                      <w:szCs w:val="18"/>
                    </w:rPr>
                  </w:pPr>
                </w:p>
              </w:tc>
              <w:tc>
                <w:tcPr>
                  <w:tcW w:w="1701" w:type="dxa"/>
                </w:tcPr>
                <w:p w:rsidR="00834604" w:rsidRPr="003B336F" w:rsidRDefault="00834604" w:rsidP="00E3026C">
                  <w:pPr>
                    <w:framePr w:hSpace="180" w:wrap="around" w:vAnchor="text" w:hAnchor="margin" w:y="-66"/>
                    <w:suppressAutoHyphens/>
                    <w:rPr>
                      <w:sz w:val="18"/>
                      <w:szCs w:val="18"/>
                    </w:rPr>
                  </w:pPr>
                </w:p>
              </w:tc>
              <w:tc>
                <w:tcPr>
                  <w:tcW w:w="1487" w:type="dxa"/>
                </w:tcPr>
                <w:p w:rsidR="00834604" w:rsidRPr="003B336F" w:rsidRDefault="00834604" w:rsidP="00E3026C">
                  <w:pPr>
                    <w:framePr w:hSpace="180" w:wrap="around" w:vAnchor="text" w:hAnchor="margin" w:y="-66"/>
                    <w:suppressAutoHyphens/>
                    <w:rPr>
                      <w:sz w:val="18"/>
                      <w:szCs w:val="18"/>
                    </w:rPr>
                  </w:pPr>
                </w:p>
              </w:tc>
            </w:tr>
          </w:tbl>
          <w:p w:rsidR="00834604" w:rsidRPr="003B336F" w:rsidRDefault="00834604" w:rsidP="00834604">
            <w:pPr>
              <w:suppressAutoHyphens/>
              <w:rPr>
                <w:sz w:val="18"/>
                <w:szCs w:val="18"/>
              </w:rPr>
            </w:pPr>
          </w:p>
          <w:p w:rsidR="00834604" w:rsidRPr="003B336F" w:rsidRDefault="00834604" w:rsidP="00834604">
            <w:pPr>
              <w:widowControl w:val="0"/>
              <w:jc w:val="both"/>
              <w:rPr>
                <w:sz w:val="18"/>
                <w:szCs w:val="18"/>
              </w:rPr>
            </w:pPr>
            <w:r w:rsidRPr="003B336F">
              <w:rPr>
                <w:sz w:val="18"/>
                <w:szCs w:val="18"/>
              </w:rPr>
              <w:t>6. Список конкурсных номеров направлений «Исполнительское мастерство» по номинациям «Лучшее исполнение песни», «Лучшее исполнение народного танца»; «Устное народное творчество» по номинациям: «Лучший сказитель» (стихотворение), «Лучшая инсценировка»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1812"/>
              <w:gridCol w:w="1465"/>
              <w:gridCol w:w="1603"/>
              <w:gridCol w:w="1417"/>
              <w:gridCol w:w="1276"/>
              <w:gridCol w:w="1487"/>
            </w:tblGrid>
            <w:tr w:rsidR="00834604" w:rsidRPr="003B336F" w:rsidTr="00834604">
              <w:tc>
                <w:tcPr>
                  <w:tcW w:w="502" w:type="dxa"/>
                  <w:shd w:val="clear" w:color="auto" w:fill="auto"/>
                </w:tcPr>
                <w:p w:rsidR="00834604" w:rsidRPr="003B336F" w:rsidRDefault="00834604" w:rsidP="00E3026C">
                  <w:pPr>
                    <w:framePr w:hSpace="180" w:wrap="around" w:vAnchor="text" w:hAnchor="margin" w:y="-66"/>
                    <w:jc w:val="center"/>
                    <w:rPr>
                      <w:sz w:val="18"/>
                      <w:szCs w:val="18"/>
                    </w:rPr>
                  </w:pPr>
                  <w:r w:rsidRPr="003B336F">
                    <w:rPr>
                      <w:sz w:val="18"/>
                      <w:szCs w:val="18"/>
                    </w:rPr>
                    <w:t>№</w:t>
                  </w:r>
                </w:p>
                <w:p w:rsidR="00834604" w:rsidRPr="003B336F" w:rsidRDefault="00834604" w:rsidP="00E3026C">
                  <w:pPr>
                    <w:framePr w:hSpace="180" w:wrap="around" w:vAnchor="text" w:hAnchor="margin" w:y="-66"/>
                    <w:jc w:val="center"/>
                    <w:rPr>
                      <w:sz w:val="18"/>
                      <w:szCs w:val="18"/>
                    </w:rPr>
                  </w:pPr>
                  <w:proofErr w:type="gramStart"/>
                  <w:r w:rsidRPr="003B336F">
                    <w:rPr>
                      <w:sz w:val="18"/>
                      <w:szCs w:val="18"/>
                    </w:rPr>
                    <w:t>п</w:t>
                  </w:r>
                  <w:proofErr w:type="gramEnd"/>
                  <w:r w:rsidRPr="003B336F">
                    <w:rPr>
                      <w:sz w:val="18"/>
                      <w:szCs w:val="18"/>
                    </w:rPr>
                    <w:t>/п</w:t>
                  </w:r>
                </w:p>
              </w:tc>
              <w:tc>
                <w:tcPr>
                  <w:tcW w:w="1812" w:type="dxa"/>
                  <w:shd w:val="clear" w:color="auto" w:fill="auto"/>
                </w:tcPr>
                <w:p w:rsidR="00834604" w:rsidRPr="003B336F" w:rsidRDefault="00834604" w:rsidP="00E3026C">
                  <w:pPr>
                    <w:framePr w:hSpace="180" w:wrap="around" w:vAnchor="text" w:hAnchor="margin" w:y="-66"/>
                    <w:jc w:val="center"/>
                    <w:rPr>
                      <w:sz w:val="18"/>
                      <w:szCs w:val="18"/>
                    </w:rPr>
                  </w:pPr>
                  <w:r w:rsidRPr="003B336F">
                    <w:rPr>
                      <w:sz w:val="18"/>
                      <w:szCs w:val="18"/>
                    </w:rPr>
                    <w:t>Направление «Исполнительское мастерство»</w:t>
                  </w:r>
                </w:p>
              </w:tc>
              <w:tc>
                <w:tcPr>
                  <w:tcW w:w="1465" w:type="dxa"/>
                  <w:shd w:val="clear" w:color="auto" w:fill="auto"/>
                </w:tcPr>
                <w:p w:rsidR="00834604" w:rsidRPr="003B336F" w:rsidRDefault="00834604" w:rsidP="00E3026C">
                  <w:pPr>
                    <w:framePr w:hSpace="180" w:wrap="around" w:vAnchor="text" w:hAnchor="margin" w:y="-66"/>
                    <w:jc w:val="center"/>
                    <w:rPr>
                      <w:sz w:val="18"/>
                      <w:szCs w:val="18"/>
                    </w:rPr>
                  </w:pPr>
                  <w:r w:rsidRPr="003B336F">
                    <w:rPr>
                      <w:sz w:val="18"/>
                      <w:szCs w:val="18"/>
                    </w:rPr>
                    <w:t>Наименование номера</w:t>
                  </w:r>
                </w:p>
              </w:tc>
              <w:tc>
                <w:tcPr>
                  <w:tcW w:w="1603" w:type="dxa"/>
                </w:tcPr>
                <w:p w:rsidR="00834604" w:rsidRPr="003B336F" w:rsidRDefault="00834604" w:rsidP="00E3026C">
                  <w:pPr>
                    <w:framePr w:hSpace="180" w:wrap="around" w:vAnchor="text" w:hAnchor="margin" w:y="-66"/>
                    <w:jc w:val="center"/>
                    <w:rPr>
                      <w:sz w:val="18"/>
                      <w:szCs w:val="18"/>
                    </w:rPr>
                  </w:pPr>
                  <w:r w:rsidRPr="003B336F">
                    <w:rPr>
                      <w:sz w:val="18"/>
                      <w:szCs w:val="18"/>
                    </w:rPr>
                    <w:t>ФИО</w:t>
                  </w:r>
                </w:p>
                <w:p w:rsidR="00834604" w:rsidRPr="003B336F" w:rsidRDefault="00834604" w:rsidP="00E3026C">
                  <w:pPr>
                    <w:framePr w:hSpace="180" w:wrap="around" w:vAnchor="text" w:hAnchor="margin" w:y="-66"/>
                    <w:jc w:val="center"/>
                    <w:rPr>
                      <w:sz w:val="18"/>
                      <w:szCs w:val="18"/>
                    </w:rPr>
                  </w:pPr>
                  <w:r w:rsidRPr="003B336F">
                    <w:rPr>
                      <w:sz w:val="18"/>
                      <w:szCs w:val="18"/>
                    </w:rPr>
                    <w:t>участника</w:t>
                  </w:r>
                  <w:proofErr w:type="gramStart"/>
                  <w:r w:rsidRPr="003B336F">
                    <w:rPr>
                      <w:sz w:val="18"/>
                      <w:szCs w:val="18"/>
                    </w:rPr>
                    <w:t xml:space="preserve"> (-</w:t>
                  </w:r>
                  <w:proofErr w:type="spellStart"/>
                  <w:proofErr w:type="gramEnd"/>
                  <w:r w:rsidRPr="003B336F">
                    <w:rPr>
                      <w:sz w:val="18"/>
                      <w:szCs w:val="18"/>
                    </w:rPr>
                    <w:t>ов</w:t>
                  </w:r>
                  <w:proofErr w:type="spellEnd"/>
                  <w:r w:rsidRPr="003B336F">
                    <w:rPr>
                      <w:sz w:val="18"/>
                      <w:szCs w:val="18"/>
                    </w:rPr>
                    <w:t>)</w:t>
                  </w:r>
                </w:p>
              </w:tc>
              <w:tc>
                <w:tcPr>
                  <w:tcW w:w="1417" w:type="dxa"/>
                  <w:shd w:val="clear" w:color="auto" w:fill="auto"/>
                </w:tcPr>
                <w:p w:rsidR="00834604" w:rsidRPr="003B336F" w:rsidRDefault="00834604" w:rsidP="00E3026C">
                  <w:pPr>
                    <w:framePr w:hSpace="180" w:wrap="around" w:vAnchor="text" w:hAnchor="margin" w:y="-66"/>
                    <w:jc w:val="center"/>
                    <w:rPr>
                      <w:sz w:val="18"/>
                      <w:szCs w:val="18"/>
                    </w:rPr>
                  </w:pPr>
                  <w:r w:rsidRPr="003B336F">
                    <w:rPr>
                      <w:sz w:val="18"/>
                      <w:szCs w:val="18"/>
                    </w:rPr>
                    <w:t xml:space="preserve">ФИО автора </w:t>
                  </w:r>
                </w:p>
                <w:p w:rsidR="00834604" w:rsidRPr="003B336F" w:rsidRDefault="00834604" w:rsidP="00E3026C">
                  <w:pPr>
                    <w:framePr w:hSpace="180" w:wrap="around" w:vAnchor="text" w:hAnchor="margin" w:y="-66"/>
                    <w:jc w:val="center"/>
                    <w:rPr>
                      <w:sz w:val="18"/>
                      <w:szCs w:val="18"/>
                    </w:rPr>
                  </w:pPr>
                  <w:r w:rsidRPr="003B336F">
                    <w:rPr>
                      <w:sz w:val="18"/>
                      <w:szCs w:val="18"/>
                    </w:rPr>
                    <w:t>слов, музыки</w:t>
                  </w:r>
                </w:p>
              </w:tc>
              <w:tc>
                <w:tcPr>
                  <w:tcW w:w="1276" w:type="dxa"/>
                </w:tcPr>
                <w:p w:rsidR="00834604" w:rsidRPr="003B336F" w:rsidRDefault="00834604" w:rsidP="00E3026C">
                  <w:pPr>
                    <w:framePr w:hSpace="180" w:wrap="around" w:vAnchor="text" w:hAnchor="margin" w:y="-66"/>
                    <w:jc w:val="center"/>
                    <w:rPr>
                      <w:sz w:val="18"/>
                      <w:szCs w:val="18"/>
                    </w:rPr>
                  </w:pPr>
                  <w:r w:rsidRPr="003B336F">
                    <w:rPr>
                      <w:sz w:val="18"/>
                      <w:szCs w:val="18"/>
                    </w:rPr>
                    <w:t xml:space="preserve"> Возрастная категория</w:t>
                  </w:r>
                </w:p>
              </w:tc>
              <w:tc>
                <w:tcPr>
                  <w:tcW w:w="1487" w:type="dxa"/>
                  <w:shd w:val="clear" w:color="auto" w:fill="auto"/>
                </w:tcPr>
                <w:p w:rsidR="00834604" w:rsidRPr="003B336F" w:rsidRDefault="00834604" w:rsidP="00E3026C">
                  <w:pPr>
                    <w:framePr w:hSpace="180" w:wrap="around" w:vAnchor="text" w:hAnchor="margin" w:y="-66"/>
                    <w:jc w:val="center"/>
                    <w:rPr>
                      <w:sz w:val="18"/>
                      <w:szCs w:val="18"/>
                    </w:rPr>
                  </w:pPr>
                  <w:r w:rsidRPr="003B336F">
                    <w:rPr>
                      <w:sz w:val="18"/>
                      <w:szCs w:val="18"/>
                    </w:rPr>
                    <w:t xml:space="preserve">Длительность номера </w:t>
                  </w:r>
                </w:p>
              </w:tc>
            </w:tr>
            <w:tr w:rsidR="00834604" w:rsidRPr="003B336F" w:rsidTr="00834604">
              <w:tc>
                <w:tcPr>
                  <w:tcW w:w="9562" w:type="dxa"/>
                  <w:gridSpan w:val="7"/>
                  <w:shd w:val="clear" w:color="auto" w:fill="auto"/>
                </w:tcPr>
                <w:p w:rsidR="00834604" w:rsidRPr="003B336F" w:rsidRDefault="00834604" w:rsidP="00E3026C">
                  <w:pPr>
                    <w:framePr w:hSpace="180" w:wrap="around" w:vAnchor="text" w:hAnchor="margin" w:y="-66"/>
                    <w:jc w:val="center"/>
                    <w:rPr>
                      <w:sz w:val="18"/>
                      <w:szCs w:val="18"/>
                    </w:rPr>
                  </w:pPr>
                  <w:r w:rsidRPr="003B336F">
                    <w:rPr>
                      <w:sz w:val="18"/>
                      <w:szCs w:val="18"/>
                    </w:rPr>
                    <w:t>Номинация «Лучшее исполнение песни»</w:t>
                  </w:r>
                </w:p>
              </w:tc>
            </w:tr>
            <w:tr w:rsidR="00834604" w:rsidRPr="003B336F" w:rsidTr="00834604">
              <w:tc>
                <w:tcPr>
                  <w:tcW w:w="502" w:type="dxa"/>
                  <w:shd w:val="clear" w:color="auto" w:fill="auto"/>
                </w:tcPr>
                <w:p w:rsidR="00834604" w:rsidRPr="003B336F" w:rsidRDefault="00834604" w:rsidP="00E3026C">
                  <w:pPr>
                    <w:framePr w:hSpace="180" w:wrap="around" w:vAnchor="text" w:hAnchor="margin" w:y="-66"/>
                    <w:jc w:val="center"/>
                    <w:rPr>
                      <w:sz w:val="18"/>
                      <w:szCs w:val="18"/>
                    </w:rPr>
                  </w:pPr>
                </w:p>
              </w:tc>
              <w:tc>
                <w:tcPr>
                  <w:tcW w:w="1812" w:type="dxa"/>
                  <w:shd w:val="clear" w:color="auto" w:fill="auto"/>
                </w:tcPr>
                <w:p w:rsidR="00834604" w:rsidRPr="003B336F" w:rsidRDefault="00834604" w:rsidP="00E3026C">
                  <w:pPr>
                    <w:framePr w:hSpace="180" w:wrap="around" w:vAnchor="text" w:hAnchor="margin" w:y="-66"/>
                    <w:jc w:val="center"/>
                    <w:rPr>
                      <w:sz w:val="18"/>
                      <w:szCs w:val="18"/>
                    </w:rPr>
                  </w:pPr>
                </w:p>
              </w:tc>
              <w:tc>
                <w:tcPr>
                  <w:tcW w:w="1465" w:type="dxa"/>
                  <w:shd w:val="clear" w:color="auto" w:fill="auto"/>
                </w:tcPr>
                <w:p w:rsidR="00834604" w:rsidRPr="003B336F" w:rsidRDefault="00834604" w:rsidP="00E3026C">
                  <w:pPr>
                    <w:framePr w:hSpace="180" w:wrap="around" w:vAnchor="text" w:hAnchor="margin" w:y="-66"/>
                    <w:jc w:val="center"/>
                    <w:rPr>
                      <w:sz w:val="18"/>
                      <w:szCs w:val="18"/>
                    </w:rPr>
                  </w:pPr>
                </w:p>
              </w:tc>
              <w:tc>
                <w:tcPr>
                  <w:tcW w:w="1603" w:type="dxa"/>
                </w:tcPr>
                <w:p w:rsidR="00834604" w:rsidRPr="003B336F" w:rsidRDefault="00834604" w:rsidP="00E3026C">
                  <w:pPr>
                    <w:framePr w:hSpace="180" w:wrap="around" w:vAnchor="text" w:hAnchor="margin" w:y="-66"/>
                    <w:jc w:val="center"/>
                    <w:rPr>
                      <w:sz w:val="18"/>
                      <w:szCs w:val="18"/>
                    </w:rPr>
                  </w:pPr>
                </w:p>
              </w:tc>
              <w:tc>
                <w:tcPr>
                  <w:tcW w:w="1417" w:type="dxa"/>
                  <w:shd w:val="clear" w:color="auto" w:fill="auto"/>
                </w:tcPr>
                <w:p w:rsidR="00834604" w:rsidRPr="003B336F" w:rsidRDefault="00834604" w:rsidP="00E3026C">
                  <w:pPr>
                    <w:framePr w:hSpace="180" w:wrap="around" w:vAnchor="text" w:hAnchor="margin" w:y="-66"/>
                    <w:jc w:val="center"/>
                    <w:rPr>
                      <w:sz w:val="18"/>
                      <w:szCs w:val="18"/>
                    </w:rPr>
                  </w:pPr>
                </w:p>
              </w:tc>
              <w:tc>
                <w:tcPr>
                  <w:tcW w:w="1276" w:type="dxa"/>
                </w:tcPr>
                <w:p w:rsidR="00834604" w:rsidRPr="003B336F" w:rsidRDefault="00834604" w:rsidP="00E3026C">
                  <w:pPr>
                    <w:framePr w:hSpace="180" w:wrap="around" w:vAnchor="text" w:hAnchor="margin" w:y="-66"/>
                    <w:jc w:val="center"/>
                    <w:rPr>
                      <w:sz w:val="18"/>
                      <w:szCs w:val="18"/>
                    </w:rPr>
                  </w:pPr>
                </w:p>
              </w:tc>
              <w:tc>
                <w:tcPr>
                  <w:tcW w:w="1487" w:type="dxa"/>
                  <w:shd w:val="clear" w:color="auto" w:fill="auto"/>
                </w:tcPr>
                <w:p w:rsidR="00834604" w:rsidRPr="003B336F" w:rsidRDefault="00834604" w:rsidP="00E3026C">
                  <w:pPr>
                    <w:framePr w:hSpace="180" w:wrap="around" w:vAnchor="text" w:hAnchor="margin" w:y="-66"/>
                    <w:jc w:val="center"/>
                    <w:rPr>
                      <w:sz w:val="18"/>
                      <w:szCs w:val="18"/>
                    </w:rPr>
                  </w:pPr>
                </w:p>
              </w:tc>
            </w:tr>
            <w:tr w:rsidR="00834604" w:rsidRPr="003B336F" w:rsidTr="00834604">
              <w:tc>
                <w:tcPr>
                  <w:tcW w:w="9562" w:type="dxa"/>
                  <w:gridSpan w:val="7"/>
                  <w:shd w:val="clear" w:color="auto" w:fill="auto"/>
                </w:tcPr>
                <w:p w:rsidR="00834604" w:rsidRPr="003B336F" w:rsidRDefault="00834604" w:rsidP="00E3026C">
                  <w:pPr>
                    <w:framePr w:hSpace="180" w:wrap="around" w:vAnchor="text" w:hAnchor="margin" w:y="-66"/>
                    <w:jc w:val="center"/>
                    <w:rPr>
                      <w:sz w:val="18"/>
                      <w:szCs w:val="18"/>
                    </w:rPr>
                  </w:pPr>
                  <w:r w:rsidRPr="003B336F">
                    <w:rPr>
                      <w:sz w:val="18"/>
                      <w:szCs w:val="18"/>
                    </w:rPr>
                    <w:t>Номинация «Лучшее исполнение народного танца»</w:t>
                  </w:r>
                </w:p>
              </w:tc>
            </w:tr>
            <w:tr w:rsidR="00834604" w:rsidRPr="003B336F" w:rsidTr="00834604">
              <w:tc>
                <w:tcPr>
                  <w:tcW w:w="502" w:type="dxa"/>
                  <w:shd w:val="clear" w:color="auto" w:fill="auto"/>
                </w:tcPr>
                <w:p w:rsidR="00834604" w:rsidRPr="003B336F" w:rsidRDefault="00834604" w:rsidP="00E3026C">
                  <w:pPr>
                    <w:framePr w:hSpace="180" w:wrap="around" w:vAnchor="text" w:hAnchor="margin" w:y="-66"/>
                    <w:jc w:val="center"/>
                    <w:rPr>
                      <w:sz w:val="18"/>
                      <w:szCs w:val="18"/>
                    </w:rPr>
                  </w:pPr>
                </w:p>
              </w:tc>
              <w:tc>
                <w:tcPr>
                  <w:tcW w:w="1812" w:type="dxa"/>
                  <w:shd w:val="clear" w:color="auto" w:fill="auto"/>
                </w:tcPr>
                <w:p w:rsidR="00834604" w:rsidRPr="003B336F" w:rsidRDefault="00834604" w:rsidP="00E3026C">
                  <w:pPr>
                    <w:framePr w:hSpace="180" w:wrap="around" w:vAnchor="text" w:hAnchor="margin" w:y="-66"/>
                    <w:jc w:val="center"/>
                    <w:rPr>
                      <w:sz w:val="18"/>
                      <w:szCs w:val="18"/>
                    </w:rPr>
                  </w:pPr>
                </w:p>
              </w:tc>
              <w:tc>
                <w:tcPr>
                  <w:tcW w:w="1465" w:type="dxa"/>
                  <w:shd w:val="clear" w:color="auto" w:fill="auto"/>
                </w:tcPr>
                <w:p w:rsidR="00834604" w:rsidRPr="003B336F" w:rsidRDefault="00834604" w:rsidP="00E3026C">
                  <w:pPr>
                    <w:framePr w:hSpace="180" w:wrap="around" w:vAnchor="text" w:hAnchor="margin" w:y="-66"/>
                    <w:jc w:val="center"/>
                    <w:rPr>
                      <w:sz w:val="18"/>
                      <w:szCs w:val="18"/>
                    </w:rPr>
                  </w:pPr>
                </w:p>
              </w:tc>
              <w:tc>
                <w:tcPr>
                  <w:tcW w:w="1603" w:type="dxa"/>
                </w:tcPr>
                <w:p w:rsidR="00834604" w:rsidRPr="003B336F" w:rsidRDefault="00834604" w:rsidP="00E3026C">
                  <w:pPr>
                    <w:framePr w:hSpace="180" w:wrap="around" w:vAnchor="text" w:hAnchor="margin" w:y="-66"/>
                    <w:jc w:val="center"/>
                    <w:rPr>
                      <w:sz w:val="18"/>
                      <w:szCs w:val="18"/>
                    </w:rPr>
                  </w:pPr>
                </w:p>
              </w:tc>
              <w:tc>
                <w:tcPr>
                  <w:tcW w:w="1417" w:type="dxa"/>
                  <w:shd w:val="clear" w:color="auto" w:fill="auto"/>
                </w:tcPr>
                <w:p w:rsidR="00834604" w:rsidRPr="003B336F" w:rsidRDefault="00834604" w:rsidP="00E3026C">
                  <w:pPr>
                    <w:framePr w:hSpace="180" w:wrap="around" w:vAnchor="text" w:hAnchor="margin" w:y="-66"/>
                    <w:jc w:val="center"/>
                    <w:rPr>
                      <w:sz w:val="18"/>
                      <w:szCs w:val="18"/>
                    </w:rPr>
                  </w:pPr>
                </w:p>
              </w:tc>
              <w:tc>
                <w:tcPr>
                  <w:tcW w:w="1276" w:type="dxa"/>
                </w:tcPr>
                <w:p w:rsidR="00834604" w:rsidRPr="003B336F" w:rsidRDefault="00834604" w:rsidP="00E3026C">
                  <w:pPr>
                    <w:framePr w:hSpace="180" w:wrap="around" w:vAnchor="text" w:hAnchor="margin" w:y="-66"/>
                    <w:jc w:val="center"/>
                    <w:rPr>
                      <w:sz w:val="18"/>
                      <w:szCs w:val="18"/>
                    </w:rPr>
                  </w:pPr>
                </w:p>
              </w:tc>
              <w:tc>
                <w:tcPr>
                  <w:tcW w:w="1487" w:type="dxa"/>
                  <w:shd w:val="clear" w:color="auto" w:fill="auto"/>
                </w:tcPr>
                <w:p w:rsidR="00834604" w:rsidRPr="003B336F" w:rsidRDefault="00834604" w:rsidP="00E3026C">
                  <w:pPr>
                    <w:framePr w:hSpace="180" w:wrap="around" w:vAnchor="text" w:hAnchor="margin" w:y="-66"/>
                    <w:jc w:val="center"/>
                    <w:rPr>
                      <w:sz w:val="18"/>
                      <w:szCs w:val="18"/>
                    </w:rPr>
                  </w:pPr>
                </w:p>
              </w:tc>
            </w:tr>
            <w:tr w:rsidR="00834604" w:rsidRPr="003B336F" w:rsidTr="00834604">
              <w:tc>
                <w:tcPr>
                  <w:tcW w:w="502" w:type="dxa"/>
                  <w:shd w:val="clear" w:color="auto" w:fill="auto"/>
                </w:tcPr>
                <w:p w:rsidR="00834604" w:rsidRPr="003B336F" w:rsidRDefault="00834604" w:rsidP="00E3026C">
                  <w:pPr>
                    <w:framePr w:hSpace="180" w:wrap="around" w:vAnchor="text" w:hAnchor="margin" w:y="-66"/>
                    <w:jc w:val="center"/>
                    <w:rPr>
                      <w:sz w:val="18"/>
                      <w:szCs w:val="18"/>
                    </w:rPr>
                  </w:pPr>
                </w:p>
              </w:tc>
              <w:tc>
                <w:tcPr>
                  <w:tcW w:w="1812" w:type="dxa"/>
                  <w:shd w:val="clear" w:color="auto" w:fill="auto"/>
                </w:tcPr>
                <w:p w:rsidR="00834604" w:rsidRPr="003B336F" w:rsidRDefault="00834604" w:rsidP="00E3026C">
                  <w:pPr>
                    <w:framePr w:hSpace="180" w:wrap="around" w:vAnchor="text" w:hAnchor="margin" w:y="-66"/>
                    <w:jc w:val="center"/>
                    <w:rPr>
                      <w:sz w:val="18"/>
                      <w:szCs w:val="18"/>
                    </w:rPr>
                  </w:pPr>
                  <w:r w:rsidRPr="003B336F">
                    <w:rPr>
                      <w:sz w:val="18"/>
                      <w:szCs w:val="18"/>
                    </w:rPr>
                    <w:t>Направление</w:t>
                  </w:r>
                </w:p>
                <w:p w:rsidR="00834604" w:rsidRPr="003B336F" w:rsidRDefault="00834604" w:rsidP="00E3026C">
                  <w:pPr>
                    <w:framePr w:hSpace="180" w:wrap="around" w:vAnchor="text" w:hAnchor="margin" w:y="-66"/>
                    <w:jc w:val="center"/>
                    <w:rPr>
                      <w:sz w:val="18"/>
                      <w:szCs w:val="18"/>
                    </w:rPr>
                  </w:pPr>
                  <w:r w:rsidRPr="003B336F">
                    <w:rPr>
                      <w:sz w:val="18"/>
                      <w:szCs w:val="18"/>
                    </w:rPr>
                    <w:t>«Устное народное творчество»</w:t>
                  </w:r>
                </w:p>
              </w:tc>
              <w:tc>
                <w:tcPr>
                  <w:tcW w:w="1465" w:type="dxa"/>
                  <w:shd w:val="clear" w:color="auto" w:fill="auto"/>
                </w:tcPr>
                <w:p w:rsidR="00834604" w:rsidRPr="003B336F" w:rsidRDefault="00834604" w:rsidP="00E3026C">
                  <w:pPr>
                    <w:framePr w:hSpace="180" w:wrap="around" w:vAnchor="text" w:hAnchor="margin" w:y="-66"/>
                    <w:jc w:val="center"/>
                    <w:rPr>
                      <w:sz w:val="18"/>
                      <w:szCs w:val="18"/>
                    </w:rPr>
                  </w:pPr>
                  <w:r w:rsidRPr="003B336F">
                    <w:rPr>
                      <w:sz w:val="18"/>
                      <w:szCs w:val="18"/>
                    </w:rPr>
                    <w:t>Наименование номера</w:t>
                  </w:r>
                </w:p>
              </w:tc>
              <w:tc>
                <w:tcPr>
                  <w:tcW w:w="1603" w:type="dxa"/>
                </w:tcPr>
                <w:p w:rsidR="00834604" w:rsidRPr="003B336F" w:rsidRDefault="00834604" w:rsidP="00E3026C">
                  <w:pPr>
                    <w:framePr w:hSpace="180" w:wrap="around" w:vAnchor="text" w:hAnchor="margin" w:y="-66"/>
                    <w:jc w:val="center"/>
                    <w:rPr>
                      <w:sz w:val="18"/>
                      <w:szCs w:val="18"/>
                    </w:rPr>
                  </w:pPr>
                  <w:r w:rsidRPr="003B336F">
                    <w:rPr>
                      <w:sz w:val="18"/>
                      <w:szCs w:val="18"/>
                    </w:rPr>
                    <w:t>ФИО</w:t>
                  </w:r>
                </w:p>
                <w:p w:rsidR="00834604" w:rsidRPr="003B336F" w:rsidRDefault="00834604" w:rsidP="00E3026C">
                  <w:pPr>
                    <w:framePr w:hSpace="180" w:wrap="around" w:vAnchor="text" w:hAnchor="margin" w:y="-66"/>
                    <w:jc w:val="center"/>
                    <w:rPr>
                      <w:sz w:val="18"/>
                      <w:szCs w:val="18"/>
                    </w:rPr>
                  </w:pPr>
                  <w:r w:rsidRPr="003B336F">
                    <w:rPr>
                      <w:sz w:val="18"/>
                      <w:szCs w:val="18"/>
                    </w:rPr>
                    <w:t>участника</w:t>
                  </w:r>
                  <w:proofErr w:type="gramStart"/>
                  <w:r w:rsidRPr="003B336F">
                    <w:rPr>
                      <w:sz w:val="18"/>
                      <w:szCs w:val="18"/>
                    </w:rPr>
                    <w:t xml:space="preserve"> (-</w:t>
                  </w:r>
                  <w:proofErr w:type="spellStart"/>
                  <w:proofErr w:type="gramEnd"/>
                  <w:r w:rsidRPr="003B336F">
                    <w:rPr>
                      <w:sz w:val="18"/>
                      <w:szCs w:val="18"/>
                    </w:rPr>
                    <w:t>ов</w:t>
                  </w:r>
                  <w:proofErr w:type="spellEnd"/>
                  <w:r w:rsidRPr="003B336F">
                    <w:rPr>
                      <w:sz w:val="18"/>
                      <w:szCs w:val="18"/>
                    </w:rPr>
                    <w:t>)</w:t>
                  </w:r>
                </w:p>
              </w:tc>
              <w:tc>
                <w:tcPr>
                  <w:tcW w:w="1417" w:type="dxa"/>
                  <w:shd w:val="clear" w:color="auto" w:fill="auto"/>
                </w:tcPr>
                <w:p w:rsidR="00834604" w:rsidRPr="003B336F" w:rsidRDefault="00834604" w:rsidP="00E3026C">
                  <w:pPr>
                    <w:framePr w:hSpace="180" w:wrap="around" w:vAnchor="text" w:hAnchor="margin" w:y="-66"/>
                    <w:jc w:val="center"/>
                    <w:rPr>
                      <w:sz w:val="18"/>
                      <w:szCs w:val="18"/>
                    </w:rPr>
                  </w:pPr>
                  <w:r w:rsidRPr="003B336F">
                    <w:rPr>
                      <w:sz w:val="18"/>
                      <w:szCs w:val="18"/>
                    </w:rPr>
                    <w:t xml:space="preserve">ФИО автора </w:t>
                  </w:r>
                </w:p>
                <w:p w:rsidR="00834604" w:rsidRPr="003B336F" w:rsidRDefault="00834604" w:rsidP="00E3026C">
                  <w:pPr>
                    <w:framePr w:hSpace="180" w:wrap="around" w:vAnchor="text" w:hAnchor="margin" w:y="-66"/>
                    <w:jc w:val="center"/>
                    <w:rPr>
                      <w:sz w:val="18"/>
                      <w:szCs w:val="18"/>
                    </w:rPr>
                  </w:pPr>
                  <w:r w:rsidRPr="003B336F">
                    <w:rPr>
                      <w:sz w:val="18"/>
                      <w:szCs w:val="18"/>
                    </w:rPr>
                    <w:t>слов</w:t>
                  </w:r>
                </w:p>
              </w:tc>
              <w:tc>
                <w:tcPr>
                  <w:tcW w:w="1276" w:type="dxa"/>
                </w:tcPr>
                <w:p w:rsidR="00834604" w:rsidRPr="003B336F" w:rsidRDefault="00834604" w:rsidP="00E3026C">
                  <w:pPr>
                    <w:framePr w:hSpace="180" w:wrap="around" w:vAnchor="text" w:hAnchor="margin" w:y="-66"/>
                    <w:jc w:val="center"/>
                    <w:rPr>
                      <w:sz w:val="18"/>
                      <w:szCs w:val="18"/>
                    </w:rPr>
                  </w:pPr>
                  <w:r w:rsidRPr="003B336F">
                    <w:rPr>
                      <w:sz w:val="18"/>
                      <w:szCs w:val="18"/>
                    </w:rPr>
                    <w:t xml:space="preserve"> Возрастная категория</w:t>
                  </w:r>
                </w:p>
              </w:tc>
              <w:tc>
                <w:tcPr>
                  <w:tcW w:w="1487" w:type="dxa"/>
                  <w:shd w:val="clear" w:color="auto" w:fill="auto"/>
                </w:tcPr>
                <w:p w:rsidR="00834604" w:rsidRPr="003B336F" w:rsidRDefault="00834604" w:rsidP="00E3026C">
                  <w:pPr>
                    <w:framePr w:hSpace="180" w:wrap="around" w:vAnchor="text" w:hAnchor="margin" w:y="-66"/>
                    <w:jc w:val="center"/>
                    <w:rPr>
                      <w:sz w:val="18"/>
                      <w:szCs w:val="18"/>
                    </w:rPr>
                  </w:pPr>
                  <w:r w:rsidRPr="003B336F">
                    <w:rPr>
                      <w:sz w:val="18"/>
                      <w:szCs w:val="18"/>
                    </w:rPr>
                    <w:t xml:space="preserve">Длительность номера </w:t>
                  </w:r>
                </w:p>
              </w:tc>
            </w:tr>
            <w:tr w:rsidR="00834604" w:rsidRPr="003B336F" w:rsidTr="00834604">
              <w:tc>
                <w:tcPr>
                  <w:tcW w:w="9562" w:type="dxa"/>
                  <w:gridSpan w:val="7"/>
                  <w:shd w:val="clear" w:color="auto" w:fill="auto"/>
                </w:tcPr>
                <w:p w:rsidR="00834604" w:rsidRPr="003B336F" w:rsidRDefault="00834604" w:rsidP="00E3026C">
                  <w:pPr>
                    <w:framePr w:hSpace="180" w:wrap="around" w:vAnchor="text" w:hAnchor="margin" w:y="-66"/>
                    <w:jc w:val="center"/>
                    <w:rPr>
                      <w:sz w:val="18"/>
                      <w:szCs w:val="18"/>
                    </w:rPr>
                  </w:pPr>
                  <w:r w:rsidRPr="003B336F">
                    <w:rPr>
                      <w:sz w:val="18"/>
                      <w:szCs w:val="18"/>
                    </w:rPr>
                    <w:t>Номинация «Лучший сказитель»</w:t>
                  </w:r>
                </w:p>
              </w:tc>
            </w:tr>
            <w:tr w:rsidR="00834604" w:rsidRPr="003B336F" w:rsidTr="00834604">
              <w:tc>
                <w:tcPr>
                  <w:tcW w:w="502" w:type="dxa"/>
                  <w:shd w:val="clear" w:color="auto" w:fill="auto"/>
                </w:tcPr>
                <w:p w:rsidR="00834604" w:rsidRPr="003B336F" w:rsidRDefault="00834604" w:rsidP="00E3026C">
                  <w:pPr>
                    <w:framePr w:hSpace="180" w:wrap="around" w:vAnchor="text" w:hAnchor="margin" w:y="-66"/>
                    <w:jc w:val="center"/>
                    <w:rPr>
                      <w:sz w:val="18"/>
                      <w:szCs w:val="18"/>
                    </w:rPr>
                  </w:pPr>
                </w:p>
              </w:tc>
              <w:tc>
                <w:tcPr>
                  <w:tcW w:w="1812" w:type="dxa"/>
                  <w:shd w:val="clear" w:color="auto" w:fill="auto"/>
                </w:tcPr>
                <w:p w:rsidR="00834604" w:rsidRPr="003B336F" w:rsidRDefault="00834604" w:rsidP="00E3026C">
                  <w:pPr>
                    <w:framePr w:hSpace="180" w:wrap="around" w:vAnchor="text" w:hAnchor="margin" w:y="-66"/>
                    <w:jc w:val="center"/>
                    <w:rPr>
                      <w:sz w:val="18"/>
                      <w:szCs w:val="18"/>
                    </w:rPr>
                  </w:pPr>
                </w:p>
              </w:tc>
              <w:tc>
                <w:tcPr>
                  <w:tcW w:w="1465" w:type="dxa"/>
                  <w:shd w:val="clear" w:color="auto" w:fill="auto"/>
                </w:tcPr>
                <w:p w:rsidR="00834604" w:rsidRPr="003B336F" w:rsidRDefault="00834604" w:rsidP="00E3026C">
                  <w:pPr>
                    <w:framePr w:hSpace="180" w:wrap="around" w:vAnchor="text" w:hAnchor="margin" w:y="-66"/>
                    <w:jc w:val="center"/>
                    <w:rPr>
                      <w:sz w:val="18"/>
                      <w:szCs w:val="18"/>
                    </w:rPr>
                  </w:pPr>
                </w:p>
              </w:tc>
              <w:tc>
                <w:tcPr>
                  <w:tcW w:w="1603" w:type="dxa"/>
                </w:tcPr>
                <w:p w:rsidR="00834604" w:rsidRPr="003B336F" w:rsidRDefault="00834604" w:rsidP="00E3026C">
                  <w:pPr>
                    <w:framePr w:hSpace="180" w:wrap="around" w:vAnchor="text" w:hAnchor="margin" w:y="-66"/>
                    <w:jc w:val="center"/>
                    <w:rPr>
                      <w:sz w:val="18"/>
                      <w:szCs w:val="18"/>
                    </w:rPr>
                  </w:pPr>
                </w:p>
              </w:tc>
              <w:tc>
                <w:tcPr>
                  <w:tcW w:w="1417" w:type="dxa"/>
                  <w:shd w:val="clear" w:color="auto" w:fill="auto"/>
                </w:tcPr>
                <w:p w:rsidR="00834604" w:rsidRPr="003B336F" w:rsidRDefault="00834604" w:rsidP="00E3026C">
                  <w:pPr>
                    <w:framePr w:hSpace="180" w:wrap="around" w:vAnchor="text" w:hAnchor="margin" w:y="-66"/>
                    <w:jc w:val="center"/>
                    <w:rPr>
                      <w:sz w:val="18"/>
                      <w:szCs w:val="18"/>
                    </w:rPr>
                  </w:pPr>
                </w:p>
              </w:tc>
              <w:tc>
                <w:tcPr>
                  <w:tcW w:w="1276" w:type="dxa"/>
                </w:tcPr>
                <w:p w:rsidR="00834604" w:rsidRPr="003B336F" w:rsidRDefault="00834604" w:rsidP="00E3026C">
                  <w:pPr>
                    <w:framePr w:hSpace="180" w:wrap="around" w:vAnchor="text" w:hAnchor="margin" w:y="-66"/>
                    <w:jc w:val="center"/>
                    <w:rPr>
                      <w:sz w:val="18"/>
                      <w:szCs w:val="18"/>
                    </w:rPr>
                  </w:pPr>
                </w:p>
              </w:tc>
              <w:tc>
                <w:tcPr>
                  <w:tcW w:w="1487" w:type="dxa"/>
                  <w:shd w:val="clear" w:color="auto" w:fill="auto"/>
                </w:tcPr>
                <w:p w:rsidR="00834604" w:rsidRPr="003B336F" w:rsidRDefault="00834604" w:rsidP="00E3026C">
                  <w:pPr>
                    <w:framePr w:hSpace="180" w:wrap="around" w:vAnchor="text" w:hAnchor="margin" w:y="-66"/>
                    <w:jc w:val="center"/>
                    <w:rPr>
                      <w:sz w:val="18"/>
                      <w:szCs w:val="18"/>
                    </w:rPr>
                  </w:pPr>
                </w:p>
              </w:tc>
            </w:tr>
            <w:tr w:rsidR="00834604" w:rsidRPr="003B336F" w:rsidTr="00834604">
              <w:tc>
                <w:tcPr>
                  <w:tcW w:w="9562" w:type="dxa"/>
                  <w:gridSpan w:val="7"/>
                  <w:shd w:val="clear" w:color="auto" w:fill="auto"/>
                </w:tcPr>
                <w:p w:rsidR="00834604" w:rsidRPr="003B336F" w:rsidRDefault="00834604" w:rsidP="00E3026C">
                  <w:pPr>
                    <w:framePr w:hSpace="180" w:wrap="around" w:vAnchor="text" w:hAnchor="margin" w:y="-66"/>
                    <w:jc w:val="center"/>
                    <w:rPr>
                      <w:sz w:val="18"/>
                      <w:szCs w:val="18"/>
                    </w:rPr>
                  </w:pPr>
                  <w:r w:rsidRPr="003B336F">
                    <w:rPr>
                      <w:sz w:val="18"/>
                      <w:szCs w:val="18"/>
                    </w:rPr>
                    <w:lastRenderedPageBreak/>
                    <w:t>Номинация «Лучшая инсценировка»</w:t>
                  </w:r>
                </w:p>
              </w:tc>
            </w:tr>
            <w:tr w:rsidR="00834604" w:rsidRPr="003B336F" w:rsidTr="00834604">
              <w:tc>
                <w:tcPr>
                  <w:tcW w:w="502" w:type="dxa"/>
                  <w:shd w:val="clear" w:color="auto" w:fill="auto"/>
                </w:tcPr>
                <w:p w:rsidR="00834604" w:rsidRPr="003B336F" w:rsidRDefault="00834604" w:rsidP="00E3026C">
                  <w:pPr>
                    <w:framePr w:hSpace="180" w:wrap="around" w:vAnchor="text" w:hAnchor="margin" w:y="-66"/>
                    <w:jc w:val="center"/>
                    <w:rPr>
                      <w:sz w:val="18"/>
                      <w:szCs w:val="18"/>
                    </w:rPr>
                  </w:pPr>
                </w:p>
              </w:tc>
              <w:tc>
                <w:tcPr>
                  <w:tcW w:w="1812" w:type="dxa"/>
                  <w:shd w:val="clear" w:color="auto" w:fill="auto"/>
                </w:tcPr>
                <w:p w:rsidR="00834604" w:rsidRPr="003B336F" w:rsidRDefault="00834604" w:rsidP="00E3026C">
                  <w:pPr>
                    <w:framePr w:hSpace="180" w:wrap="around" w:vAnchor="text" w:hAnchor="margin" w:y="-66"/>
                    <w:jc w:val="center"/>
                    <w:rPr>
                      <w:sz w:val="18"/>
                      <w:szCs w:val="18"/>
                    </w:rPr>
                  </w:pPr>
                </w:p>
              </w:tc>
              <w:tc>
                <w:tcPr>
                  <w:tcW w:w="1465" w:type="dxa"/>
                  <w:shd w:val="clear" w:color="auto" w:fill="auto"/>
                </w:tcPr>
                <w:p w:rsidR="00834604" w:rsidRPr="003B336F" w:rsidRDefault="00834604" w:rsidP="00E3026C">
                  <w:pPr>
                    <w:framePr w:hSpace="180" w:wrap="around" w:vAnchor="text" w:hAnchor="margin" w:y="-66"/>
                    <w:jc w:val="center"/>
                    <w:rPr>
                      <w:sz w:val="18"/>
                      <w:szCs w:val="18"/>
                    </w:rPr>
                  </w:pPr>
                </w:p>
              </w:tc>
              <w:tc>
                <w:tcPr>
                  <w:tcW w:w="1603" w:type="dxa"/>
                </w:tcPr>
                <w:p w:rsidR="00834604" w:rsidRPr="003B336F" w:rsidRDefault="00834604" w:rsidP="00E3026C">
                  <w:pPr>
                    <w:framePr w:hSpace="180" w:wrap="around" w:vAnchor="text" w:hAnchor="margin" w:y="-66"/>
                    <w:jc w:val="center"/>
                    <w:rPr>
                      <w:sz w:val="18"/>
                      <w:szCs w:val="18"/>
                    </w:rPr>
                  </w:pPr>
                </w:p>
              </w:tc>
              <w:tc>
                <w:tcPr>
                  <w:tcW w:w="1417" w:type="dxa"/>
                  <w:shd w:val="clear" w:color="auto" w:fill="auto"/>
                </w:tcPr>
                <w:p w:rsidR="00834604" w:rsidRPr="003B336F" w:rsidRDefault="00834604" w:rsidP="00E3026C">
                  <w:pPr>
                    <w:framePr w:hSpace="180" w:wrap="around" w:vAnchor="text" w:hAnchor="margin" w:y="-66"/>
                    <w:jc w:val="center"/>
                    <w:rPr>
                      <w:sz w:val="18"/>
                      <w:szCs w:val="18"/>
                    </w:rPr>
                  </w:pPr>
                </w:p>
              </w:tc>
              <w:tc>
                <w:tcPr>
                  <w:tcW w:w="1276" w:type="dxa"/>
                </w:tcPr>
                <w:p w:rsidR="00834604" w:rsidRPr="003B336F" w:rsidRDefault="00834604" w:rsidP="00E3026C">
                  <w:pPr>
                    <w:framePr w:hSpace="180" w:wrap="around" w:vAnchor="text" w:hAnchor="margin" w:y="-66"/>
                    <w:jc w:val="center"/>
                    <w:rPr>
                      <w:sz w:val="18"/>
                      <w:szCs w:val="18"/>
                    </w:rPr>
                  </w:pPr>
                </w:p>
              </w:tc>
              <w:tc>
                <w:tcPr>
                  <w:tcW w:w="1487" w:type="dxa"/>
                  <w:shd w:val="clear" w:color="auto" w:fill="auto"/>
                </w:tcPr>
                <w:p w:rsidR="00834604" w:rsidRPr="003B336F" w:rsidRDefault="00834604" w:rsidP="00E3026C">
                  <w:pPr>
                    <w:framePr w:hSpace="180" w:wrap="around" w:vAnchor="text" w:hAnchor="margin" w:y="-66"/>
                    <w:jc w:val="center"/>
                    <w:rPr>
                      <w:sz w:val="18"/>
                      <w:szCs w:val="18"/>
                    </w:rPr>
                  </w:pPr>
                </w:p>
              </w:tc>
            </w:tr>
          </w:tbl>
          <w:p w:rsidR="00834604" w:rsidRPr="003B336F" w:rsidRDefault="00834604" w:rsidP="00834604">
            <w:pPr>
              <w:widowControl w:val="0"/>
              <w:jc w:val="both"/>
              <w:rPr>
                <w:i/>
                <w:sz w:val="18"/>
                <w:szCs w:val="18"/>
              </w:rPr>
            </w:pPr>
          </w:p>
          <w:p w:rsidR="00834604" w:rsidRPr="003B336F" w:rsidRDefault="00834604" w:rsidP="00834604">
            <w:pPr>
              <w:widowControl w:val="0"/>
              <w:jc w:val="both"/>
              <w:rPr>
                <w:sz w:val="18"/>
                <w:szCs w:val="18"/>
              </w:rPr>
            </w:pPr>
            <w:r w:rsidRPr="003B336F">
              <w:rPr>
                <w:sz w:val="18"/>
                <w:szCs w:val="18"/>
              </w:rPr>
              <w:t>7. Список изделий направления «Декоративно-прикладное искусство». Номинация «Лучшее изделие из кожи, меха и бисера», «Лучшее изделие из бисера»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1697"/>
              <w:gridCol w:w="1309"/>
              <w:gridCol w:w="1132"/>
              <w:gridCol w:w="1242"/>
              <w:gridCol w:w="1211"/>
              <w:gridCol w:w="1054"/>
              <w:gridCol w:w="1366"/>
            </w:tblGrid>
            <w:tr w:rsidR="00834604" w:rsidRPr="003B336F" w:rsidTr="00834604">
              <w:tc>
                <w:tcPr>
                  <w:tcW w:w="551" w:type="dxa"/>
                </w:tcPr>
                <w:p w:rsidR="00834604" w:rsidRPr="003B336F" w:rsidRDefault="00834604" w:rsidP="00E3026C">
                  <w:pPr>
                    <w:framePr w:hSpace="180" w:wrap="around" w:vAnchor="text" w:hAnchor="margin" w:y="-66"/>
                    <w:jc w:val="center"/>
                    <w:rPr>
                      <w:sz w:val="18"/>
                      <w:szCs w:val="18"/>
                    </w:rPr>
                  </w:pPr>
                  <w:r w:rsidRPr="003B336F">
                    <w:rPr>
                      <w:sz w:val="18"/>
                      <w:szCs w:val="18"/>
                    </w:rPr>
                    <w:t>№</w:t>
                  </w:r>
                </w:p>
                <w:p w:rsidR="00834604" w:rsidRPr="003B336F" w:rsidRDefault="00834604" w:rsidP="00E3026C">
                  <w:pPr>
                    <w:framePr w:hSpace="180" w:wrap="around" w:vAnchor="text" w:hAnchor="margin" w:y="-66"/>
                    <w:jc w:val="center"/>
                    <w:rPr>
                      <w:sz w:val="18"/>
                      <w:szCs w:val="18"/>
                    </w:rPr>
                  </w:pPr>
                  <w:proofErr w:type="gramStart"/>
                  <w:r w:rsidRPr="003B336F">
                    <w:rPr>
                      <w:sz w:val="18"/>
                      <w:szCs w:val="18"/>
                    </w:rPr>
                    <w:t>п</w:t>
                  </w:r>
                  <w:proofErr w:type="gramEnd"/>
                  <w:r w:rsidRPr="003B336F">
                    <w:rPr>
                      <w:sz w:val="18"/>
                      <w:szCs w:val="18"/>
                    </w:rPr>
                    <w:t>/п</w:t>
                  </w:r>
                </w:p>
              </w:tc>
              <w:tc>
                <w:tcPr>
                  <w:tcW w:w="1697" w:type="dxa"/>
                </w:tcPr>
                <w:p w:rsidR="00834604" w:rsidRPr="003B336F" w:rsidRDefault="00834604" w:rsidP="00E3026C">
                  <w:pPr>
                    <w:framePr w:hSpace="180" w:wrap="around" w:vAnchor="text" w:hAnchor="margin" w:y="-66"/>
                    <w:jc w:val="center"/>
                    <w:rPr>
                      <w:sz w:val="18"/>
                      <w:szCs w:val="18"/>
                    </w:rPr>
                  </w:pPr>
                  <w:r w:rsidRPr="003B336F">
                    <w:rPr>
                      <w:sz w:val="18"/>
                      <w:szCs w:val="18"/>
                    </w:rPr>
                    <w:t>Направление</w:t>
                  </w:r>
                </w:p>
                <w:p w:rsidR="00834604" w:rsidRPr="003B336F" w:rsidRDefault="00834604" w:rsidP="00E3026C">
                  <w:pPr>
                    <w:framePr w:hSpace="180" w:wrap="around" w:vAnchor="text" w:hAnchor="margin" w:y="-66"/>
                    <w:jc w:val="center"/>
                    <w:rPr>
                      <w:sz w:val="18"/>
                      <w:szCs w:val="18"/>
                    </w:rPr>
                  </w:pPr>
                  <w:r w:rsidRPr="003B336F">
                    <w:rPr>
                      <w:sz w:val="18"/>
                      <w:szCs w:val="18"/>
                    </w:rPr>
                    <w:t>«Декоративно-прикладное искусство»</w:t>
                  </w:r>
                </w:p>
              </w:tc>
              <w:tc>
                <w:tcPr>
                  <w:tcW w:w="1309" w:type="dxa"/>
                  <w:shd w:val="clear" w:color="auto" w:fill="auto"/>
                </w:tcPr>
                <w:p w:rsidR="00834604" w:rsidRPr="003B336F" w:rsidRDefault="00834604" w:rsidP="00E3026C">
                  <w:pPr>
                    <w:framePr w:hSpace="180" w:wrap="around" w:vAnchor="text" w:hAnchor="margin" w:y="-66"/>
                    <w:jc w:val="center"/>
                    <w:rPr>
                      <w:sz w:val="18"/>
                      <w:szCs w:val="18"/>
                    </w:rPr>
                  </w:pPr>
                  <w:r w:rsidRPr="003B336F">
                    <w:rPr>
                      <w:sz w:val="18"/>
                      <w:szCs w:val="18"/>
                    </w:rPr>
                    <w:t>Название работы</w:t>
                  </w:r>
                </w:p>
              </w:tc>
              <w:tc>
                <w:tcPr>
                  <w:tcW w:w="1132" w:type="dxa"/>
                  <w:shd w:val="clear" w:color="auto" w:fill="auto"/>
                </w:tcPr>
                <w:p w:rsidR="00834604" w:rsidRPr="003B336F" w:rsidRDefault="00834604" w:rsidP="00E3026C">
                  <w:pPr>
                    <w:framePr w:hSpace="180" w:wrap="around" w:vAnchor="text" w:hAnchor="margin" w:y="-66"/>
                    <w:jc w:val="center"/>
                    <w:rPr>
                      <w:sz w:val="18"/>
                      <w:szCs w:val="18"/>
                    </w:rPr>
                  </w:pPr>
                  <w:r w:rsidRPr="003B336F">
                    <w:rPr>
                      <w:sz w:val="18"/>
                      <w:szCs w:val="18"/>
                    </w:rPr>
                    <w:t>ФИО</w:t>
                  </w:r>
                </w:p>
                <w:p w:rsidR="00834604" w:rsidRPr="003B336F" w:rsidRDefault="00834604" w:rsidP="00E3026C">
                  <w:pPr>
                    <w:framePr w:hSpace="180" w:wrap="around" w:vAnchor="text" w:hAnchor="margin" w:y="-66"/>
                    <w:jc w:val="center"/>
                    <w:rPr>
                      <w:sz w:val="18"/>
                      <w:szCs w:val="18"/>
                    </w:rPr>
                  </w:pPr>
                  <w:r w:rsidRPr="003B336F">
                    <w:rPr>
                      <w:sz w:val="18"/>
                      <w:szCs w:val="18"/>
                    </w:rPr>
                    <w:t>участника</w:t>
                  </w:r>
                  <w:proofErr w:type="gramStart"/>
                  <w:r w:rsidRPr="003B336F">
                    <w:rPr>
                      <w:sz w:val="18"/>
                      <w:szCs w:val="18"/>
                    </w:rPr>
                    <w:t xml:space="preserve"> (-</w:t>
                  </w:r>
                  <w:proofErr w:type="spellStart"/>
                  <w:proofErr w:type="gramEnd"/>
                  <w:r w:rsidRPr="003B336F">
                    <w:rPr>
                      <w:sz w:val="18"/>
                      <w:szCs w:val="18"/>
                    </w:rPr>
                    <w:t>ов</w:t>
                  </w:r>
                  <w:proofErr w:type="spellEnd"/>
                  <w:r w:rsidRPr="003B336F">
                    <w:rPr>
                      <w:sz w:val="18"/>
                      <w:szCs w:val="18"/>
                    </w:rPr>
                    <w:t>)</w:t>
                  </w:r>
                </w:p>
              </w:tc>
              <w:tc>
                <w:tcPr>
                  <w:tcW w:w="1242" w:type="dxa"/>
                  <w:shd w:val="clear" w:color="auto" w:fill="auto"/>
                </w:tcPr>
                <w:p w:rsidR="00834604" w:rsidRPr="003B336F" w:rsidRDefault="00834604" w:rsidP="00E3026C">
                  <w:pPr>
                    <w:framePr w:hSpace="180" w:wrap="around" w:vAnchor="text" w:hAnchor="margin" w:y="-66"/>
                    <w:jc w:val="center"/>
                    <w:rPr>
                      <w:sz w:val="18"/>
                      <w:szCs w:val="18"/>
                    </w:rPr>
                  </w:pPr>
                  <w:r w:rsidRPr="003B336F">
                    <w:rPr>
                      <w:sz w:val="18"/>
                      <w:szCs w:val="18"/>
                    </w:rPr>
                    <w:t>Возрастная категория</w:t>
                  </w:r>
                </w:p>
              </w:tc>
              <w:tc>
                <w:tcPr>
                  <w:tcW w:w="1211" w:type="dxa"/>
                  <w:shd w:val="clear" w:color="auto" w:fill="auto"/>
                </w:tcPr>
                <w:p w:rsidR="00834604" w:rsidRPr="003B336F" w:rsidRDefault="00834604" w:rsidP="00E3026C">
                  <w:pPr>
                    <w:framePr w:hSpace="180" w:wrap="around" w:vAnchor="text" w:hAnchor="margin" w:y="-66"/>
                    <w:jc w:val="center"/>
                    <w:rPr>
                      <w:sz w:val="18"/>
                      <w:szCs w:val="18"/>
                    </w:rPr>
                  </w:pPr>
                  <w:r w:rsidRPr="003B336F">
                    <w:rPr>
                      <w:sz w:val="18"/>
                      <w:szCs w:val="18"/>
                    </w:rPr>
                    <w:t>Материалы</w:t>
                  </w:r>
                </w:p>
              </w:tc>
              <w:tc>
                <w:tcPr>
                  <w:tcW w:w="1054" w:type="dxa"/>
                </w:tcPr>
                <w:p w:rsidR="00834604" w:rsidRPr="003B336F" w:rsidRDefault="00834604" w:rsidP="00E3026C">
                  <w:pPr>
                    <w:framePr w:hSpace="180" w:wrap="around" w:vAnchor="text" w:hAnchor="margin" w:y="-66"/>
                    <w:jc w:val="center"/>
                    <w:rPr>
                      <w:sz w:val="18"/>
                      <w:szCs w:val="18"/>
                    </w:rPr>
                  </w:pPr>
                  <w:r w:rsidRPr="003B336F">
                    <w:rPr>
                      <w:sz w:val="18"/>
                      <w:szCs w:val="18"/>
                    </w:rPr>
                    <w:t>Техника</w:t>
                  </w:r>
                </w:p>
              </w:tc>
              <w:tc>
                <w:tcPr>
                  <w:tcW w:w="1366" w:type="dxa"/>
                  <w:shd w:val="clear" w:color="auto" w:fill="auto"/>
                </w:tcPr>
                <w:p w:rsidR="00834604" w:rsidRPr="003B336F" w:rsidRDefault="00834604" w:rsidP="00E3026C">
                  <w:pPr>
                    <w:framePr w:hSpace="180" w:wrap="around" w:vAnchor="text" w:hAnchor="margin" w:y="-66"/>
                    <w:jc w:val="center"/>
                    <w:rPr>
                      <w:sz w:val="18"/>
                      <w:szCs w:val="18"/>
                    </w:rPr>
                  </w:pPr>
                  <w:r w:rsidRPr="003B336F">
                    <w:rPr>
                      <w:sz w:val="18"/>
                      <w:szCs w:val="18"/>
                    </w:rPr>
                    <w:t>Год изготовления</w:t>
                  </w:r>
                </w:p>
              </w:tc>
            </w:tr>
            <w:tr w:rsidR="00834604" w:rsidRPr="003B336F" w:rsidTr="00834604">
              <w:tc>
                <w:tcPr>
                  <w:tcW w:w="9562" w:type="dxa"/>
                  <w:gridSpan w:val="8"/>
                </w:tcPr>
                <w:p w:rsidR="00834604" w:rsidRPr="003B336F" w:rsidRDefault="00834604" w:rsidP="00E3026C">
                  <w:pPr>
                    <w:framePr w:hSpace="180" w:wrap="around" w:vAnchor="text" w:hAnchor="margin" w:y="-66"/>
                    <w:jc w:val="center"/>
                    <w:rPr>
                      <w:sz w:val="18"/>
                      <w:szCs w:val="18"/>
                    </w:rPr>
                  </w:pPr>
                  <w:r w:rsidRPr="003B336F">
                    <w:rPr>
                      <w:sz w:val="18"/>
                      <w:szCs w:val="18"/>
                    </w:rPr>
                    <w:t>Номинация «Лучшее изделие из кожи, меха и бисера»</w:t>
                  </w:r>
                </w:p>
              </w:tc>
            </w:tr>
            <w:tr w:rsidR="00834604" w:rsidRPr="003B336F" w:rsidTr="00834604">
              <w:tc>
                <w:tcPr>
                  <w:tcW w:w="551" w:type="dxa"/>
                </w:tcPr>
                <w:p w:rsidR="00834604" w:rsidRPr="003B336F" w:rsidRDefault="00834604" w:rsidP="00E3026C">
                  <w:pPr>
                    <w:framePr w:hSpace="180" w:wrap="around" w:vAnchor="text" w:hAnchor="margin" w:y="-66"/>
                    <w:jc w:val="center"/>
                    <w:rPr>
                      <w:sz w:val="18"/>
                      <w:szCs w:val="18"/>
                    </w:rPr>
                  </w:pPr>
                </w:p>
              </w:tc>
              <w:tc>
                <w:tcPr>
                  <w:tcW w:w="1697" w:type="dxa"/>
                </w:tcPr>
                <w:p w:rsidR="00834604" w:rsidRPr="003B336F" w:rsidRDefault="00834604" w:rsidP="00E3026C">
                  <w:pPr>
                    <w:framePr w:hSpace="180" w:wrap="around" w:vAnchor="text" w:hAnchor="margin" w:y="-66"/>
                    <w:jc w:val="center"/>
                    <w:rPr>
                      <w:sz w:val="18"/>
                      <w:szCs w:val="18"/>
                    </w:rPr>
                  </w:pPr>
                </w:p>
              </w:tc>
              <w:tc>
                <w:tcPr>
                  <w:tcW w:w="1309" w:type="dxa"/>
                  <w:shd w:val="clear" w:color="auto" w:fill="auto"/>
                </w:tcPr>
                <w:p w:rsidR="00834604" w:rsidRPr="003B336F" w:rsidRDefault="00834604" w:rsidP="00E3026C">
                  <w:pPr>
                    <w:framePr w:hSpace="180" w:wrap="around" w:vAnchor="text" w:hAnchor="margin" w:y="-66"/>
                    <w:jc w:val="center"/>
                    <w:rPr>
                      <w:sz w:val="18"/>
                      <w:szCs w:val="18"/>
                    </w:rPr>
                  </w:pPr>
                </w:p>
              </w:tc>
              <w:tc>
                <w:tcPr>
                  <w:tcW w:w="1132" w:type="dxa"/>
                  <w:shd w:val="clear" w:color="auto" w:fill="auto"/>
                </w:tcPr>
                <w:p w:rsidR="00834604" w:rsidRPr="003B336F" w:rsidRDefault="00834604" w:rsidP="00E3026C">
                  <w:pPr>
                    <w:framePr w:hSpace="180" w:wrap="around" w:vAnchor="text" w:hAnchor="margin" w:y="-66"/>
                    <w:jc w:val="center"/>
                    <w:rPr>
                      <w:sz w:val="18"/>
                      <w:szCs w:val="18"/>
                    </w:rPr>
                  </w:pPr>
                </w:p>
              </w:tc>
              <w:tc>
                <w:tcPr>
                  <w:tcW w:w="1242" w:type="dxa"/>
                  <w:shd w:val="clear" w:color="auto" w:fill="auto"/>
                </w:tcPr>
                <w:p w:rsidR="00834604" w:rsidRPr="003B336F" w:rsidRDefault="00834604" w:rsidP="00E3026C">
                  <w:pPr>
                    <w:framePr w:hSpace="180" w:wrap="around" w:vAnchor="text" w:hAnchor="margin" w:y="-66"/>
                    <w:jc w:val="center"/>
                    <w:rPr>
                      <w:sz w:val="18"/>
                      <w:szCs w:val="18"/>
                    </w:rPr>
                  </w:pPr>
                </w:p>
              </w:tc>
              <w:tc>
                <w:tcPr>
                  <w:tcW w:w="1211" w:type="dxa"/>
                  <w:shd w:val="clear" w:color="auto" w:fill="auto"/>
                </w:tcPr>
                <w:p w:rsidR="00834604" w:rsidRPr="003B336F" w:rsidRDefault="00834604" w:rsidP="00E3026C">
                  <w:pPr>
                    <w:framePr w:hSpace="180" w:wrap="around" w:vAnchor="text" w:hAnchor="margin" w:y="-66"/>
                    <w:jc w:val="center"/>
                    <w:rPr>
                      <w:sz w:val="18"/>
                      <w:szCs w:val="18"/>
                    </w:rPr>
                  </w:pPr>
                </w:p>
              </w:tc>
              <w:tc>
                <w:tcPr>
                  <w:tcW w:w="1054" w:type="dxa"/>
                </w:tcPr>
                <w:p w:rsidR="00834604" w:rsidRPr="003B336F" w:rsidRDefault="00834604" w:rsidP="00E3026C">
                  <w:pPr>
                    <w:framePr w:hSpace="180" w:wrap="around" w:vAnchor="text" w:hAnchor="margin" w:y="-66"/>
                    <w:jc w:val="center"/>
                    <w:rPr>
                      <w:sz w:val="18"/>
                      <w:szCs w:val="18"/>
                    </w:rPr>
                  </w:pPr>
                </w:p>
              </w:tc>
              <w:tc>
                <w:tcPr>
                  <w:tcW w:w="1366" w:type="dxa"/>
                  <w:shd w:val="clear" w:color="auto" w:fill="auto"/>
                </w:tcPr>
                <w:p w:rsidR="00834604" w:rsidRPr="003B336F" w:rsidRDefault="00834604" w:rsidP="00E3026C">
                  <w:pPr>
                    <w:framePr w:hSpace="180" w:wrap="around" w:vAnchor="text" w:hAnchor="margin" w:y="-66"/>
                    <w:jc w:val="center"/>
                    <w:rPr>
                      <w:sz w:val="18"/>
                      <w:szCs w:val="18"/>
                    </w:rPr>
                  </w:pPr>
                </w:p>
              </w:tc>
            </w:tr>
            <w:tr w:rsidR="00834604" w:rsidRPr="003B336F" w:rsidTr="00834604">
              <w:tc>
                <w:tcPr>
                  <w:tcW w:w="9562" w:type="dxa"/>
                  <w:gridSpan w:val="8"/>
                </w:tcPr>
                <w:p w:rsidR="00834604" w:rsidRPr="003B336F" w:rsidRDefault="00834604" w:rsidP="00E3026C">
                  <w:pPr>
                    <w:framePr w:hSpace="180" w:wrap="around" w:vAnchor="text" w:hAnchor="margin" w:y="-66"/>
                    <w:jc w:val="center"/>
                    <w:rPr>
                      <w:sz w:val="18"/>
                      <w:szCs w:val="18"/>
                    </w:rPr>
                  </w:pPr>
                  <w:r w:rsidRPr="003B336F">
                    <w:rPr>
                      <w:sz w:val="18"/>
                      <w:szCs w:val="18"/>
                    </w:rPr>
                    <w:t>Номинация «Лучшее изделие из бисера»</w:t>
                  </w:r>
                </w:p>
              </w:tc>
            </w:tr>
          </w:tbl>
          <w:p w:rsidR="00834604" w:rsidRPr="003B336F" w:rsidRDefault="00834604" w:rsidP="00834604">
            <w:pPr>
              <w:suppressAutoHyphens/>
              <w:jc w:val="both"/>
              <w:rPr>
                <w:sz w:val="18"/>
                <w:szCs w:val="18"/>
              </w:rPr>
            </w:pPr>
            <w:r w:rsidRPr="003B336F">
              <w:rPr>
                <w:sz w:val="18"/>
                <w:szCs w:val="18"/>
              </w:rPr>
              <w:t xml:space="preserve">      _____________                ___________________________                ____________________</w:t>
            </w:r>
          </w:p>
          <w:p w:rsidR="00834604" w:rsidRPr="003B336F" w:rsidRDefault="00834604" w:rsidP="00834604">
            <w:pPr>
              <w:suppressAutoHyphens/>
              <w:jc w:val="both"/>
              <w:rPr>
                <w:sz w:val="18"/>
                <w:szCs w:val="18"/>
              </w:rPr>
            </w:pPr>
            <w:r w:rsidRPr="003B336F">
              <w:rPr>
                <w:sz w:val="18"/>
                <w:szCs w:val="18"/>
              </w:rPr>
              <w:t xml:space="preserve">            (дата)     М.П.                               (подпись руководителя)                                     (расшифровка подписи)                                                                  </w:t>
            </w:r>
          </w:p>
          <w:p w:rsidR="00834604" w:rsidRPr="003B336F" w:rsidRDefault="00834604" w:rsidP="00834604">
            <w:pPr>
              <w:widowControl w:val="0"/>
              <w:tabs>
                <w:tab w:val="left" w:pos="5387"/>
              </w:tabs>
              <w:jc w:val="center"/>
              <w:rPr>
                <w:b/>
                <w:sz w:val="18"/>
                <w:szCs w:val="18"/>
              </w:rPr>
            </w:pPr>
          </w:p>
          <w:p w:rsidR="00834604" w:rsidRPr="003B336F" w:rsidRDefault="00834604" w:rsidP="00834604">
            <w:pPr>
              <w:widowControl w:val="0"/>
              <w:tabs>
                <w:tab w:val="left" w:pos="5387"/>
              </w:tabs>
              <w:jc w:val="center"/>
              <w:rPr>
                <w:b/>
                <w:sz w:val="18"/>
                <w:szCs w:val="18"/>
              </w:rPr>
            </w:pPr>
          </w:p>
          <w:p w:rsidR="00834604" w:rsidRPr="003B336F" w:rsidRDefault="00834604" w:rsidP="00834604">
            <w:pPr>
              <w:widowControl w:val="0"/>
              <w:jc w:val="center"/>
              <w:rPr>
                <w:b/>
                <w:sz w:val="18"/>
                <w:szCs w:val="18"/>
              </w:rPr>
            </w:pPr>
            <w:r w:rsidRPr="003B336F">
              <w:rPr>
                <w:b/>
                <w:sz w:val="18"/>
                <w:szCs w:val="18"/>
              </w:rPr>
              <w:t xml:space="preserve">Форма заявки на участие в районном фестивале </w:t>
            </w:r>
          </w:p>
          <w:p w:rsidR="00834604" w:rsidRPr="003B336F" w:rsidRDefault="00834604" w:rsidP="00834604">
            <w:pPr>
              <w:widowControl w:val="0"/>
              <w:jc w:val="center"/>
              <w:rPr>
                <w:b/>
                <w:sz w:val="18"/>
                <w:szCs w:val="18"/>
              </w:rPr>
            </w:pPr>
            <w:r w:rsidRPr="003B336F">
              <w:rPr>
                <w:b/>
                <w:sz w:val="18"/>
                <w:szCs w:val="18"/>
              </w:rPr>
              <w:t xml:space="preserve">«Возрождение» в 2026 году для дошкольных образовательных учреждений, учреждений дополнительного образования </w:t>
            </w:r>
          </w:p>
          <w:p w:rsidR="00834604" w:rsidRPr="003B336F" w:rsidRDefault="00834604" w:rsidP="00834604">
            <w:pPr>
              <w:widowControl w:val="0"/>
              <w:jc w:val="center"/>
              <w:rPr>
                <w:b/>
                <w:sz w:val="18"/>
                <w:szCs w:val="18"/>
              </w:rPr>
            </w:pPr>
          </w:p>
          <w:p w:rsidR="00834604" w:rsidRPr="003B336F" w:rsidRDefault="00834604" w:rsidP="00834604">
            <w:pPr>
              <w:suppressAutoHyphens/>
              <w:rPr>
                <w:sz w:val="18"/>
                <w:szCs w:val="18"/>
              </w:rPr>
            </w:pPr>
            <w:r w:rsidRPr="003B336F">
              <w:rPr>
                <w:sz w:val="18"/>
                <w:szCs w:val="18"/>
              </w:rPr>
              <w:t xml:space="preserve">1. Наименование учреждения, контакты, </w:t>
            </w:r>
            <w:r w:rsidRPr="003B336F">
              <w:rPr>
                <w:sz w:val="18"/>
                <w:szCs w:val="18"/>
                <w:lang w:val="en-US"/>
              </w:rPr>
              <w:t>e</w:t>
            </w:r>
            <w:r w:rsidRPr="003B336F">
              <w:rPr>
                <w:sz w:val="18"/>
                <w:szCs w:val="18"/>
              </w:rPr>
              <w:t>-</w:t>
            </w:r>
            <w:r w:rsidRPr="003B336F">
              <w:rPr>
                <w:sz w:val="18"/>
                <w:szCs w:val="18"/>
                <w:lang w:val="en-US"/>
              </w:rPr>
              <w:t>mail</w:t>
            </w:r>
            <w:r w:rsidRPr="003B336F">
              <w:rPr>
                <w:sz w:val="18"/>
                <w:szCs w:val="18"/>
              </w:rPr>
              <w:t>: _____________________________________</w:t>
            </w:r>
          </w:p>
          <w:p w:rsidR="00834604" w:rsidRPr="003B336F" w:rsidRDefault="00834604" w:rsidP="00834604">
            <w:pPr>
              <w:suppressAutoHyphens/>
              <w:rPr>
                <w:sz w:val="18"/>
                <w:szCs w:val="18"/>
              </w:rPr>
            </w:pPr>
            <w:r w:rsidRPr="003B336F">
              <w:rPr>
                <w:sz w:val="18"/>
                <w:szCs w:val="18"/>
              </w:rPr>
              <w:t>_______________________________________________________________________________</w:t>
            </w:r>
          </w:p>
          <w:p w:rsidR="00834604" w:rsidRPr="003B336F" w:rsidRDefault="00834604" w:rsidP="00834604">
            <w:pPr>
              <w:suppressAutoHyphens/>
              <w:spacing w:line="276" w:lineRule="auto"/>
              <w:rPr>
                <w:sz w:val="18"/>
                <w:szCs w:val="18"/>
              </w:rPr>
            </w:pPr>
            <w:r w:rsidRPr="003B336F">
              <w:rPr>
                <w:sz w:val="18"/>
                <w:szCs w:val="18"/>
              </w:rPr>
              <w:t>2. Национальная культура, которую будет представлять коллектив ______________________</w:t>
            </w:r>
          </w:p>
          <w:p w:rsidR="00834604" w:rsidRPr="003B336F" w:rsidRDefault="00834604" w:rsidP="00834604">
            <w:pPr>
              <w:suppressAutoHyphens/>
              <w:spacing w:line="276" w:lineRule="auto"/>
              <w:rPr>
                <w:sz w:val="18"/>
                <w:szCs w:val="18"/>
              </w:rPr>
            </w:pPr>
            <w:r w:rsidRPr="003B336F">
              <w:rPr>
                <w:sz w:val="18"/>
                <w:szCs w:val="18"/>
              </w:rPr>
              <w:t>3. Наименование ансамбля ________________________________________________________</w:t>
            </w:r>
          </w:p>
          <w:p w:rsidR="00834604" w:rsidRPr="003B336F" w:rsidRDefault="00834604" w:rsidP="00834604">
            <w:pPr>
              <w:suppressAutoHyphens/>
              <w:spacing w:line="276" w:lineRule="auto"/>
              <w:rPr>
                <w:sz w:val="18"/>
                <w:szCs w:val="18"/>
              </w:rPr>
            </w:pPr>
            <w:r w:rsidRPr="003B336F">
              <w:rPr>
                <w:sz w:val="18"/>
                <w:szCs w:val="18"/>
              </w:rPr>
              <w:t>4. Ф.И.О. руководителя коллектива, ансамбля________________________________________</w:t>
            </w:r>
          </w:p>
          <w:p w:rsidR="00834604" w:rsidRPr="003B336F" w:rsidRDefault="00834604" w:rsidP="00834604">
            <w:pPr>
              <w:suppressAutoHyphens/>
              <w:rPr>
                <w:sz w:val="18"/>
                <w:szCs w:val="18"/>
              </w:rPr>
            </w:pPr>
            <w:r w:rsidRPr="003B336F">
              <w:rPr>
                <w:sz w:val="18"/>
                <w:szCs w:val="18"/>
              </w:rPr>
              <w:t>5. Список участников: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2520"/>
              <w:gridCol w:w="2551"/>
              <w:gridCol w:w="1418"/>
              <w:gridCol w:w="2268"/>
            </w:tblGrid>
            <w:tr w:rsidR="00834604" w:rsidRPr="003B336F" w:rsidTr="00834604">
              <w:tc>
                <w:tcPr>
                  <w:tcW w:w="736" w:type="dxa"/>
                </w:tcPr>
                <w:p w:rsidR="00834604" w:rsidRPr="003B336F" w:rsidRDefault="00834604" w:rsidP="00E3026C">
                  <w:pPr>
                    <w:framePr w:hSpace="180" w:wrap="around" w:vAnchor="text" w:hAnchor="margin" w:y="-66"/>
                    <w:suppressAutoHyphens/>
                    <w:jc w:val="center"/>
                    <w:rPr>
                      <w:sz w:val="18"/>
                      <w:szCs w:val="18"/>
                    </w:rPr>
                  </w:pPr>
                  <w:r w:rsidRPr="003B336F">
                    <w:rPr>
                      <w:sz w:val="18"/>
                      <w:szCs w:val="18"/>
                    </w:rPr>
                    <w:t xml:space="preserve">№ </w:t>
                  </w:r>
                  <w:proofErr w:type="gramStart"/>
                  <w:r w:rsidRPr="003B336F">
                    <w:rPr>
                      <w:sz w:val="18"/>
                      <w:szCs w:val="18"/>
                    </w:rPr>
                    <w:t>п</w:t>
                  </w:r>
                  <w:proofErr w:type="gramEnd"/>
                  <w:r w:rsidRPr="003B336F">
                    <w:rPr>
                      <w:sz w:val="18"/>
                      <w:szCs w:val="18"/>
                    </w:rPr>
                    <w:t>/п</w:t>
                  </w:r>
                </w:p>
              </w:tc>
              <w:tc>
                <w:tcPr>
                  <w:tcW w:w="2520" w:type="dxa"/>
                  <w:shd w:val="clear" w:color="auto" w:fill="auto"/>
                </w:tcPr>
                <w:p w:rsidR="00834604" w:rsidRPr="003B336F" w:rsidRDefault="00834604" w:rsidP="00E3026C">
                  <w:pPr>
                    <w:framePr w:hSpace="180" w:wrap="around" w:vAnchor="text" w:hAnchor="margin" w:y="-66"/>
                    <w:suppressAutoHyphens/>
                    <w:jc w:val="center"/>
                    <w:rPr>
                      <w:sz w:val="18"/>
                      <w:szCs w:val="18"/>
                    </w:rPr>
                  </w:pPr>
                  <w:r w:rsidRPr="003B336F">
                    <w:rPr>
                      <w:sz w:val="18"/>
                      <w:szCs w:val="18"/>
                    </w:rPr>
                    <w:t xml:space="preserve">Ф. И. О. (полностью) участника </w:t>
                  </w:r>
                </w:p>
              </w:tc>
              <w:tc>
                <w:tcPr>
                  <w:tcW w:w="2551" w:type="dxa"/>
                  <w:shd w:val="clear" w:color="auto" w:fill="auto"/>
                </w:tcPr>
                <w:p w:rsidR="00834604" w:rsidRPr="003B336F" w:rsidRDefault="00834604" w:rsidP="00E3026C">
                  <w:pPr>
                    <w:framePr w:hSpace="180" w:wrap="around" w:vAnchor="text" w:hAnchor="margin" w:y="-66"/>
                    <w:suppressAutoHyphens/>
                    <w:jc w:val="center"/>
                    <w:rPr>
                      <w:sz w:val="18"/>
                      <w:szCs w:val="18"/>
                    </w:rPr>
                  </w:pPr>
                  <w:r w:rsidRPr="003B336F">
                    <w:rPr>
                      <w:sz w:val="18"/>
                      <w:szCs w:val="18"/>
                    </w:rPr>
                    <w:t>Участник номинации</w:t>
                  </w:r>
                </w:p>
                <w:p w:rsidR="00834604" w:rsidRPr="003B336F" w:rsidRDefault="00834604" w:rsidP="00E3026C">
                  <w:pPr>
                    <w:framePr w:hSpace="180" w:wrap="around" w:vAnchor="text" w:hAnchor="margin" w:y="-66"/>
                    <w:suppressAutoHyphens/>
                    <w:jc w:val="center"/>
                    <w:rPr>
                      <w:sz w:val="18"/>
                      <w:szCs w:val="18"/>
                    </w:rPr>
                  </w:pPr>
                  <w:r w:rsidRPr="003B336F">
                    <w:rPr>
                      <w:sz w:val="18"/>
                      <w:szCs w:val="18"/>
                    </w:rPr>
                    <w:t>(указать)</w:t>
                  </w:r>
                </w:p>
              </w:tc>
              <w:tc>
                <w:tcPr>
                  <w:tcW w:w="1418" w:type="dxa"/>
                </w:tcPr>
                <w:p w:rsidR="00834604" w:rsidRPr="003B336F" w:rsidRDefault="00834604" w:rsidP="00E3026C">
                  <w:pPr>
                    <w:framePr w:hSpace="180" w:wrap="around" w:vAnchor="text" w:hAnchor="margin" w:y="-66"/>
                    <w:suppressAutoHyphens/>
                    <w:jc w:val="center"/>
                    <w:rPr>
                      <w:sz w:val="18"/>
                      <w:szCs w:val="18"/>
                    </w:rPr>
                  </w:pPr>
                  <w:r w:rsidRPr="003B336F">
                    <w:rPr>
                      <w:sz w:val="18"/>
                      <w:szCs w:val="18"/>
                    </w:rPr>
                    <w:t xml:space="preserve"> Дата рождения</w:t>
                  </w:r>
                </w:p>
              </w:tc>
              <w:tc>
                <w:tcPr>
                  <w:tcW w:w="2268" w:type="dxa"/>
                </w:tcPr>
                <w:p w:rsidR="00834604" w:rsidRPr="003B336F" w:rsidRDefault="00834604" w:rsidP="00E3026C">
                  <w:pPr>
                    <w:framePr w:hSpace="180" w:wrap="around" w:vAnchor="text" w:hAnchor="margin" w:y="-66"/>
                    <w:suppressAutoHyphens/>
                    <w:jc w:val="center"/>
                    <w:rPr>
                      <w:sz w:val="18"/>
                      <w:szCs w:val="18"/>
                    </w:rPr>
                  </w:pPr>
                  <w:r w:rsidRPr="003B336F">
                    <w:rPr>
                      <w:sz w:val="18"/>
                      <w:szCs w:val="18"/>
                    </w:rPr>
                    <w:t>Кол-во полных лет на 02.04.2026 г.</w:t>
                  </w:r>
                </w:p>
              </w:tc>
            </w:tr>
            <w:tr w:rsidR="00834604" w:rsidRPr="003B336F" w:rsidTr="00834604">
              <w:tc>
                <w:tcPr>
                  <w:tcW w:w="736" w:type="dxa"/>
                </w:tcPr>
                <w:p w:rsidR="00834604" w:rsidRPr="003B336F" w:rsidRDefault="00834604" w:rsidP="00E3026C">
                  <w:pPr>
                    <w:framePr w:hSpace="180" w:wrap="around" w:vAnchor="text" w:hAnchor="margin" w:y="-66"/>
                    <w:suppressAutoHyphens/>
                    <w:jc w:val="center"/>
                    <w:rPr>
                      <w:sz w:val="18"/>
                      <w:szCs w:val="18"/>
                    </w:rPr>
                  </w:pPr>
                  <w:r w:rsidRPr="003B336F">
                    <w:rPr>
                      <w:sz w:val="18"/>
                      <w:szCs w:val="18"/>
                    </w:rPr>
                    <w:t>1…</w:t>
                  </w:r>
                </w:p>
              </w:tc>
              <w:tc>
                <w:tcPr>
                  <w:tcW w:w="2520" w:type="dxa"/>
                  <w:shd w:val="clear" w:color="auto" w:fill="auto"/>
                </w:tcPr>
                <w:p w:rsidR="00834604" w:rsidRPr="003B336F" w:rsidRDefault="00834604" w:rsidP="00E3026C">
                  <w:pPr>
                    <w:framePr w:hSpace="180" w:wrap="around" w:vAnchor="text" w:hAnchor="margin" w:y="-66"/>
                    <w:suppressAutoHyphens/>
                    <w:rPr>
                      <w:sz w:val="18"/>
                      <w:szCs w:val="18"/>
                    </w:rPr>
                  </w:pPr>
                </w:p>
              </w:tc>
              <w:tc>
                <w:tcPr>
                  <w:tcW w:w="2551" w:type="dxa"/>
                  <w:shd w:val="clear" w:color="auto" w:fill="auto"/>
                </w:tcPr>
                <w:p w:rsidR="00834604" w:rsidRPr="003B336F" w:rsidRDefault="00834604" w:rsidP="00E3026C">
                  <w:pPr>
                    <w:framePr w:hSpace="180" w:wrap="around" w:vAnchor="text" w:hAnchor="margin" w:y="-66"/>
                    <w:suppressAutoHyphens/>
                    <w:rPr>
                      <w:sz w:val="18"/>
                      <w:szCs w:val="18"/>
                    </w:rPr>
                  </w:pPr>
                </w:p>
              </w:tc>
              <w:tc>
                <w:tcPr>
                  <w:tcW w:w="1418" w:type="dxa"/>
                </w:tcPr>
                <w:p w:rsidR="00834604" w:rsidRPr="003B336F" w:rsidRDefault="00834604" w:rsidP="00E3026C">
                  <w:pPr>
                    <w:framePr w:hSpace="180" w:wrap="around" w:vAnchor="text" w:hAnchor="margin" w:y="-66"/>
                    <w:suppressAutoHyphens/>
                    <w:rPr>
                      <w:sz w:val="18"/>
                      <w:szCs w:val="18"/>
                    </w:rPr>
                  </w:pPr>
                </w:p>
              </w:tc>
              <w:tc>
                <w:tcPr>
                  <w:tcW w:w="2268" w:type="dxa"/>
                </w:tcPr>
                <w:p w:rsidR="00834604" w:rsidRPr="003B336F" w:rsidRDefault="00834604" w:rsidP="00E3026C">
                  <w:pPr>
                    <w:framePr w:hSpace="180" w:wrap="around" w:vAnchor="text" w:hAnchor="margin" w:y="-66"/>
                    <w:suppressAutoHyphens/>
                    <w:rPr>
                      <w:sz w:val="18"/>
                      <w:szCs w:val="18"/>
                    </w:rPr>
                  </w:pPr>
                </w:p>
              </w:tc>
            </w:tr>
          </w:tbl>
          <w:p w:rsidR="00834604" w:rsidRPr="003B336F" w:rsidRDefault="00834604" w:rsidP="00834604">
            <w:pPr>
              <w:suppressAutoHyphens/>
              <w:rPr>
                <w:sz w:val="18"/>
                <w:szCs w:val="18"/>
              </w:rPr>
            </w:pPr>
          </w:p>
          <w:p w:rsidR="00834604" w:rsidRPr="003B336F" w:rsidRDefault="00834604" w:rsidP="00834604">
            <w:pPr>
              <w:widowControl w:val="0"/>
              <w:jc w:val="both"/>
              <w:rPr>
                <w:sz w:val="18"/>
                <w:szCs w:val="18"/>
              </w:rPr>
            </w:pPr>
            <w:r w:rsidRPr="003B336F">
              <w:rPr>
                <w:sz w:val="18"/>
                <w:szCs w:val="18"/>
              </w:rPr>
              <w:t>6. Список конкурсных номеров направлений «Исполнительское мастерство» по номинациям «Лучшее исполнение песни», «Лучшее исполнение народного танца»; «Устное народное творчество» по номинациям: «Лучший сказитель» (стихотворение), «Лучшая инсценировка»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1812"/>
              <w:gridCol w:w="1465"/>
              <w:gridCol w:w="1603"/>
              <w:gridCol w:w="1417"/>
              <w:gridCol w:w="1276"/>
              <w:gridCol w:w="1487"/>
            </w:tblGrid>
            <w:tr w:rsidR="00834604" w:rsidRPr="003B336F" w:rsidTr="00834604">
              <w:tc>
                <w:tcPr>
                  <w:tcW w:w="502" w:type="dxa"/>
                  <w:shd w:val="clear" w:color="auto" w:fill="auto"/>
                </w:tcPr>
                <w:p w:rsidR="00834604" w:rsidRPr="003B336F" w:rsidRDefault="00834604" w:rsidP="00E3026C">
                  <w:pPr>
                    <w:framePr w:hSpace="180" w:wrap="around" w:vAnchor="text" w:hAnchor="margin" w:y="-66"/>
                    <w:jc w:val="center"/>
                    <w:rPr>
                      <w:sz w:val="18"/>
                      <w:szCs w:val="18"/>
                    </w:rPr>
                  </w:pPr>
                  <w:r w:rsidRPr="003B336F">
                    <w:rPr>
                      <w:sz w:val="18"/>
                      <w:szCs w:val="18"/>
                    </w:rPr>
                    <w:t>№</w:t>
                  </w:r>
                </w:p>
                <w:p w:rsidR="00834604" w:rsidRPr="003B336F" w:rsidRDefault="00834604" w:rsidP="00E3026C">
                  <w:pPr>
                    <w:framePr w:hSpace="180" w:wrap="around" w:vAnchor="text" w:hAnchor="margin" w:y="-66"/>
                    <w:jc w:val="center"/>
                    <w:rPr>
                      <w:sz w:val="18"/>
                      <w:szCs w:val="18"/>
                    </w:rPr>
                  </w:pPr>
                  <w:proofErr w:type="gramStart"/>
                  <w:r w:rsidRPr="003B336F">
                    <w:rPr>
                      <w:sz w:val="18"/>
                      <w:szCs w:val="18"/>
                    </w:rPr>
                    <w:t>п</w:t>
                  </w:r>
                  <w:proofErr w:type="gramEnd"/>
                  <w:r w:rsidRPr="003B336F">
                    <w:rPr>
                      <w:sz w:val="18"/>
                      <w:szCs w:val="18"/>
                    </w:rPr>
                    <w:t>/п</w:t>
                  </w:r>
                </w:p>
              </w:tc>
              <w:tc>
                <w:tcPr>
                  <w:tcW w:w="1812" w:type="dxa"/>
                  <w:shd w:val="clear" w:color="auto" w:fill="auto"/>
                </w:tcPr>
                <w:p w:rsidR="00834604" w:rsidRPr="003B336F" w:rsidRDefault="00834604" w:rsidP="00E3026C">
                  <w:pPr>
                    <w:framePr w:hSpace="180" w:wrap="around" w:vAnchor="text" w:hAnchor="margin" w:y="-66"/>
                    <w:jc w:val="center"/>
                    <w:rPr>
                      <w:sz w:val="18"/>
                      <w:szCs w:val="18"/>
                    </w:rPr>
                  </w:pPr>
                  <w:r w:rsidRPr="003B336F">
                    <w:rPr>
                      <w:sz w:val="18"/>
                      <w:szCs w:val="18"/>
                    </w:rPr>
                    <w:t>Направление «Исполнительское мастерство»</w:t>
                  </w:r>
                </w:p>
              </w:tc>
              <w:tc>
                <w:tcPr>
                  <w:tcW w:w="1465" w:type="dxa"/>
                  <w:shd w:val="clear" w:color="auto" w:fill="auto"/>
                </w:tcPr>
                <w:p w:rsidR="00834604" w:rsidRPr="003B336F" w:rsidRDefault="00834604" w:rsidP="00E3026C">
                  <w:pPr>
                    <w:framePr w:hSpace="180" w:wrap="around" w:vAnchor="text" w:hAnchor="margin" w:y="-66"/>
                    <w:jc w:val="center"/>
                    <w:rPr>
                      <w:sz w:val="18"/>
                      <w:szCs w:val="18"/>
                    </w:rPr>
                  </w:pPr>
                  <w:r w:rsidRPr="003B336F">
                    <w:rPr>
                      <w:sz w:val="18"/>
                      <w:szCs w:val="18"/>
                    </w:rPr>
                    <w:t>Наименование номера</w:t>
                  </w:r>
                </w:p>
              </w:tc>
              <w:tc>
                <w:tcPr>
                  <w:tcW w:w="1603" w:type="dxa"/>
                </w:tcPr>
                <w:p w:rsidR="00834604" w:rsidRPr="003B336F" w:rsidRDefault="00834604" w:rsidP="00E3026C">
                  <w:pPr>
                    <w:framePr w:hSpace="180" w:wrap="around" w:vAnchor="text" w:hAnchor="margin" w:y="-66"/>
                    <w:jc w:val="center"/>
                    <w:rPr>
                      <w:sz w:val="18"/>
                      <w:szCs w:val="18"/>
                    </w:rPr>
                  </w:pPr>
                  <w:r w:rsidRPr="003B336F">
                    <w:rPr>
                      <w:sz w:val="18"/>
                      <w:szCs w:val="18"/>
                    </w:rPr>
                    <w:t>ФИО</w:t>
                  </w:r>
                </w:p>
                <w:p w:rsidR="00834604" w:rsidRPr="003B336F" w:rsidRDefault="00834604" w:rsidP="00E3026C">
                  <w:pPr>
                    <w:framePr w:hSpace="180" w:wrap="around" w:vAnchor="text" w:hAnchor="margin" w:y="-66"/>
                    <w:jc w:val="center"/>
                    <w:rPr>
                      <w:sz w:val="18"/>
                      <w:szCs w:val="18"/>
                    </w:rPr>
                  </w:pPr>
                  <w:r w:rsidRPr="003B336F">
                    <w:rPr>
                      <w:sz w:val="18"/>
                      <w:szCs w:val="18"/>
                    </w:rPr>
                    <w:t>участника</w:t>
                  </w:r>
                  <w:proofErr w:type="gramStart"/>
                  <w:r w:rsidRPr="003B336F">
                    <w:rPr>
                      <w:sz w:val="18"/>
                      <w:szCs w:val="18"/>
                    </w:rPr>
                    <w:t xml:space="preserve"> (-</w:t>
                  </w:r>
                  <w:proofErr w:type="spellStart"/>
                  <w:proofErr w:type="gramEnd"/>
                  <w:r w:rsidRPr="003B336F">
                    <w:rPr>
                      <w:sz w:val="18"/>
                      <w:szCs w:val="18"/>
                    </w:rPr>
                    <w:t>ов</w:t>
                  </w:r>
                  <w:proofErr w:type="spellEnd"/>
                  <w:r w:rsidRPr="003B336F">
                    <w:rPr>
                      <w:sz w:val="18"/>
                      <w:szCs w:val="18"/>
                    </w:rPr>
                    <w:t>)</w:t>
                  </w:r>
                </w:p>
              </w:tc>
              <w:tc>
                <w:tcPr>
                  <w:tcW w:w="1417" w:type="dxa"/>
                  <w:shd w:val="clear" w:color="auto" w:fill="auto"/>
                </w:tcPr>
                <w:p w:rsidR="00834604" w:rsidRPr="003B336F" w:rsidRDefault="00834604" w:rsidP="00E3026C">
                  <w:pPr>
                    <w:framePr w:hSpace="180" w:wrap="around" w:vAnchor="text" w:hAnchor="margin" w:y="-66"/>
                    <w:jc w:val="center"/>
                    <w:rPr>
                      <w:sz w:val="18"/>
                      <w:szCs w:val="18"/>
                    </w:rPr>
                  </w:pPr>
                  <w:r w:rsidRPr="003B336F">
                    <w:rPr>
                      <w:sz w:val="18"/>
                      <w:szCs w:val="18"/>
                    </w:rPr>
                    <w:t xml:space="preserve">ФИО автора </w:t>
                  </w:r>
                </w:p>
                <w:p w:rsidR="00834604" w:rsidRPr="003B336F" w:rsidRDefault="00834604" w:rsidP="00E3026C">
                  <w:pPr>
                    <w:framePr w:hSpace="180" w:wrap="around" w:vAnchor="text" w:hAnchor="margin" w:y="-66"/>
                    <w:jc w:val="center"/>
                    <w:rPr>
                      <w:sz w:val="18"/>
                      <w:szCs w:val="18"/>
                    </w:rPr>
                  </w:pPr>
                  <w:r w:rsidRPr="003B336F">
                    <w:rPr>
                      <w:sz w:val="18"/>
                      <w:szCs w:val="18"/>
                    </w:rPr>
                    <w:t>слов, музыки</w:t>
                  </w:r>
                </w:p>
              </w:tc>
              <w:tc>
                <w:tcPr>
                  <w:tcW w:w="1276" w:type="dxa"/>
                </w:tcPr>
                <w:p w:rsidR="00834604" w:rsidRPr="003B336F" w:rsidRDefault="00834604" w:rsidP="00E3026C">
                  <w:pPr>
                    <w:framePr w:hSpace="180" w:wrap="around" w:vAnchor="text" w:hAnchor="margin" w:y="-66"/>
                    <w:jc w:val="center"/>
                    <w:rPr>
                      <w:sz w:val="18"/>
                      <w:szCs w:val="18"/>
                    </w:rPr>
                  </w:pPr>
                  <w:r w:rsidRPr="003B336F">
                    <w:rPr>
                      <w:sz w:val="18"/>
                      <w:szCs w:val="18"/>
                    </w:rPr>
                    <w:t xml:space="preserve"> Возрастная категория</w:t>
                  </w:r>
                </w:p>
              </w:tc>
              <w:tc>
                <w:tcPr>
                  <w:tcW w:w="1487" w:type="dxa"/>
                  <w:shd w:val="clear" w:color="auto" w:fill="auto"/>
                </w:tcPr>
                <w:p w:rsidR="00834604" w:rsidRPr="003B336F" w:rsidRDefault="00834604" w:rsidP="00E3026C">
                  <w:pPr>
                    <w:framePr w:hSpace="180" w:wrap="around" w:vAnchor="text" w:hAnchor="margin" w:y="-66"/>
                    <w:jc w:val="center"/>
                    <w:rPr>
                      <w:sz w:val="18"/>
                      <w:szCs w:val="18"/>
                    </w:rPr>
                  </w:pPr>
                  <w:r w:rsidRPr="003B336F">
                    <w:rPr>
                      <w:sz w:val="18"/>
                      <w:szCs w:val="18"/>
                    </w:rPr>
                    <w:t xml:space="preserve">Длительность номера </w:t>
                  </w:r>
                </w:p>
              </w:tc>
            </w:tr>
            <w:tr w:rsidR="00834604" w:rsidRPr="003B336F" w:rsidTr="00834604">
              <w:tc>
                <w:tcPr>
                  <w:tcW w:w="9562" w:type="dxa"/>
                  <w:gridSpan w:val="7"/>
                  <w:shd w:val="clear" w:color="auto" w:fill="auto"/>
                </w:tcPr>
                <w:p w:rsidR="00834604" w:rsidRPr="003B336F" w:rsidRDefault="00834604" w:rsidP="00E3026C">
                  <w:pPr>
                    <w:framePr w:hSpace="180" w:wrap="around" w:vAnchor="text" w:hAnchor="margin" w:y="-66"/>
                    <w:jc w:val="center"/>
                    <w:rPr>
                      <w:sz w:val="18"/>
                      <w:szCs w:val="18"/>
                    </w:rPr>
                  </w:pPr>
                  <w:r w:rsidRPr="003B336F">
                    <w:rPr>
                      <w:sz w:val="18"/>
                      <w:szCs w:val="18"/>
                    </w:rPr>
                    <w:t>Номинация «Лучшее исполнение песни»</w:t>
                  </w:r>
                </w:p>
              </w:tc>
            </w:tr>
            <w:tr w:rsidR="00834604" w:rsidRPr="003B336F" w:rsidTr="00834604">
              <w:tc>
                <w:tcPr>
                  <w:tcW w:w="502" w:type="dxa"/>
                  <w:shd w:val="clear" w:color="auto" w:fill="auto"/>
                </w:tcPr>
                <w:p w:rsidR="00834604" w:rsidRPr="003B336F" w:rsidRDefault="00834604" w:rsidP="00E3026C">
                  <w:pPr>
                    <w:framePr w:hSpace="180" w:wrap="around" w:vAnchor="text" w:hAnchor="margin" w:y="-66"/>
                    <w:jc w:val="center"/>
                    <w:rPr>
                      <w:sz w:val="18"/>
                      <w:szCs w:val="18"/>
                    </w:rPr>
                  </w:pPr>
                </w:p>
              </w:tc>
              <w:tc>
                <w:tcPr>
                  <w:tcW w:w="1812" w:type="dxa"/>
                  <w:shd w:val="clear" w:color="auto" w:fill="auto"/>
                </w:tcPr>
                <w:p w:rsidR="00834604" w:rsidRPr="003B336F" w:rsidRDefault="00834604" w:rsidP="00E3026C">
                  <w:pPr>
                    <w:framePr w:hSpace="180" w:wrap="around" w:vAnchor="text" w:hAnchor="margin" w:y="-66"/>
                    <w:jc w:val="center"/>
                    <w:rPr>
                      <w:sz w:val="18"/>
                      <w:szCs w:val="18"/>
                    </w:rPr>
                  </w:pPr>
                </w:p>
              </w:tc>
              <w:tc>
                <w:tcPr>
                  <w:tcW w:w="1465" w:type="dxa"/>
                  <w:shd w:val="clear" w:color="auto" w:fill="auto"/>
                </w:tcPr>
                <w:p w:rsidR="00834604" w:rsidRPr="003B336F" w:rsidRDefault="00834604" w:rsidP="00E3026C">
                  <w:pPr>
                    <w:framePr w:hSpace="180" w:wrap="around" w:vAnchor="text" w:hAnchor="margin" w:y="-66"/>
                    <w:jc w:val="center"/>
                    <w:rPr>
                      <w:sz w:val="18"/>
                      <w:szCs w:val="18"/>
                    </w:rPr>
                  </w:pPr>
                </w:p>
              </w:tc>
              <w:tc>
                <w:tcPr>
                  <w:tcW w:w="1603" w:type="dxa"/>
                </w:tcPr>
                <w:p w:rsidR="00834604" w:rsidRPr="003B336F" w:rsidRDefault="00834604" w:rsidP="00E3026C">
                  <w:pPr>
                    <w:framePr w:hSpace="180" w:wrap="around" w:vAnchor="text" w:hAnchor="margin" w:y="-66"/>
                    <w:jc w:val="center"/>
                    <w:rPr>
                      <w:sz w:val="18"/>
                      <w:szCs w:val="18"/>
                    </w:rPr>
                  </w:pPr>
                </w:p>
              </w:tc>
              <w:tc>
                <w:tcPr>
                  <w:tcW w:w="1417" w:type="dxa"/>
                  <w:shd w:val="clear" w:color="auto" w:fill="auto"/>
                </w:tcPr>
                <w:p w:rsidR="00834604" w:rsidRPr="003B336F" w:rsidRDefault="00834604" w:rsidP="00E3026C">
                  <w:pPr>
                    <w:framePr w:hSpace="180" w:wrap="around" w:vAnchor="text" w:hAnchor="margin" w:y="-66"/>
                    <w:jc w:val="center"/>
                    <w:rPr>
                      <w:sz w:val="18"/>
                      <w:szCs w:val="18"/>
                    </w:rPr>
                  </w:pPr>
                </w:p>
              </w:tc>
              <w:tc>
                <w:tcPr>
                  <w:tcW w:w="1276" w:type="dxa"/>
                </w:tcPr>
                <w:p w:rsidR="00834604" w:rsidRPr="003B336F" w:rsidRDefault="00834604" w:rsidP="00E3026C">
                  <w:pPr>
                    <w:framePr w:hSpace="180" w:wrap="around" w:vAnchor="text" w:hAnchor="margin" w:y="-66"/>
                    <w:jc w:val="center"/>
                    <w:rPr>
                      <w:sz w:val="18"/>
                      <w:szCs w:val="18"/>
                    </w:rPr>
                  </w:pPr>
                </w:p>
              </w:tc>
              <w:tc>
                <w:tcPr>
                  <w:tcW w:w="1487" w:type="dxa"/>
                  <w:shd w:val="clear" w:color="auto" w:fill="auto"/>
                </w:tcPr>
                <w:p w:rsidR="00834604" w:rsidRPr="003B336F" w:rsidRDefault="00834604" w:rsidP="00E3026C">
                  <w:pPr>
                    <w:framePr w:hSpace="180" w:wrap="around" w:vAnchor="text" w:hAnchor="margin" w:y="-66"/>
                    <w:jc w:val="center"/>
                    <w:rPr>
                      <w:sz w:val="18"/>
                      <w:szCs w:val="18"/>
                    </w:rPr>
                  </w:pPr>
                </w:p>
              </w:tc>
            </w:tr>
            <w:tr w:rsidR="00834604" w:rsidRPr="003B336F" w:rsidTr="00834604">
              <w:tc>
                <w:tcPr>
                  <w:tcW w:w="9562" w:type="dxa"/>
                  <w:gridSpan w:val="7"/>
                  <w:shd w:val="clear" w:color="auto" w:fill="auto"/>
                </w:tcPr>
                <w:p w:rsidR="00834604" w:rsidRPr="003B336F" w:rsidRDefault="00834604" w:rsidP="00E3026C">
                  <w:pPr>
                    <w:framePr w:hSpace="180" w:wrap="around" w:vAnchor="text" w:hAnchor="margin" w:y="-66"/>
                    <w:jc w:val="center"/>
                    <w:rPr>
                      <w:sz w:val="18"/>
                      <w:szCs w:val="18"/>
                    </w:rPr>
                  </w:pPr>
                  <w:r w:rsidRPr="003B336F">
                    <w:rPr>
                      <w:sz w:val="18"/>
                      <w:szCs w:val="18"/>
                    </w:rPr>
                    <w:t>Номинация «Лучшее исполнение народного танца»</w:t>
                  </w:r>
                </w:p>
              </w:tc>
            </w:tr>
            <w:tr w:rsidR="00834604" w:rsidRPr="003B336F" w:rsidTr="00834604">
              <w:tc>
                <w:tcPr>
                  <w:tcW w:w="502" w:type="dxa"/>
                  <w:shd w:val="clear" w:color="auto" w:fill="auto"/>
                </w:tcPr>
                <w:p w:rsidR="00834604" w:rsidRPr="003B336F" w:rsidRDefault="00834604" w:rsidP="00E3026C">
                  <w:pPr>
                    <w:framePr w:hSpace="180" w:wrap="around" w:vAnchor="text" w:hAnchor="margin" w:y="-66"/>
                    <w:jc w:val="center"/>
                    <w:rPr>
                      <w:sz w:val="18"/>
                      <w:szCs w:val="18"/>
                    </w:rPr>
                  </w:pPr>
                </w:p>
              </w:tc>
              <w:tc>
                <w:tcPr>
                  <w:tcW w:w="1812" w:type="dxa"/>
                  <w:shd w:val="clear" w:color="auto" w:fill="auto"/>
                </w:tcPr>
                <w:p w:rsidR="00834604" w:rsidRPr="003B336F" w:rsidRDefault="00834604" w:rsidP="00E3026C">
                  <w:pPr>
                    <w:framePr w:hSpace="180" w:wrap="around" w:vAnchor="text" w:hAnchor="margin" w:y="-66"/>
                    <w:jc w:val="center"/>
                    <w:rPr>
                      <w:sz w:val="18"/>
                      <w:szCs w:val="18"/>
                    </w:rPr>
                  </w:pPr>
                </w:p>
              </w:tc>
              <w:tc>
                <w:tcPr>
                  <w:tcW w:w="1465" w:type="dxa"/>
                  <w:shd w:val="clear" w:color="auto" w:fill="auto"/>
                </w:tcPr>
                <w:p w:rsidR="00834604" w:rsidRPr="003B336F" w:rsidRDefault="00834604" w:rsidP="00E3026C">
                  <w:pPr>
                    <w:framePr w:hSpace="180" w:wrap="around" w:vAnchor="text" w:hAnchor="margin" w:y="-66"/>
                    <w:jc w:val="center"/>
                    <w:rPr>
                      <w:sz w:val="18"/>
                      <w:szCs w:val="18"/>
                    </w:rPr>
                  </w:pPr>
                </w:p>
              </w:tc>
              <w:tc>
                <w:tcPr>
                  <w:tcW w:w="1603" w:type="dxa"/>
                </w:tcPr>
                <w:p w:rsidR="00834604" w:rsidRPr="003B336F" w:rsidRDefault="00834604" w:rsidP="00E3026C">
                  <w:pPr>
                    <w:framePr w:hSpace="180" w:wrap="around" w:vAnchor="text" w:hAnchor="margin" w:y="-66"/>
                    <w:jc w:val="center"/>
                    <w:rPr>
                      <w:sz w:val="18"/>
                      <w:szCs w:val="18"/>
                    </w:rPr>
                  </w:pPr>
                </w:p>
              </w:tc>
              <w:tc>
                <w:tcPr>
                  <w:tcW w:w="1417" w:type="dxa"/>
                  <w:shd w:val="clear" w:color="auto" w:fill="auto"/>
                </w:tcPr>
                <w:p w:rsidR="00834604" w:rsidRPr="003B336F" w:rsidRDefault="00834604" w:rsidP="00E3026C">
                  <w:pPr>
                    <w:framePr w:hSpace="180" w:wrap="around" w:vAnchor="text" w:hAnchor="margin" w:y="-66"/>
                    <w:jc w:val="center"/>
                    <w:rPr>
                      <w:sz w:val="18"/>
                      <w:szCs w:val="18"/>
                    </w:rPr>
                  </w:pPr>
                </w:p>
              </w:tc>
              <w:tc>
                <w:tcPr>
                  <w:tcW w:w="1276" w:type="dxa"/>
                </w:tcPr>
                <w:p w:rsidR="00834604" w:rsidRPr="003B336F" w:rsidRDefault="00834604" w:rsidP="00E3026C">
                  <w:pPr>
                    <w:framePr w:hSpace="180" w:wrap="around" w:vAnchor="text" w:hAnchor="margin" w:y="-66"/>
                    <w:jc w:val="center"/>
                    <w:rPr>
                      <w:sz w:val="18"/>
                      <w:szCs w:val="18"/>
                    </w:rPr>
                  </w:pPr>
                </w:p>
              </w:tc>
              <w:tc>
                <w:tcPr>
                  <w:tcW w:w="1487" w:type="dxa"/>
                  <w:shd w:val="clear" w:color="auto" w:fill="auto"/>
                </w:tcPr>
                <w:p w:rsidR="00834604" w:rsidRPr="003B336F" w:rsidRDefault="00834604" w:rsidP="00E3026C">
                  <w:pPr>
                    <w:framePr w:hSpace="180" w:wrap="around" w:vAnchor="text" w:hAnchor="margin" w:y="-66"/>
                    <w:jc w:val="center"/>
                    <w:rPr>
                      <w:sz w:val="18"/>
                      <w:szCs w:val="18"/>
                    </w:rPr>
                  </w:pPr>
                </w:p>
              </w:tc>
            </w:tr>
            <w:tr w:rsidR="00834604" w:rsidRPr="003B336F" w:rsidTr="00834604">
              <w:tc>
                <w:tcPr>
                  <w:tcW w:w="502" w:type="dxa"/>
                  <w:shd w:val="clear" w:color="auto" w:fill="auto"/>
                </w:tcPr>
                <w:p w:rsidR="00834604" w:rsidRPr="003B336F" w:rsidRDefault="00834604" w:rsidP="00E3026C">
                  <w:pPr>
                    <w:framePr w:hSpace="180" w:wrap="around" w:vAnchor="text" w:hAnchor="margin" w:y="-66"/>
                    <w:jc w:val="center"/>
                    <w:rPr>
                      <w:sz w:val="18"/>
                      <w:szCs w:val="18"/>
                    </w:rPr>
                  </w:pPr>
                </w:p>
              </w:tc>
              <w:tc>
                <w:tcPr>
                  <w:tcW w:w="1812" w:type="dxa"/>
                  <w:shd w:val="clear" w:color="auto" w:fill="auto"/>
                </w:tcPr>
                <w:p w:rsidR="00834604" w:rsidRPr="003B336F" w:rsidRDefault="00834604" w:rsidP="00E3026C">
                  <w:pPr>
                    <w:framePr w:hSpace="180" w:wrap="around" w:vAnchor="text" w:hAnchor="margin" w:y="-66"/>
                    <w:jc w:val="center"/>
                    <w:rPr>
                      <w:sz w:val="18"/>
                      <w:szCs w:val="18"/>
                    </w:rPr>
                  </w:pPr>
                  <w:r w:rsidRPr="003B336F">
                    <w:rPr>
                      <w:sz w:val="18"/>
                      <w:szCs w:val="18"/>
                    </w:rPr>
                    <w:t>Направление</w:t>
                  </w:r>
                </w:p>
                <w:p w:rsidR="00834604" w:rsidRPr="003B336F" w:rsidRDefault="00834604" w:rsidP="00E3026C">
                  <w:pPr>
                    <w:framePr w:hSpace="180" w:wrap="around" w:vAnchor="text" w:hAnchor="margin" w:y="-66"/>
                    <w:jc w:val="center"/>
                    <w:rPr>
                      <w:sz w:val="18"/>
                      <w:szCs w:val="18"/>
                    </w:rPr>
                  </w:pPr>
                  <w:r w:rsidRPr="003B336F">
                    <w:rPr>
                      <w:sz w:val="18"/>
                      <w:szCs w:val="18"/>
                    </w:rPr>
                    <w:t>«Устное народное творчество»</w:t>
                  </w:r>
                </w:p>
              </w:tc>
              <w:tc>
                <w:tcPr>
                  <w:tcW w:w="1465" w:type="dxa"/>
                  <w:shd w:val="clear" w:color="auto" w:fill="auto"/>
                </w:tcPr>
                <w:p w:rsidR="00834604" w:rsidRPr="003B336F" w:rsidRDefault="00834604" w:rsidP="00E3026C">
                  <w:pPr>
                    <w:framePr w:hSpace="180" w:wrap="around" w:vAnchor="text" w:hAnchor="margin" w:y="-66"/>
                    <w:jc w:val="center"/>
                    <w:rPr>
                      <w:sz w:val="18"/>
                      <w:szCs w:val="18"/>
                    </w:rPr>
                  </w:pPr>
                  <w:r w:rsidRPr="003B336F">
                    <w:rPr>
                      <w:sz w:val="18"/>
                      <w:szCs w:val="18"/>
                    </w:rPr>
                    <w:t>Наименование номера</w:t>
                  </w:r>
                </w:p>
              </w:tc>
              <w:tc>
                <w:tcPr>
                  <w:tcW w:w="1603" w:type="dxa"/>
                </w:tcPr>
                <w:p w:rsidR="00834604" w:rsidRPr="003B336F" w:rsidRDefault="00834604" w:rsidP="00E3026C">
                  <w:pPr>
                    <w:framePr w:hSpace="180" w:wrap="around" w:vAnchor="text" w:hAnchor="margin" w:y="-66"/>
                    <w:jc w:val="center"/>
                    <w:rPr>
                      <w:sz w:val="18"/>
                      <w:szCs w:val="18"/>
                    </w:rPr>
                  </w:pPr>
                  <w:r w:rsidRPr="003B336F">
                    <w:rPr>
                      <w:sz w:val="18"/>
                      <w:szCs w:val="18"/>
                    </w:rPr>
                    <w:t>ФИО</w:t>
                  </w:r>
                </w:p>
                <w:p w:rsidR="00834604" w:rsidRPr="003B336F" w:rsidRDefault="00834604" w:rsidP="00E3026C">
                  <w:pPr>
                    <w:framePr w:hSpace="180" w:wrap="around" w:vAnchor="text" w:hAnchor="margin" w:y="-66"/>
                    <w:jc w:val="center"/>
                    <w:rPr>
                      <w:sz w:val="18"/>
                      <w:szCs w:val="18"/>
                    </w:rPr>
                  </w:pPr>
                  <w:r w:rsidRPr="003B336F">
                    <w:rPr>
                      <w:sz w:val="18"/>
                      <w:szCs w:val="18"/>
                    </w:rPr>
                    <w:t>участника</w:t>
                  </w:r>
                  <w:proofErr w:type="gramStart"/>
                  <w:r w:rsidRPr="003B336F">
                    <w:rPr>
                      <w:sz w:val="18"/>
                      <w:szCs w:val="18"/>
                    </w:rPr>
                    <w:t xml:space="preserve"> (-</w:t>
                  </w:r>
                  <w:proofErr w:type="spellStart"/>
                  <w:proofErr w:type="gramEnd"/>
                  <w:r w:rsidRPr="003B336F">
                    <w:rPr>
                      <w:sz w:val="18"/>
                      <w:szCs w:val="18"/>
                    </w:rPr>
                    <w:t>ов</w:t>
                  </w:r>
                  <w:proofErr w:type="spellEnd"/>
                  <w:r w:rsidRPr="003B336F">
                    <w:rPr>
                      <w:sz w:val="18"/>
                      <w:szCs w:val="18"/>
                    </w:rPr>
                    <w:t>)</w:t>
                  </w:r>
                </w:p>
              </w:tc>
              <w:tc>
                <w:tcPr>
                  <w:tcW w:w="1417" w:type="dxa"/>
                  <w:shd w:val="clear" w:color="auto" w:fill="auto"/>
                </w:tcPr>
                <w:p w:rsidR="00834604" w:rsidRPr="003B336F" w:rsidRDefault="00834604" w:rsidP="00E3026C">
                  <w:pPr>
                    <w:framePr w:hSpace="180" w:wrap="around" w:vAnchor="text" w:hAnchor="margin" w:y="-66"/>
                    <w:jc w:val="center"/>
                    <w:rPr>
                      <w:sz w:val="18"/>
                      <w:szCs w:val="18"/>
                    </w:rPr>
                  </w:pPr>
                  <w:r w:rsidRPr="003B336F">
                    <w:rPr>
                      <w:sz w:val="18"/>
                      <w:szCs w:val="18"/>
                    </w:rPr>
                    <w:t xml:space="preserve">ФИО автора </w:t>
                  </w:r>
                </w:p>
                <w:p w:rsidR="00834604" w:rsidRPr="003B336F" w:rsidRDefault="00834604" w:rsidP="00E3026C">
                  <w:pPr>
                    <w:framePr w:hSpace="180" w:wrap="around" w:vAnchor="text" w:hAnchor="margin" w:y="-66"/>
                    <w:jc w:val="center"/>
                    <w:rPr>
                      <w:sz w:val="18"/>
                      <w:szCs w:val="18"/>
                    </w:rPr>
                  </w:pPr>
                  <w:r w:rsidRPr="003B336F">
                    <w:rPr>
                      <w:sz w:val="18"/>
                      <w:szCs w:val="18"/>
                    </w:rPr>
                    <w:t>слов</w:t>
                  </w:r>
                </w:p>
              </w:tc>
              <w:tc>
                <w:tcPr>
                  <w:tcW w:w="1276" w:type="dxa"/>
                </w:tcPr>
                <w:p w:rsidR="00834604" w:rsidRPr="003B336F" w:rsidRDefault="00834604" w:rsidP="00E3026C">
                  <w:pPr>
                    <w:framePr w:hSpace="180" w:wrap="around" w:vAnchor="text" w:hAnchor="margin" w:y="-66"/>
                    <w:jc w:val="center"/>
                    <w:rPr>
                      <w:sz w:val="18"/>
                      <w:szCs w:val="18"/>
                    </w:rPr>
                  </w:pPr>
                  <w:r w:rsidRPr="003B336F">
                    <w:rPr>
                      <w:sz w:val="18"/>
                      <w:szCs w:val="18"/>
                    </w:rPr>
                    <w:t xml:space="preserve"> Возрастная категория</w:t>
                  </w:r>
                </w:p>
              </w:tc>
              <w:tc>
                <w:tcPr>
                  <w:tcW w:w="1487" w:type="dxa"/>
                  <w:shd w:val="clear" w:color="auto" w:fill="auto"/>
                </w:tcPr>
                <w:p w:rsidR="00834604" w:rsidRPr="003B336F" w:rsidRDefault="00834604" w:rsidP="00E3026C">
                  <w:pPr>
                    <w:framePr w:hSpace="180" w:wrap="around" w:vAnchor="text" w:hAnchor="margin" w:y="-66"/>
                    <w:jc w:val="center"/>
                    <w:rPr>
                      <w:sz w:val="18"/>
                      <w:szCs w:val="18"/>
                    </w:rPr>
                  </w:pPr>
                  <w:r w:rsidRPr="003B336F">
                    <w:rPr>
                      <w:sz w:val="18"/>
                      <w:szCs w:val="18"/>
                    </w:rPr>
                    <w:t xml:space="preserve">Длительность номера </w:t>
                  </w:r>
                </w:p>
              </w:tc>
            </w:tr>
            <w:tr w:rsidR="00834604" w:rsidRPr="003B336F" w:rsidTr="00834604">
              <w:tc>
                <w:tcPr>
                  <w:tcW w:w="9562" w:type="dxa"/>
                  <w:gridSpan w:val="7"/>
                  <w:shd w:val="clear" w:color="auto" w:fill="auto"/>
                </w:tcPr>
                <w:p w:rsidR="00834604" w:rsidRPr="003B336F" w:rsidRDefault="00834604" w:rsidP="00E3026C">
                  <w:pPr>
                    <w:framePr w:hSpace="180" w:wrap="around" w:vAnchor="text" w:hAnchor="margin" w:y="-66"/>
                    <w:jc w:val="center"/>
                    <w:rPr>
                      <w:sz w:val="18"/>
                      <w:szCs w:val="18"/>
                    </w:rPr>
                  </w:pPr>
                  <w:r w:rsidRPr="003B336F">
                    <w:rPr>
                      <w:sz w:val="18"/>
                      <w:szCs w:val="18"/>
                    </w:rPr>
                    <w:t>Номинация «Лучший сказитель»</w:t>
                  </w:r>
                </w:p>
              </w:tc>
            </w:tr>
            <w:tr w:rsidR="00834604" w:rsidRPr="003B336F" w:rsidTr="00834604">
              <w:tc>
                <w:tcPr>
                  <w:tcW w:w="502" w:type="dxa"/>
                  <w:shd w:val="clear" w:color="auto" w:fill="auto"/>
                </w:tcPr>
                <w:p w:rsidR="00834604" w:rsidRPr="003B336F" w:rsidRDefault="00834604" w:rsidP="00E3026C">
                  <w:pPr>
                    <w:framePr w:hSpace="180" w:wrap="around" w:vAnchor="text" w:hAnchor="margin" w:y="-66"/>
                    <w:jc w:val="center"/>
                    <w:rPr>
                      <w:sz w:val="18"/>
                      <w:szCs w:val="18"/>
                    </w:rPr>
                  </w:pPr>
                </w:p>
              </w:tc>
              <w:tc>
                <w:tcPr>
                  <w:tcW w:w="1812" w:type="dxa"/>
                  <w:shd w:val="clear" w:color="auto" w:fill="auto"/>
                </w:tcPr>
                <w:p w:rsidR="00834604" w:rsidRPr="003B336F" w:rsidRDefault="00834604" w:rsidP="00E3026C">
                  <w:pPr>
                    <w:framePr w:hSpace="180" w:wrap="around" w:vAnchor="text" w:hAnchor="margin" w:y="-66"/>
                    <w:jc w:val="center"/>
                    <w:rPr>
                      <w:sz w:val="18"/>
                      <w:szCs w:val="18"/>
                    </w:rPr>
                  </w:pPr>
                </w:p>
              </w:tc>
              <w:tc>
                <w:tcPr>
                  <w:tcW w:w="1465" w:type="dxa"/>
                  <w:shd w:val="clear" w:color="auto" w:fill="auto"/>
                </w:tcPr>
                <w:p w:rsidR="00834604" w:rsidRPr="003B336F" w:rsidRDefault="00834604" w:rsidP="00E3026C">
                  <w:pPr>
                    <w:framePr w:hSpace="180" w:wrap="around" w:vAnchor="text" w:hAnchor="margin" w:y="-66"/>
                    <w:jc w:val="center"/>
                    <w:rPr>
                      <w:sz w:val="18"/>
                      <w:szCs w:val="18"/>
                    </w:rPr>
                  </w:pPr>
                </w:p>
              </w:tc>
              <w:tc>
                <w:tcPr>
                  <w:tcW w:w="1603" w:type="dxa"/>
                </w:tcPr>
                <w:p w:rsidR="00834604" w:rsidRPr="003B336F" w:rsidRDefault="00834604" w:rsidP="00E3026C">
                  <w:pPr>
                    <w:framePr w:hSpace="180" w:wrap="around" w:vAnchor="text" w:hAnchor="margin" w:y="-66"/>
                    <w:jc w:val="center"/>
                    <w:rPr>
                      <w:sz w:val="18"/>
                      <w:szCs w:val="18"/>
                    </w:rPr>
                  </w:pPr>
                </w:p>
              </w:tc>
              <w:tc>
                <w:tcPr>
                  <w:tcW w:w="1417" w:type="dxa"/>
                  <w:shd w:val="clear" w:color="auto" w:fill="auto"/>
                </w:tcPr>
                <w:p w:rsidR="00834604" w:rsidRPr="003B336F" w:rsidRDefault="00834604" w:rsidP="00E3026C">
                  <w:pPr>
                    <w:framePr w:hSpace="180" w:wrap="around" w:vAnchor="text" w:hAnchor="margin" w:y="-66"/>
                    <w:jc w:val="center"/>
                    <w:rPr>
                      <w:sz w:val="18"/>
                      <w:szCs w:val="18"/>
                    </w:rPr>
                  </w:pPr>
                </w:p>
              </w:tc>
              <w:tc>
                <w:tcPr>
                  <w:tcW w:w="1276" w:type="dxa"/>
                </w:tcPr>
                <w:p w:rsidR="00834604" w:rsidRPr="003B336F" w:rsidRDefault="00834604" w:rsidP="00E3026C">
                  <w:pPr>
                    <w:framePr w:hSpace="180" w:wrap="around" w:vAnchor="text" w:hAnchor="margin" w:y="-66"/>
                    <w:jc w:val="center"/>
                    <w:rPr>
                      <w:sz w:val="18"/>
                      <w:szCs w:val="18"/>
                    </w:rPr>
                  </w:pPr>
                </w:p>
              </w:tc>
              <w:tc>
                <w:tcPr>
                  <w:tcW w:w="1487" w:type="dxa"/>
                  <w:shd w:val="clear" w:color="auto" w:fill="auto"/>
                </w:tcPr>
                <w:p w:rsidR="00834604" w:rsidRPr="003B336F" w:rsidRDefault="00834604" w:rsidP="00E3026C">
                  <w:pPr>
                    <w:framePr w:hSpace="180" w:wrap="around" w:vAnchor="text" w:hAnchor="margin" w:y="-66"/>
                    <w:jc w:val="center"/>
                    <w:rPr>
                      <w:sz w:val="18"/>
                      <w:szCs w:val="18"/>
                    </w:rPr>
                  </w:pPr>
                </w:p>
              </w:tc>
            </w:tr>
            <w:tr w:rsidR="00834604" w:rsidRPr="003B336F" w:rsidTr="00834604">
              <w:tc>
                <w:tcPr>
                  <w:tcW w:w="9562" w:type="dxa"/>
                  <w:gridSpan w:val="7"/>
                  <w:shd w:val="clear" w:color="auto" w:fill="auto"/>
                </w:tcPr>
                <w:p w:rsidR="00834604" w:rsidRPr="003B336F" w:rsidRDefault="00834604" w:rsidP="00E3026C">
                  <w:pPr>
                    <w:framePr w:hSpace="180" w:wrap="around" w:vAnchor="text" w:hAnchor="margin" w:y="-66"/>
                    <w:jc w:val="center"/>
                    <w:rPr>
                      <w:sz w:val="18"/>
                      <w:szCs w:val="18"/>
                    </w:rPr>
                  </w:pPr>
                  <w:r w:rsidRPr="003B336F">
                    <w:rPr>
                      <w:sz w:val="18"/>
                      <w:szCs w:val="18"/>
                    </w:rPr>
                    <w:t>Номинация «Лучшая инсценировка»</w:t>
                  </w:r>
                </w:p>
              </w:tc>
            </w:tr>
            <w:tr w:rsidR="00834604" w:rsidRPr="003B336F" w:rsidTr="00834604">
              <w:tc>
                <w:tcPr>
                  <w:tcW w:w="502" w:type="dxa"/>
                  <w:shd w:val="clear" w:color="auto" w:fill="auto"/>
                </w:tcPr>
                <w:p w:rsidR="00834604" w:rsidRPr="003B336F" w:rsidRDefault="00834604" w:rsidP="00E3026C">
                  <w:pPr>
                    <w:framePr w:hSpace="180" w:wrap="around" w:vAnchor="text" w:hAnchor="margin" w:y="-66"/>
                    <w:jc w:val="center"/>
                    <w:rPr>
                      <w:sz w:val="18"/>
                      <w:szCs w:val="18"/>
                    </w:rPr>
                  </w:pPr>
                </w:p>
              </w:tc>
              <w:tc>
                <w:tcPr>
                  <w:tcW w:w="1812" w:type="dxa"/>
                  <w:shd w:val="clear" w:color="auto" w:fill="auto"/>
                </w:tcPr>
                <w:p w:rsidR="00834604" w:rsidRPr="003B336F" w:rsidRDefault="00834604" w:rsidP="00E3026C">
                  <w:pPr>
                    <w:framePr w:hSpace="180" w:wrap="around" w:vAnchor="text" w:hAnchor="margin" w:y="-66"/>
                    <w:jc w:val="center"/>
                    <w:rPr>
                      <w:sz w:val="18"/>
                      <w:szCs w:val="18"/>
                    </w:rPr>
                  </w:pPr>
                </w:p>
              </w:tc>
              <w:tc>
                <w:tcPr>
                  <w:tcW w:w="1465" w:type="dxa"/>
                  <w:shd w:val="clear" w:color="auto" w:fill="auto"/>
                </w:tcPr>
                <w:p w:rsidR="00834604" w:rsidRPr="003B336F" w:rsidRDefault="00834604" w:rsidP="00E3026C">
                  <w:pPr>
                    <w:framePr w:hSpace="180" w:wrap="around" w:vAnchor="text" w:hAnchor="margin" w:y="-66"/>
                    <w:jc w:val="center"/>
                    <w:rPr>
                      <w:sz w:val="18"/>
                      <w:szCs w:val="18"/>
                    </w:rPr>
                  </w:pPr>
                </w:p>
              </w:tc>
              <w:tc>
                <w:tcPr>
                  <w:tcW w:w="1603" w:type="dxa"/>
                </w:tcPr>
                <w:p w:rsidR="00834604" w:rsidRPr="003B336F" w:rsidRDefault="00834604" w:rsidP="00E3026C">
                  <w:pPr>
                    <w:framePr w:hSpace="180" w:wrap="around" w:vAnchor="text" w:hAnchor="margin" w:y="-66"/>
                    <w:jc w:val="center"/>
                    <w:rPr>
                      <w:sz w:val="18"/>
                      <w:szCs w:val="18"/>
                    </w:rPr>
                  </w:pPr>
                </w:p>
              </w:tc>
              <w:tc>
                <w:tcPr>
                  <w:tcW w:w="1417" w:type="dxa"/>
                  <w:shd w:val="clear" w:color="auto" w:fill="auto"/>
                </w:tcPr>
                <w:p w:rsidR="00834604" w:rsidRPr="003B336F" w:rsidRDefault="00834604" w:rsidP="00E3026C">
                  <w:pPr>
                    <w:framePr w:hSpace="180" w:wrap="around" w:vAnchor="text" w:hAnchor="margin" w:y="-66"/>
                    <w:jc w:val="center"/>
                    <w:rPr>
                      <w:sz w:val="18"/>
                      <w:szCs w:val="18"/>
                    </w:rPr>
                  </w:pPr>
                </w:p>
              </w:tc>
              <w:tc>
                <w:tcPr>
                  <w:tcW w:w="1276" w:type="dxa"/>
                </w:tcPr>
                <w:p w:rsidR="00834604" w:rsidRPr="003B336F" w:rsidRDefault="00834604" w:rsidP="00E3026C">
                  <w:pPr>
                    <w:framePr w:hSpace="180" w:wrap="around" w:vAnchor="text" w:hAnchor="margin" w:y="-66"/>
                    <w:jc w:val="center"/>
                    <w:rPr>
                      <w:sz w:val="18"/>
                      <w:szCs w:val="18"/>
                    </w:rPr>
                  </w:pPr>
                </w:p>
              </w:tc>
              <w:tc>
                <w:tcPr>
                  <w:tcW w:w="1487" w:type="dxa"/>
                  <w:shd w:val="clear" w:color="auto" w:fill="auto"/>
                </w:tcPr>
                <w:p w:rsidR="00834604" w:rsidRPr="003B336F" w:rsidRDefault="00834604" w:rsidP="00E3026C">
                  <w:pPr>
                    <w:framePr w:hSpace="180" w:wrap="around" w:vAnchor="text" w:hAnchor="margin" w:y="-66"/>
                    <w:jc w:val="center"/>
                    <w:rPr>
                      <w:sz w:val="18"/>
                      <w:szCs w:val="18"/>
                    </w:rPr>
                  </w:pPr>
                </w:p>
              </w:tc>
            </w:tr>
          </w:tbl>
          <w:p w:rsidR="00834604" w:rsidRPr="003B336F" w:rsidRDefault="00834604" w:rsidP="00834604">
            <w:pPr>
              <w:widowControl w:val="0"/>
              <w:jc w:val="both"/>
              <w:rPr>
                <w:i/>
                <w:sz w:val="18"/>
                <w:szCs w:val="18"/>
              </w:rPr>
            </w:pPr>
          </w:p>
          <w:p w:rsidR="00834604" w:rsidRPr="003B336F" w:rsidRDefault="00834604" w:rsidP="00834604">
            <w:pPr>
              <w:widowControl w:val="0"/>
              <w:jc w:val="both"/>
              <w:rPr>
                <w:sz w:val="18"/>
                <w:szCs w:val="18"/>
              </w:rPr>
            </w:pPr>
            <w:r w:rsidRPr="003B336F">
              <w:rPr>
                <w:sz w:val="18"/>
                <w:szCs w:val="18"/>
              </w:rPr>
              <w:t>7. Список изделий направления «Декоративно-прикладное искусство». Номинация «Лучшее изделие из кожи, меха и бисера», «Лучшее изделие из бисера»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1697"/>
              <w:gridCol w:w="1309"/>
              <w:gridCol w:w="1132"/>
              <w:gridCol w:w="1242"/>
              <w:gridCol w:w="1211"/>
              <w:gridCol w:w="1054"/>
              <w:gridCol w:w="1366"/>
            </w:tblGrid>
            <w:tr w:rsidR="00834604" w:rsidRPr="003B336F" w:rsidTr="00834604">
              <w:tc>
                <w:tcPr>
                  <w:tcW w:w="551" w:type="dxa"/>
                </w:tcPr>
                <w:p w:rsidR="00834604" w:rsidRPr="003B336F" w:rsidRDefault="00834604" w:rsidP="00E3026C">
                  <w:pPr>
                    <w:framePr w:hSpace="180" w:wrap="around" w:vAnchor="text" w:hAnchor="margin" w:y="-66"/>
                    <w:jc w:val="center"/>
                    <w:rPr>
                      <w:sz w:val="18"/>
                      <w:szCs w:val="18"/>
                    </w:rPr>
                  </w:pPr>
                  <w:r w:rsidRPr="003B336F">
                    <w:rPr>
                      <w:sz w:val="18"/>
                      <w:szCs w:val="18"/>
                    </w:rPr>
                    <w:t>№</w:t>
                  </w:r>
                </w:p>
                <w:p w:rsidR="00834604" w:rsidRPr="003B336F" w:rsidRDefault="00834604" w:rsidP="00E3026C">
                  <w:pPr>
                    <w:framePr w:hSpace="180" w:wrap="around" w:vAnchor="text" w:hAnchor="margin" w:y="-66"/>
                    <w:jc w:val="center"/>
                    <w:rPr>
                      <w:sz w:val="18"/>
                      <w:szCs w:val="18"/>
                    </w:rPr>
                  </w:pPr>
                  <w:proofErr w:type="gramStart"/>
                  <w:r w:rsidRPr="003B336F">
                    <w:rPr>
                      <w:sz w:val="18"/>
                      <w:szCs w:val="18"/>
                    </w:rPr>
                    <w:t>п</w:t>
                  </w:r>
                  <w:proofErr w:type="gramEnd"/>
                  <w:r w:rsidRPr="003B336F">
                    <w:rPr>
                      <w:sz w:val="18"/>
                      <w:szCs w:val="18"/>
                    </w:rPr>
                    <w:t>/п</w:t>
                  </w:r>
                </w:p>
              </w:tc>
              <w:tc>
                <w:tcPr>
                  <w:tcW w:w="1697" w:type="dxa"/>
                </w:tcPr>
                <w:p w:rsidR="00834604" w:rsidRPr="003B336F" w:rsidRDefault="00834604" w:rsidP="00E3026C">
                  <w:pPr>
                    <w:framePr w:hSpace="180" w:wrap="around" w:vAnchor="text" w:hAnchor="margin" w:y="-66"/>
                    <w:jc w:val="center"/>
                    <w:rPr>
                      <w:sz w:val="18"/>
                      <w:szCs w:val="18"/>
                    </w:rPr>
                  </w:pPr>
                  <w:r w:rsidRPr="003B336F">
                    <w:rPr>
                      <w:sz w:val="18"/>
                      <w:szCs w:val="18"/>
                    </w:rPr>
                    <w:t>Направление</w:t>
                  </w:r>
                </w:p>
                <w:p w:rsidR="00834604" w:rsidRPr="003B336F" w:rsidRDefault="00834604" w:rsidP="00E3026C">
                  <w:pPr>
                    <w:framePr w:hSpace="180" w:wrap="around" w:vAnchor="text" w:hAnchor="margin" w:y="-66"/>
                    <w:jc w:val="center"/>
                    <w:rPr>
                      <w:sz w:val="18"/>
                      <w:szCs w:val="18"/>
                    </w:rPr>
                  </w:pPr>
                  <w:r w:rsidRPr="003B336F">
                    <w:rPr>
                      <w:sz w:val="18"/>
                      <w:szCs w:val="18"/>
                    </w:rPr>
                    <w:t>«Декоративно-прикладное искусство»</w:t>
                  </w:r>
                </w:p>
              </w:tc>
              <w:tc>
                <w:tcPr>
                  <w:tcW w:w="1309" w:type="dxa"/>
                  <w:shd w:val="clear" w:color="auto" w:fill="auto"/>
                </w:tcPr>
                <w:p w:rsidR="00834604" w:rsidRPr="003B336F" w:rsidRDefault="00834604" w:rsidP="00E3026C">
                  <w:pPr>
                    <w:framePr w:hSpace="180" w:wrap="around" w:vAnchor="text" w:hAnchor="margin" w:y="-66"/>
                    <w:jc w:val="center"/>
                    <w:rPr>
                      <w:sz w:val="18"/>
                      <w:szCs w:val="18"/>
                    </w:rPr>
                  </w:pPr>
                  <w:r w:rsidRPr="003B336F">
                    <w:rPr>
                      <w:sz w:val="18"/>
                      <w:szCs w:val="18"/>
                    </w:rPr>
                    <w:t>Название работы</w:t>
                  </w:r>
                </w:p>
              </w:tc>
              <w:tc>
                <w:tcPr>
                  <w:tcW w:w="1132" w:type="dxa"/>
                  <w:shd w:val="clear" w:color="auto" w:fill="auto"/>
                </w:tcPr>
                <w:p w:rsidR="00834604" w:rsidRPr="003B336F" w:rsidRDefault="00834604" w:rsidP="00E3026C">
                  <w:pPr>
                    <w:framePr w:hSpace="180" w:wrap="around" w:vAnchor="text" w:hAnchor="margin" w:y="-66"/>
                    <w:jc w:val="center"/>
                    <w:rPr>
                      <w:sz w:val="18"/>
                      <w:szCs w:val="18"/>
                    </w:rPr>
                  </w:pPr>
                  <w:r w:rsidRPr="003B336F">
                    <w:rPr>
                      <w:sz w:val="18"/>
                      <w:szCs w:val="18"/>
                    </w:rPr>
                    <w:t>ФИО</w:t>
                  </w:r>
                </w:p>
                <w:p w:rsidR="00834604" w:rsidRPr="003B336F" w:rsidRDefault="00834604" w:rsidP="00E3026C">
                  <w:pPr>
                    <w:framePr w:hSpace="180" w:wrap="around" w:vAnchor="text" w:hAnchor="margin" w:y="-66"/>
                    <w:jc w:val="center"/>
                    <w:rPr>
                      <w:sz w:val="18"/>
                      <w:szCs w:val="18"/>
                    </w:rPr>
                  </w:pPr>
                  <w:r w:rsidRPr="003B336F">
                    <w:rPr>
                      <w:sz w:val="18"/>
                      <w:szCs w:val="18"/>
                    </w:rPr>
                    <w:t>участника</w:t>
                  </w:r>
                  <w:proofErr w:type="gramStart"/>
                  <w:r w:rsidRPr="003B336F">
                    <w:rPr>
                      <w:sz w:val="18"/>
                      <w:szCs w:val="18"/>
                    </w:rPr>
                    <w:t xml:space="preserve"> (-</w:t>
                  </w:r>
                  <w:proofErr w:type="spellStart"/>
                  <w:proofErr w:type="gramEnd"/>
                  <w:r w:rsidRPr="003B336F">
                    <w:rPr>
                      <w:sz w:val="18"/>
                      <w:szCs w:val="18"/>
                    </w:rPr>
                    <w:t>ов</w:t>
                  </w:r>
                  <w:proofErr w:type="spellEnd"/>
                  <w:r w:rsidRPr="003B336F">
                    <w:rPr>
                      <w:sz w:val="18"/>
                      <w:szCs w:val="18"/>
                    </w:rPr>
                    <w:t>)</w:t>
                  </w:r>
                </w:p>
              </w:tc>
              <w:tc>
                <w:tcPr>
                  <w:tcW w:w="1242" w:type="dxa"/>
                  <w:shd w:val="clear" w:color="auto" w:fill="auto"/>
                </w:tcPr>
                <w:p w:rsidR="00834604" w:rsidRPr="003B336F" w:rsidRDefault="00834604" w:rsidP="00E3026C">
                  <w:pPr>
                    <w:framePr w:hSpace="180" w:wrap="around" w:vAnchor="text" w:hAnchor="margin" w:y="-66"/>
                    <w:jc w:val="center"/>
                    <w:rPr>
                      <w:sz w:val="18"/>
                      <w:szCs w:val="18"/>
                    </w:rPr>
                  </w:pPr>
                  <w:r w:rsidRPr="003B336F">
                    <w:rPr>
                      <w:sz w:val="18"/>
                      <w:szCs w:val="18"/>
                    </w:rPr>
                    <w:t>Возрастная категория</w:t>
                  </w:r>
                </w:p>
              </w:tc>
              <w:tc>
                <w:tcPr>
                  <w:tcW w:w="1211" w:type="dxa"/>
                  <w:shd w:val="clear" w:color="auto" w:fill="auto"/>
                </w:tcPr>
                <w:p w:rsidR="00834604" w:rsidRPr="003B336F" w:rsidRDefault="00834604" w:rsidP="00E3026C">
                  <w:pPr>
                    <w:framePr w:hSpace="180" w:wrap="around" w:vAnchor="text" w:hAnchor="margin" w:y="-66"/>
                    <w:jc w:val="center"/>
                    <w:rPr>
                      <w:sz w:val="18"/>
                      <w:szCs w:val="18"/>
                    </w:rPr>
                  </w:pPr>
                  <w:r w:rsidRPr="003B336F">
                    <w:rPr>
                      <w:sz w:val="18"/>
                      <w:szCs w:val="18"/>
                    </w:rPr>
                    <w:t>Материалы</w:t>
                  </w:r>
                </w:p>
              </w:tc>
              <w:tc>
                <w:tcPr>
                  <w:tcW w:w="1054" w:type="dxa"/>
                </w:tcPr>
                <w:p w:rsidR="00834604" w:rsidRPr="003B336F" w:rsidRDefault="00834604" w:rsidP="00E3026C">
                  <w:pPr>
                    <w:framePr w:hSpace="180" w:wrap="around" w:vAnchor="text" w:hAnchor="margin" w:y="-66"/>
                    <w:jc w:val="center"/>
                    <w:rPr>
                      <w:sz w:val="18"/>
                      <w:szCs w:val="18"/>
                    </w:rPr>
                  </w:pPr>
                  <w:r w:rsidRPr="003B336F">
                    <w:rPr>
                      <w:sz w:val="18"/>
                      <w:szCs w:val="18"/>
                    </w:rPr>
                    <w:t>Техника</w:t>
                  </w:r>
                </w:p>
              </w:tc>
              <w:tc>
                <w:tcPr>
                  <w:tcW w:w="1366" w:type="dxa"/>
                  <w:shd w:val="clear" w:color="auto" w:fill="auto"/>
                </w:tcPr>
                <w:p w:rsidR="00834604" w:rsidRPr="003B336F" w:rsidRDefault="00834604" w:rsidP="00E3026C">
                  <w:pPr>
                    <w:framePr w:hSpace="180" w:wrap="around" w:vAnchor="text" w:hAnchor="margin" w:y="-66"/>
                    <w:jc w:val="center"/>
                    <w:rPr>
                      <w:sz w:val="18"/>
                      <w:szCs w:val="18"/>
                    </w:rPr>
                  </w:pPr>
                  <w:r w:rsidRPr="003B336F">
                    <w:rPr>
                      <w:sz w:val="18"/>
                      <w:szCs w:val="18"/>
                    </w:rPr>
                    <w:t>Год изготовления</w:t>
                  </w:r>
                </w:p>
              </w:tc>
            </w:tr>
            <w:tr w:rsidR="00834604" w:rsidRPr="003B336F" w:rsidTr="00834604">
              <w:tc>
                <w:tcPr>
                  <w:tcW w:w="9562" w:type="dxa"/>
                  <w:gridSpan w:val="8"/>
                </w:tcPr>
                <w:p w:rsidR="00834604" w:rsidRPr="003B336F" w:rsidRDefault="00834604" w:rsidP="00E3026C">
                  <w:pPr>
                    <w:framePr w:hSpace="180" w:wrap="around" w:vAnchor="text" w:hAnchor="margin" w:y="-66"/>
                    <w:jc w:val="center"/>
                    <w:rPr>
                      <w:sz w:val="18"/>
                      <w:szCs w:val="18"/>
                    </w:rPr>
                  </w:pPr>
                  <w:r w:rsidRPr="003B336F">
                    <w:rPr>
                      <w:sz w:val="18"/>
                      <w:szCs w:val="18"/>
                    </w:rPr>
                    <w:t>Номинация «Лучшее изделие из кожи, меха и бисера»</w:t>
                  </w:r>
                </w:p>
              </w:tc>
            </w:tr>
            <w:tr w:rsidR="00834604" w:rsidRPr="003B336F" w:rsidTr="00834604">
              <w:tc>
                <w:tcPr>
                  <w:tcW w:w="551" w:type="dxa"/>
                </w:tcPr>
                <w:p w:rsidR="00834604" w:rsidRPr="003B336F" w:rsidRDefault="00834604" w:rsidP="00E3026C">
                  <w:pPr>
                    <w:framePr w:hSpace="180" w:wrap="around" w:vAnchor="text" w:hAnchor="margin" w:y="-66"/>
                    <w:jc w:val="center"/>
                    <w:rPr>
                      <w:sz w:val="18"/>
                      <w:szCs w:val="18"/>
                    </w:rPr>
                  </w:pPr>
                </w:p>
              </w:tc>
              <w:tc>
                <w:tcPr>
                  <w:tcW w:w="1697" w:type="dxa"/>
                </w:tcPr>
                <w:p w:rsidR="00834604" w:rsidRPr="003B336F" w:rsidRDefault="00834604" w:rsidP="00E3026C">
                  <w:pPr>
                    <w:framePr w:hSpace="180" w:wrap="around" w:vAnchor="text" w:hAnchor="margin" w:y="-66"/>
                    <w:jc w:val="center"/>
                    <w:rPr>
                      <w:sz w:val="18"/>
                      <w:szCs w:val="18"/>
                    </w:rPr>
                  </w:pPr>
                </w:p>
              </w:tc>
              <w:tc>
                <w:tcPr>
                  <w:tcW w:w="1309" w:type="dxa"/>
                  <w:shd w:val="clear" w:color="auto" w:fill="auto"/>
                </w:tcPr>
                <w:p w:rsidR="00834604" w:rsidRPr="003B336F" w:rsidRDefault="00834604" w:rsidP="00E3026C">
                  <w:pPr>
                    <w:framePr w:hSpace="180" w:wrap="around" w:vAnchor="text" w:hAnchor="margin" w:y="-66"/>
                    <w:jc w:val="center"/>
                    <w:rPr>
                      <w:sz w:val="18"/>
                      <w:szCs w:val="18"/>
                    </w:rPr>
                  </w:pPr>
                </w:p>
              </w:tc>
              <w:tc>
                <w:tcPr>
                  <w:tcW w:w="1132" w:type="dxa"/>
                  <w:shd w:val="clear" w:color="auto" w:fill="auto"/>
                </w:tcPr>
                <w:p w:rsidR="00834604" w:rsidRPr="003B336F" w:rsidRDefault="00834604" w:rsidP="00E3026C">
                  <w:pPr>
                    <w:framePr w:hSpace="180" w:wrap="around" w:vAnchor="text" w:hAnchor="margin" w:y="-66"/>
                    <w:jc w:val="center"/>
                    <w:rPr>
                      <w:sz w:val="18"/>
                      <w:szCs w:val="18"/>
                    </w:rPr>
                  </w:pPr>
                </w:p>
              </w:tc>
              <w:tc>
                <w:tcPr>
                  <w:tcW w:w="1242" w:type="dxa"/>
                  <w:shd w:val="clear" w:color="auto" w:fill="auto"/>
                </w:tcPr>
                <w:p w:rsidR="00834604" w:rsidRPr="003B336F" w:rsidRDefault="00834604" w:rsidP="00E3026C">
                  <w:pPr>
                    <w:framePr w:hSpace="180" w:wrap="around" w:vAnchor="text" w:hAnchor="margin" w:y="-66"/>
                    <w:jc w:val="center"/>
                    <w:rPr>
                      <w:sz w:val="18"/>
                      <w:szCs w:val="18"/>
                    </w:rPr>
                  </w:pPr>
                </w:p>
              </w:tc>
              <w:tc>
                <w:tcPr>
                  <w:tcW w:w="1211" w:type="dxa"/>
                  <w:shd w:val="clear" w:color="auto" w:fill="auto"/>
                </w:tcPr>
                <w:p w:rsidR="00834604" w:rsidRPr="003B336F" w:rsidRDefault="00834604" w:rsidP="00E3026C">
                  <w:pPr>
                    <w:framePr w:hSpace="180" w:wrap="around" w:vAnchor="text" w:hAnchor="margin" w:y="-66"/>
                    <w:jc w:val="center"/>
                    <w:rPr>
                      <w:sz w:val="18"/>
                      <w:szCs w:val="18"/>
                    </w:rPr>
                  </w:pPr>
                </w:p>
              </w:tc>
              <w:tc>
                <w:tcPr>
                  <w:tcW w:w="1054" w:type="dxa"/>
                </w:tcPr>
                <w:p w:rsidR="00834604" w:rsidRPr="003B336F" w:rsidRDefault="00834604" w:rsidP="00E3026C">
                  <w:pPr>
                    <w:framePr w:hSpace="180" w:wrap="around" w:vAnchor="text" w:hAnchor="margin" w:y="-66"/>
                    <w:jc w:val="center"/>
                    <w:rPr>
                      <w:sz w:val="18"/>
                      <w:szCs w:val="18"/>
                    </w:rPr>
                  </w:pPr>
                </w:p>
              </w:tc>
              <w:tc>
                <w:tcPr>
                  <w:tcW w:w="1366" w:type="dxa"/>
                  <w:shd w:val="clear" w:color="auto" w:fill="auto"/>
                </w:tcPr>
                <w:p w:rsidR="00834604" w:rsidRPr="003B336F" w:rsidRDefault="00834604" w:rsidP="00E3026C">
                  <w:pPr>
                    <w:framePr w:hSpace="180" w:wrap="around" w:vAnchor="text" w:hAnchor="margin" w:y="-66"/>
                    <w:jc w:val="center"/>
                    <w:rPr>
                      <w:sz w:val="18"/>
                      <w:szCs w:val="18"/>
                    </w:rPr>
                  </w:pPr>
                </w:p>
              </w:tc>
            </w:tr>
            <w:tr w:rsidR="00834604" w:rsidRPr="003B336F" w:rsidTr="00834604">
              <w:tc>
                <w:tcPr>
                  <w:tcW w:w="9562" w:type="dxa"/>
                  <w:gridSpan w:val="8"/>
                </w:tcPr>
                <w:p w:rsidR="00834604" w:rsidRPr="003B336F" w:rsidRDefault="00834604" w:rsidP="00E3026C">
                  <w:pPr>
                    <w:framePr w:hSpace="180" w:wrap="around" w:vAnchor="text" w:hAnchor="margin" w:y="-66"/>
                    <w:jc w:val="center"/>
                    <w:rPr>
                      <w:sz w:val="18"/>
                      <w:szCs w:val="18"/>
                    </w:rPr>
                  </w:pPr>
                  <w:r w:rsidRPr="003B336F">
                    <w:rPr>
                      <w:sz w:val="18"/>
                      <w:szCs w:val="18"/>
                    </w:rPr>
                    <w:t>Номинация «Лучшее изделие из бисера»</w:t>
                  </w:r>
                </w:p>
              </w:tc>
            </w:tr>
          </w:tbl>
          <w:p w:rsidR="00834604" w:rsidRPr="003B336F" w:rsidRDefault="00834604" w:rsidP="00834604">
            <w:pPr>
              <w:suppressAutoHyphens/>
              <w:jc w:val="both"/>
              <w:rPr>
                <w:sz w:val="18"/>
                <w:szCs w:val="18"/>
              </w:rPr>
            </w:pPr>
            <w:r w:rsidRPr="003B336F">
              <w:rPr>
                <w:sz w:val="18"/>
                <w:szCs w:val="18"/>
              </w:rPr>
              <w:t xml:space="preserve">    </w:t>
            </w:r>
          </w:p>
          <w:p w:rsidR="00834604" w:rsidRPr="003B336F" w:rsidRDefault="00834604" w:rsidP="00834604">
            <w:pPr>
              <w:suppressAutoHyphens/>
              <w:jc w:val="both"/>
              <w:rPr>
                <w:sz w:val="18"/>
                <w:szCs w:val="18"/>
              </w:rPr>
            </w:pPr>
            <w:r w:rsidRPr="003B336F">
              <w:rPr>
                <w:sz w:val="18"/>
                <w:szCs w:val="18"/>
              </w:rPr>
              <w:t xml:space="preserve">     _____________                ___________________________             ____________________</w:t>
            </w:r>
          </w:p>
          <w:p w:rsidR="00834604" w:rsidRPr="003B336F" w:rsidRDefault="00834604" w:rsidP="00834604">
            <w:pPr>
              <w:suppressAutoHyphens/>
              <w:jc w:val="both"/>
              <w:rPr>
                <w:sz w:val="18"/>
                <w:szCs w:val="18"/>
              </w:rPr>
            </w:pPr>
            <w:r w:rsidRPr="003B336F">
              <w:rPr>
                <w:sz w:val="18"/>
                <w:szCs w:val="18"/>
              </w:rPr>
              <w:t xml:space="preserve">               (дата)                                     (подпись руководителя)                                  (расшифровка подписи)                                                                  </w:t>
            </w:r>
          </w:p>
          <w:p w:rsidR="00834604" w:rsidRPr="003B336F" w:rsidRDefault="00834604" w:rsidP="00834604">
            <w:pPr>
              <w:widowControl w:val="0"/>
              <w:tabs>
                <w:tab w:val="left" w:pos="5387"/>
              </w:tabs>
              <w:jc w:val="center"/>
              <w:rPr>
                <w:b/>
                <w:sz w:val="18"/>
                <w:szCs w:val="18"/>
              </w:rPr>
            </w:pPr>
          </w:p>
          <w:p w:rsidR="00834604" w:rsidRPr="003B336F" w:rsidRDefault="00834604" w:rsidP="00834604">
            <w:pPr>
              <w:widowControl w:val="0"/>
              <w:tabs>
                <w:tab w:val="left" w:pos="945"/>
                <w:tab w:val="left" w:pos="5387"/>
              </w:tabs>
              <w:rPr>
                <w:bCs/>
                <w:sz w:val="18"/>
                <w:szCs w:val="18"/>
              </w:rPr>
            </w:pPr>
            <w:r w:rsidRPr="003B336F">
              <w:rPr>
                <w:b/>
                <w:sz w:val="18"/>
                <w:szCs w:val="18"/>
              </w:rPr>
              <w:tab/>
            </w:r>
            <w:r w:rsidRPr="003B336F">
              <w:rPr>
                <w:bCs/>
                <w:sz w:val="18"/>
                <w:szCs w:val="18"/>
              </w:rPr>
              <w:t>М.П.</w:t>
            </w:r>
          </w:p>
          <w:p w:rsidR="00834604" w:rsidRPr="003B336F" w:rsidRDefault="00834604" w:rsidP="00834604">
            <w:pPr>
              <w:widowControl w:val="0"/>
              <w:tabs>
                <w:tab w:val="left" w:pos="5387"/>
              </w:tabs>
              <w:jc w:val="center"/>
              <w:rPr>
                <w:b/>
                <w:sz w:val="18"/>
                <w:szCs w:val="18"/>
              </w:rPr>
            </w:pPr>
          </w:p>
          <w:p w:rsidR="00834604" w:rsidRPr="00834604" w:rsidRDefault="00834604" w:rsidP="00834604">
            <w:pPr>
              <w:widowControl w:val="0"/>
              <w:tabs>
                <w:tab w:val="left" w:pos="5387"/>
              </w:tabs>
              <w:jc w:val="center"/>
              <w:rPr>
                <w:b/>
                <w:sz w:val="26"/>
                <w:szCs w:val="26"/>
              </w:rPr>
            </w:pPr>
          </w:p>
          <w:p w:rsidR="00834604" w:rsidRPr="003B336F" w:rsidRDefault="00834604" w:rsidP="00834604">
            <w:pPr>
              <w:widowControl w:val="0"/>
              <w:tabs>
                <w:tab w:val="left" w:pos="5387"/>
              </w:tabs>
              <w:jc w:val="center"/>
              <w:rPr>
                <w:b/>
                <w:sz w:val="18"/>
                <w:szCs w:val="18"/>
              </w:rPr>
            </w:pPr>
            <w:r w:rsidRPr="003B336F">
              <w:rPr>
                <w:b/>
                <w:sz w:val="18"/>
                <w:szCs w:val="18"/>
              </w:rPr>
              <w:t xml:space="preserve">Согласие на обработку персональных данных для лиц, </w:t>
            </w:r>
            <w:r w:rsidRPr="003B336F">
              <w:rPr>
                <w:b/>
                <w:sz w:val="18"/>
                <w:szCs w:val="18"/>
                <w:u w:val="single"/>
              </w:rPr>
              <w:t>достигших 18 лет</w:t>
            </w:r>
          </w:p>
          <w:p w:rsidR="00834604" w:rsidRPr="003B336F" w:rsidRDefault="00834604" w:rsidP="00834604">
            <w:pPr>
              <w:widowControl w:val="0"/>
              <w:jc w:val="center"/>
              <w:rPr>
                <w:b/>
                <w:sz w:val="18"/>
                <w:szCs w:val="18"/>
              </w:rPr>
            </w:pPr>
          </w:p>
          <w:p w:rsidR="00834604" w:rsidRPr="003B336F" w:rsidRDefault="00834604" w:rsidP="00834604">
            <w:pPr>
              <w:jc w:val="both"/>
              <w:rPr>
                <w:sz w:val="18"/>
                <w:szCs w:val="18"/>
              </w:rPr>
            </w:pPr>
            <w:r w:rsidRPr="003B336F">
              <w:rPr>
                <w:sz w:val="18"/>
                <w:szCs w:val="18"/>
              </w:rPr>
              <w:t>Я, ___________________________________________________________________________,</w:t>
            </w:r>
          </w:p>
          <w:p w:rsidR="00834604" w:rsidRPr="003B336F" w:rsidRDefault="00834604" w:rsidP="00834604">
            <w:pPr>
              <w:tabs>
                <w:tab w:val="left" w:pos="5529"/>
              </w:tabs>
              <w:jc w:val="center"/>
              <w:rPr>
                <w:sz w:val="18"/>
                <w:szCs w:val="18"/>
              </w:rPr>
            </w:pPr>
            <w:r w:rsidRPr="003B336F">
              <w:rPr>
                <w:sz w:val="18"/>
                <w:szCs w:val="18"/>
              </w:rPr>
              <w:t>(фамилия, имя, отчество)</w:t>
            </w:r>
          </w:p>
          <w:p w:rsidR="00834604" w:rsidRPr="003B336F" w:rsidRDefault="00834604" w:rsidP="00834604">
            <w:pPr>
              <w:tabs>
                <w:tab w:val="left" w:pos="5387"/>
              </w:tabs>
              <w:jc w:val="both"/>
              <w:rPr>
                <w:sz w:val="18"/>
                <w:szCs w:val="18"/>
              </w:rPr>
            </w:pPr>
            <w:proofErr w:type="gramStart"/>
            <w:r w:rsidRPr="003B336F">
              <w:rPr>
                <w:sz w:val="18"/>
                <w:szCs w:val="18"/>
              </w:rPr>
              <w:t>документ</w:t>
            </w:r>
            <w:proofErr w:type="gramEnd"/>
            <w:r w:rsidRPr="003B336F">
              <w:rPr>
                <w:sz w:val="18"/>
                <w:szCs w:val="18"/>
              </w:rPr>
              <w:t xml:space="preserve"> удостоверяющий личность _____________ серия, № _________________________,</w:t>
            </w:r>
          </w:p>
          <w:p w:rsidR="00834604" w:rsidRPr="003B336F" w:rsidRDefault="00834604" w:rsidP="00834604">
            <w:pPr>
              <w:rPr>
                <w:sz w:val="18"/>
                <w:szCs w:val="18"/>
              </w:rPr>
            </w:pPr>
            <w:r w:rsidRPr="003B336F">
              <w:rPr>
                <w:sz w:val="18"/>
                <w:szCs w:val="18"/>
              </w:rPr>
              <w:t xml:space="preserve">                                                                     (вид документа)</w:t>
            </w:r>
          </w:p>
          <w:p w:rsidR="00834604" w:rsidRPr="003B336F" w:rsidRDefault="00834604" w:rsidP="00834604">
            <w:pPr>
              <w:jc w:val="both"/>
              <w:rPr>
                <w:sz w:val="18"/>
                <w:szCs w:val="18"/>
              </w:rPr>
            </w:pPr>
            <w:r w:rsidRPr="003B336F">
              <w:rPr>
                <w:sz w:val="18"/>
                <w:szCs w:val="18"/>
              </w:rPr>
              <w:t>выдан__________________________________________________________________________,</w:t>
            </w:r>
          </w:p>
          <w:p w:rsidR="00834604" w:rsidRPr="003B336F" w:rsidRDefault="00834604" w:rsidP="00834604">
            <w:pPr>
              <w:jc w:val="center"/>
              <w:rPr>
                <w:sz w:val="18"/>
                <w:szCs w:val="18"/>
              </w:rPr>
            </w:pPr>
            <w:r w:rsidRPr="003B336F">
              <w:rPr>
                <w:sz w:val="18"/>
                <w:szCs w:val="18"/>
              </w:rPr>
              <w:t>(кем и когда)</w:t>
            </w:r>
          </w:p>
          <w:p w:rsidR="00834604" w:rsidRPr="003B336F" w:rsidRDefault="00834604" w:rsidP="00834604">
            <w:pPr>
              <w:jc w:val="both"/>
              <w:rPr>
                <w:sz w:val="18"/>
                <w:szCs w:val="18"/>
              </w:rPr>
            </w:pPr>
            <w:r w:rsidRPr="003B336F">
              <w:rPr>
                <w:sz w:val="18"/>
                <w:szCs w:val="18"/>
              </w:rPr>
              <w:t>зарегистрированны</w:t>
            </w:r>
            <w:proofErr w:type="gramStart"/>
            <w:r w:rsidRPr="003B336F">
              <w:rPr>
                <w:sz w:val="18"/>
                <w:szCs w:val="18"/>
              </w:rPr>
              <w:t>й(</w:t>
            </w:r>
            <w:proofErr w:type="spellStart"/>
            <w:proofErr w:type="gramEnd"/>
            <w:r w:rsidRPr="003B336F">
              <w:rPr>
                <w:sz w:val="18"/>
                <w:szCs w:val="18"/>
              </w:rPr>
              <w:t>ая</w:t>
            </w:r>
            <w:proofErr w:type="spellEnd"/>
            <w:r w:rsidRPr="003B336F">
              <w:rPr>
                <w:sz w:val="18"/>
                <w:szCs w:val="18"/>
              </w:rPr>
              <w:t xml:space="preserve">) по адресу: ________________________________________________, </w:t>
            </w:r>
          </w:p>
          <w:p w:rsidR="00834604" w:rsidRPr="003B336F" w:rsidRDefault="00834604" w:rsidP="00834604">
            <w:pPr>
              <w:jc w:val="both"/>
              <w:rPr>
                <w:sz w:val="18"/>
                <w:szCs w:val="18"/>
              </w:rPr>
            </w:pPr>
            <w:r w:rsidRPr="003B336F">
              <w:rPr>
                <w:sz w:val="18"/>
                <w:szCs w:val="18"/>
              </w:rPr>
              <w:lastRenderedPageBreak/>
              <w:t>даю свое согласие муниципальному автономному учреждению культуры «Центр досуга и народного творчества Билибинского муниципального района», зарегистрированному по адресу: 689450, Чукотский автономный округ, г. Билибино, ул. Ленина, д. 6 на обработку своих персональных данных, на следующих условиях:</w:t>
            </w:r>
          </w:p>
          <w:p w:rsidR="00834604" w:rsidRPr="003B336F" w:rsidRDefault="00834604" w:rsidP="00834604">
            <w:pPr>
              <w:ind w:firstLine="709"/>
              <w:jc w:val="both"/>
              <w:rPr>
                <w:sz w:val="18"/>
                <w:szCs w:val="18"/>
              </w:rPr>
            </w:pPr>
            <w:r w:rsidRPr="003B336F">
              <w:rPr>
                <w:sz w:val="18"/>
                <w:szCs w:val="18"/>
              </w:rPr>
              <w:t>1. Муниципальное автономное учреждение культуры «Центр досуга и народного творчества Билибинского муниципального района» осуществляет обработку моих персональных данных исключительно в целях моего участия в фестивале «Возрождение»       в Билибинском муниципальном районе в 2026 году.</w:t>
            </w:r>
          </w:p>
          <w:p w:rsidR="00834604" w:rsidRPr="003B336F" w:rsidRDefault="00834604" w:rsidP="00834604">
            <w:pPr>
              <w:ind w:firstLine="709"/>
              <w:jc w:val="both"/>
              <w:rPr>
                <w:sz w:val="18"/>
                <w:szCs w:val="18"/>
              </w:rPr>
            </w:pPr>
            <w:r w:rsidRPr="003B336F">
              <w:rPr>
                <w:sz w:val="18"/>
                <w:szCs w:val="18"/>
              </w:rPr>
              <w:t xml:space="preserve">2. </w:t>
            </w:r>
            <w:proofErr w:type="gramStart"/>
            <w:r w:rsidRPr="003B336F">
              <w:rPr>
                <w:sz w:val="18"/>
                <w:szCs w:val="18"/>
              </w:rPr>
              <w:t>Моими персональными данными является любая информация, относящаяся ко мне как к физическому лицу (субъекту персональных данных), указанная в анкете-заявке, в том числе: мои фамилия, имя, отчество, год, месяц, дата и место рождения, документы, удостоверяющие личность, адреса фактического места проживания и регистрации по местожительству, почтовые и электронные адреса, номера телефонов.</w:t>
            </w:r>
            <w:proofErr w:type="gramEnd"/>
          </w:p>
          <w:p w:rsidR="00834604" w:rsidRPr="003B336F" w:rsidRDefault="00834604" w:rsidP="00834604">
            <w:pPr>
              <w:ind w:firstLine="709"/>
              <w:jc w:val="both"/>
              <w:rPr>
                <w:sz w:val="18"/>
                <w:szCs w:val="18"/>
              </w:rPr>
            </w:pPr>
            <w:r w:rsidRPr="003B336F">
              <w:rPr>
                <w:sz w:val="18"/>
                <w:szCs w:val="18"/>
              </w:rPr>
              <w:t xml:space="preserve">3. </w:t>
            </w:r>
            <w:proofErr w:type="gramStart"/>
            <w:r w:rsidRPr="003B336F">
              <w:rPr>
                <w:sz w:val="18"/>
                <w:szCs w:val="18"/>
              </w:rPr>
              <w:t>Даю согласие на обработку муниципальному автономному учреждению культуры «Центр досуга и народного творчества Билибинского муниципального района» своих персональных данных, то есть совершение, в том числе, следующих действий: сбор, систематизацию, накопление, хранение, уточнение (обновление, изменение), использование, блокирование, уничтожение персональных данных), а также на передачу (распространение, предоставление доступа) такой информации третьим лицам, в случаях, установленных нормативными документами вышестоящих органов и законодательством.</w:t>
            </w:r>
            <w:proofErr w:type="gramEnd"/>
            <w:r w:rsidRPr="003B336F">
              <w:rPr>
                <w:sz w:val="18"/>
                <w:szCs w:val="18"/>
              </w:rPr>
              <w:t xml:space="preserve"> Обработка персональных данных производится как с использованием средств автоматизации, так и без использования средств автоматизации.</w:t>
            </w:r>
          </w:p>
          <w:p w:rsidR="00834604" w:rsidRPr="003B336F" w:rsidRDefault="00834604" w:rsidP="00834604">
            <w:pPr>
              <w:shd w:val="clear" w:color="auto" w:fill="FFFFFF"/>
              <w:ind w:left="-66" w:right="18" w:firstLine="726"/>
              <w:jc w:val="both"/>
              <w:rPr>
                <w:sz w:val="18"/>
                <w:szCs w:val="18"/>
              </w:rPr>
            </w:pPr>
            <w:r w:rsidRPr="003B336F">
              <w:rPr>
                <w:sz w:val="18"/>
                <w:szCs w:val="18"/>
              </w:rPr>
              <w:t>4. Настоящее согласие действует на период проведения фестиваля «Возрождение»         в Билибинском муниципальном районе в 2026 году.</w:t>
            </w:r>
          </w:p>
          <w:p w:rsidR="00834604" w:rsidRPr="003B336F" w:rsidRDefault="00834604" w:rsidP="00834604">
            <w:pPr>
              <w:shd w:val="clear" w:color="auto" w:fill="FFFFFF"/>
              <w:ind w:left="-66" w:right="18" w:firstLine="726"/>
              <w:jc w:val="both"/>
              <w:rPr>
                <w:sz w:val="18"/>
                <w:szCs w:val="18"/>
              </w:rPr>
            </w:pPr>
            <w:r w:rsidRPr="003B336F">
              <w:rPr>
                <w:sz w:val="18"/>
                <w:szCs w:val="18"/>
              </w:rPr>
              <w:t>5. Настоящее согласие может быть отозвано мной в любой момент по соглашению сторон путем подачи письменного заявления.</w:t>
            </w:r>
          </w:p>
          <w:p w:rsidR="00834604" w:rsidRPr="003B336F" w:rsidRDefault="00834604" w:rsidP="00834604">
            <w:pPr>
              <w:ind w:firstLine="709"/>
              <w:jc w:val="both"/>
              <w:rPr>
                <w:sz w:val="18"/>
                <w:szCs w:val="18"/>
              </w:rPr>
            </w:pPr>
            <w:r w:rsidRPr="003B336F">
              <w:rPr>
                <w:sz w:val="18"/>
                <w:szCs w:val="18"/>
              </w:rPr>
              <w:t xml:space="preserve">6. По письменному запросу имею право на получение информации, касающейся обработки персональных данных (в соответствии с </w:t>
            </w:r>
            <w:hyperlink r:id="rId10" w:history="1">
              <w:r w:rsidRPr="003B336F">
                <w:rPr>
                  <w:sz w:val="18"/>
                  <w:szCs w:val="18"/>
                  <w:u w:val="single"/>
                </w:rPr>
                <w:t>п. 4 ст. 14</w:t>
              </w:r>
            </w:hyperlink>
            <w:r w:rsidRPr="003B336F">
              <w:rPr>
                <w:sz w:val="18"/>
                <w:szCs w:val="18"/>
              </w:rPr>
              <w:t xml:space="preserve"> Федерального закона от 27.07.2006 г. № 152-ФЗ).</w:t>
            </w:r>
          </w:p>
          <w:p w:rsidR="00834604" w:rsidRPr="003B336F" w:rsidRDefault="00834604" w:rsidP="00834604">
            <w:pPr>
              <w:rPr>
                <w:sz w:val="18"/>
                <w:szCs w:val="18"/>
              </w:rPr>
            </w:pPr>
          </w:p>
          <w:p w:rsidR="00834604" w:rsidRPr="003B336F" w:rsidRDefault="00834604" w:rsidP="00834604">
            <w:pPr>
              <w:jc w:val="both"/>
              <w:rPr>
                <w:sz w:val="18"/>
                <w:szCs w:val="18"/>
              </w:rPr>
            </w:pPr>
            <w:r w:rsidRPr="003B336F">
              <w:rPr>
                <w:sz w:val="18"/>
                <w:szCs w:val="18"/>
              </w:rPr>
              <w:t>«_____»_________________20 ___ г. ____________________ ___________________________________</w:t>
            </w:r>
          </w:p>
          <w:p w:rsidR="00834604" w:rsidRPr="003B336F" w:rsidRDefault="00834604" w:rsidP="00834604">
            <w:pPr>
              <w:rPr>
                <w:sz w:val="18"/>
                <w:szCs w:val="18"/>
              </w:rPr>
            </w:pPr>
            <w:r w:rsidRPr="003B336F">
              <w:rPr>
                <w:sz w:val="18"/>
                <w:szCs w:val="18"/>
              </w:rPr>
              <w:t xml:space="preserve">                                                                                              (Подпись)                                                        (Ф.И.О.)</w:t>
            </w:r>
          </w:p>
          <w:p w:rsidR="00834604" w:rsidRPr="003B336F" w:rsidRDefault="00834604" w:rsidP="00834604">
            <w:pPr>
              <w:rPr>
                <w:sz w:val="18"/>
                <w:szCs w:val="18"/>
              </w:rPr>
            </w:pPr>
          </w:p>
          <w:p w:rsidR="00834604" w:rsidRPr="003B336F" w:rsidRDefault="00834604" w:rsidP="00834604">
            <w:pPr>
              <w:ind w:firstLine="709"/>
              <w:jc w:val="both"/>
              <w:rPr>
                <w:sz w:val="18"/>
                <w:szCs w:val="18"/>
              </w:rPr>
            </w:pPr>
            <w:r w:rsidRPr="003B336F">
              <w:rPr>
                <w:sz w:val="18"/>
                <w:szCs w:val="18"/>
              </w:rPr>
              <w:t>Подтверждаю, что ознакомлен</w:t>
            </w:r>
            <w:proofErr w:type="gramStart"/>
            <w:r w:rsidRPr="003B336F">
              <w:rPr>
                <w:sz w:val="18"/>
                <w:szCs w:val="18"/>
              </w:rPr>
              <w:t xml:space="preserve"> (-</w:t>
            </w:r>
            <w:proofErr w:type="gramEnd"/>
            <w:r w:rsidRPr="003B336F">
              <w:rPr>
                <w:sz w:val="18"/>
                <w:szCs w:val="18"/>
              </w:rPr>
              <w:t xml:space="preserve">а) с положениями </w:t>
            </w:r>
            <w:hyperlink r:id="rId11" w:history="1">
              <w:r w:rsidRPr="003B336F">
                <w:rPr>
                  <w:sz w:val="18"/>
                  <w:szCs w:val="18"/>
                  <w:u w:val="single"/>
                </w:rPr>
                <w:t>Федерального закона</w:t>
              </w:r>
            </w:hyperlink>
            <w:r w:rsidRPr="003B336F">
              <w:rPr>
                <w:sz w:val="18"/>
                <w:szCs w:val="18"/>
              </w:rPr>
              <w:t xml:space="preserve"> от 27.07.2006 г. № 152-ФЗ «О персональных данных», права и обязанности в области защиты персональных данных мне разъяснены.</w:t>
            </w:r>
          </w:p>
          <w:p w:rsidR="00834604" w:rsidRPr="003B336F" w:rsidRDefault="00834604" w:rsidP="00834604">
            <w:pPr>
              <w:rPr>
                <w:sz w:val="18"/>
                <w:szCs w:val="18"/>
              </w:rPr>
            </w:pPr>
            <w:r w:rsidRPr="003B336F">
              <w:rPr>
                <w:sz w:val="18"/>
                <w:szCs w:val="18"/>
              </w:rPr>
              <w:t>«_____»________________20____ г. _____________________ _________________________________</w:t>
            </w:r>
          </w:p>
          <w:p w:rsidR="00834604" w:rsidRPr="003B336F" w:rsidRDefault="00834604" w:rsidP="00834604">
            <w:pPr>
              <w:rPr>
                <w:sz w:val="18"/>
                <w:szCs w:val="18"/>
              </w:rPr>
            </w:pPr>
            <w:r w:rsidRPr="003B336F">
              <w:rPr>
                <w:sz w:val="18"/>
                <w:szCs w:val="18"/>
              </w:rPr>
              <w:t xml:space="preserve">                                                                                               (Подпись)                                                         (Ф.И.О.)</w:t>
            </w:r>
          </w:p>
          <w:p w:rsidR="00834604" w:rsidRPr="003B336F" w:rsidRDefault="00834604" w:rsidP="00834604">
            <w:pPr>
              <w:suppressAutoHyphens/>
              <w:jc w:val="both"/>
              <w:rPr>
                <w:sz w:val="18"/>
                <w:szCs w:val="18"/>
              </w:rPr>
            </w:pPr>
            <w:r w:rsidRPr="003B336F">
              <w:rPr>
                <w:b/>
                <w:sz w:val="18"/>
                <w:szCs w:val="18"/>
              </w:rPr>
              <w:tab/>
            </w:r>
            <w:r w:rsidRPr="003B336F">
              <w:rPr>
                <w:sz w:val="18"/>
                <w:szCs w:val="18"/>
              </w:rPr>
              <w:t xml:space="preserve">                                                                                                                                                                                                                                                                                                        </w:t>
            </w:r>
          </w:p>
          <w:p w:rsidR="00834604" w:rsidRPr="00834604" w:rsidRDefault="00834604" w:rsidP="00834604">
            <w:pPr>
              <w:widowControl w:val="0"/>
              <w:jc w:val="center"/>
              <w:rPr>
                <w:sz w:val="22"/>
                <w:szCs w:val="22"/>
              </w:rPr>
            </w:pPr>
          </w:p>
        </w:tc>
        <w:tc>
          <w:tcPr>
            <w:tcW w:w="4188" w:type="dxa"/>
          </w:tcPr>
          <w:p w:rsidR="00834604" w:rsidRPr="00834604" w:rsidRDefault="00834604" w:rsidP="00834604">
            <w:pPr>
              <w:widowControl w:val="0"/>
              <w:ind w:firstLine="3152"/>
              <w:jc w:val="both"/>
              <w:rPr>
                <w:sz w:val="22"/>
                <w:szCs w:val="22"/>
              </w:rPr>
            </w:pPr>
          </w:p>
        </w:tc>
      </w:tr>
    </w:tbl>
    <w:p w:rsidR="00C94BBC" w:rsidRDefault="00834604" w:rsidP="00834604">
      <w:pPr>
        <w:widowControl w:val="0"/>
        <w:tabs>
          <w:tab w:val="left" w:pos="5103"/>
        </w:tabs>
        <w:rPr>
          <w:sz w:val="18"/>
          <w:szCs w:val="18"/>
        </w:rPr>
      </w:pPr>
      <w:r w:rsidRPr="00C94BBC">
        <w:rPr>
          <w:sz w:val="18"/>
          <w:szCs w:val="18"/>
        </w:rPr>
        <w:lastRenderedPageBreak/>
        <w:t xml:space="preserve">                                                                   </w:t>
      </w:r>
    </w:p>
    <w:p w:rsidR="002A2456" w:rsidRDefault="002A2456" w:rsidP="00834604">
      <w:pPr>
        <w:widowControl w:val="0"/>
        <w:tabs>
          <w:tab w:val="left" w:pos="5103"/>
        </w:tabs>
        <w:rPr>
          <w:sz w:val="18"/>
          <w:szCs w:val="18"/>
        </w:rPr>
      </w:pPr>
    </w:p>
    <w:p w:rsidR="002A2456" w:rsidRDefault="002A2456" w:rsidP="00834604">
      <w:pPr>
        <w:widowControl w:val="0"/>
        <w:tabs>
          <w:tab w:val="left" w:pos="5103"/>
        </w:tabs>
        <w:rPr>
          <w:sz w:val="18"/>
          <w:szCs w:val="18"/>
        </w:rPr>
      </w:pPr>
    </w:p>
    <w:p w:rsidR="002A2456" w:rsidRDefault="002A2456" w:rsidP="00834604">
      <w:pPr>
        <w:widowControl w:val="0"/>
        <w:tabs>
          <w:tab w:val="left" w:pos="5103"/>
        </w:tabs>
        <w:rPr>
          <w:sz w:val="18"/>
          <w:szCs w:val="18"/>
        </w:rPr>
      </w:pPr>
    </w:p>
    <w:p w:rsidR="00834604" w:rsidRPr="00C94BBC" w:rsidRDefault="00834604" w:rsidP="00834604">
      <w:pPr>
        <w:widowControl w:val="0"/>
        <w:tabs>
          <w:tab w:val="left" w:pos="5103"/>
        </w:tabs>
        <w:rPr>
          <w:sz w:val="18"/>
          <w:szCs w:val="18"/>
        </w:rPr>
      </w:pPr>
      <w:r w:rsidRPr="00C94BBC">
        <w:rPr>
          <w:sz w:val="18"/>
          <w:szCs w:val="18"/>
        </w:rPr>
        <w:t xml:space="preserve">       </w:t>
      </w:r>
      <w:r w:rsidR="00C94BBC">
        <w:rPr>
          <w:sz w:val="18"/>
          <w:szCs w:val="18"/>
        </w:rPr>
        <w:t xml:space="preserve">                                                                                                    </w:t>
      </w:r>
      <w:r w:rsidRPr="00C94BBC">
        <w:rPr>
          <w:sz w:val="18"/>
          <w:szCs w:val="18"/>
        </w:rPr>
        <w:t>Приложение 2</w:t>
      </w:r>
    </w:p>
    <w:p w:rsidR="00834604" w:rsidRPr="00C94BBC" w:rsidRDefault="00834604" w:rsidP="00834604">
      <w:pPr>
        <w:widowControl w:val="0"/>
        <w:tabs>
          <w:tab w:val="left" w:pos="960"/>
        </w:tabs>
        <w:ind w:left="4820"/>
        <w:jc w:val="both"/>
        <w:rPr>
          <w:sz w:val="18"/>
          <w:szCs w:val="18"/>
        </w:rPr>
      </w:pPr>
      <w:r w:rsidRPr="00C94BBC">
        <w:rPr>
          <w:sz w:val="18"/>
          <w:szCs w:val="18"/>
        </w:rPr>
        <w:t>к положению о проведении районного                               фестиваля «Возрождение» в Билибинском муниципальном районе в 2026 году</w:t>
      </w:r>
    </w:p>
    <w:p w:rsidR="00834604" w:rsidRPr="00C94BBC" w:rsidRDefault="00834604" w:rsidP="00834604">
      <w:pPr>
        <w:widowControl w:val="0"/>
        <w:tabs>
          <w:tab w:val="left" w:pos="5387"/>
        </w:tabs>
        <w:jc w:val="center"/>
        <w:rPr>
          <w:b/>
          <w:sz w:val="18"/>
          <w:szCs w:val="18"/>
        </w:rPr>
      </w:pPr>
      <w:r w:rsidRPr="00C94BBC">
        <w:rPr>
          <w:b/>
          <w:sz w:val="18"/>
          <w:szCs w:val="18"/>
        </w:rPr>
        <w:t xml:space="preserve">Согласие на обработку персональных данных для лиц, не </w:t>
      </w:r>
      <w:r w:rsidRPr="00C94BBC">
        <w:rPr>
          <w:b/>
          <w:sz w:val="18"/>
          <w:szCs w:val="18"/>
          <w:u w:val="single"/>
        </w:rPr>
        <w:t>достигших 18 лет</w:t>
      </w:r>
    </w:p>
    <w:p w:rsidR="00834604" w:rsidRPr="00C94BBC" w:rsidRDefault="00834604" w:rsidP="00834604">
      <w:pPr>
        <w:widowControl w:val="0"/>
        <w:jc w:val="center"/>
        <w:rPr>
          <w:b/>
          <w:sz w:val="18"/>
          <w:szCs w:val="18"/>
        </w:rPr>
      </w:pPr>
    </w:p>
    <w:p w:rsidR="00834604" w:rsidRPr="00C94BBC" w:rsidRDefault="00834604" w:rsidP="00834604">
      <w:pPr>
        <w:jc w:val="both"/>
        <w:rPr>
          <w:sz w:val="18"/>
          <w:szCs w:val="18"/>
        </w:rPr>
      </w:pPr>
      <w:r w:rsidRPr="00C94BBC">
        <w:rPr>
          <w:sz w:val="18"/>
          <w:szCs w:val="18"/>
        </w:rPr>
        <w:t>Я, ____________________________________________________________________________________,</w:t>
      </w:r>
    </w:p>
    <w:p w:rsidR="00834604" w:rsidRPr="00C94BBC" w:rsidRDefault="00834604" w:rsidP="00834604">
      <w:pPr>
        <w:tabs>
          <w:tab w:val="left" w:pos="5529"/>
        </w:tabs>
        <w:jc w:val="center"/>
        <w:rPr>
          <w:sz w:val="18"/>
          <w:szCs w:val="18"/>
        </w:rPr>
      </w:pPr>
      <w:r w:rsidRPr="00C94BBC">
        <w:rPr>
          <w:sz w:val="18"/>
          <w:szCs w:val="18"/>
        </w:rPr>
        <w:t>(фамилия, имя, отчество)</w:t>
      </w:r>
    </w:p>
    <w:p w:rsidR="00834604" w:rsidRPr="00C94BBC" w:rsidRDefault="00834604" w:rsidP="00834604">
      <w:pPr>
        <w:tabs>
          <w:tab w:val="left" w:pos="5387"/>
        </w:tabs>
        <w:jc w:val="both"/>
        <w:rPr>
          <w:sz w:val="18"/>
          <w:szCs w:val="18"/>
        </w:rPr>
      </w:pPr>
      <w:r w:rsidRPr="00C94BBC">
        <w:rPr>
          <w:sz w:val="18"/>
          <w:szCs w:val="18"/>
        </w:rPr>
        <w:t>документ, удостоверяющий личность _____________ серия, № ________________________________,</w:t>
      </w:r>
    </w:p>
    <w:p w:rsidR="00834604" w:rsidRPr="00C94BBC" w:rsidRDefault="00834604" w:rsidP="00834604">
      <w:pPr>
        <w:rPr>
          <w:sz w:val="18"/>
          <w:szCs w:val="18"/>
        </w:rPr>
      </w:pPr>
      <w:r w:rsidRPr="00C94BBC">
        <w:rPr>
          <w:sz w:val="18"/>
          <w:szCs w:val="18"/>
        </w:rPr>
        <w:t xml:space="preserve">                                                                     (вид документа)</w:t>
      </w:r>
    </w:p>
    <w:p w:rsidR="00834604" w:rsidRPr="00C94BBC" w:rsidRDefault="00834604" w:rsidP="00834604">
      <w:pPr>
        <w:jc w:val="both"/>
        <w:rPr>
          <w:sz w:val="18"/>
          <w:szCs w:val="18"/>
        </w:rPr>
      </w:pPr>
      <w:r w:rsidRPr="00C94BBC">
        <w:rPr>
          <w:sz w:val="18"/>
          <w:szCs w:val="18"/>
        </w:rPr>
        <w:t>выдан_________________________________________________________________________________,</w:t>
      </w:r>
    </w:p>
    <w:p w:rsidR="00834604" w:rsidRPr="00C94BBC" w:rsidRDefault="00834604" w:rsidP="00834604">
      <w:pPr>
        <w:jc w:val="center"/>
        <w:rPr>
          <w:sz w:val="18"/>
          <w:szCs w:val="18"/>
        </w:rPr>
      </w:pPr>
      <w:r w:rsidRPr="00C94BBC">
        <w:rPr>
          <w:sz w:val="18"/>
          <w:szCs w:val="18"/>
        </w:rPr>
        <w:t>(кем и когда)</w:t>
      </w:r>
    </w:p>
    <w:p w:rsidR="00834604" w:rsidRPr="00C94BBC" w:rsidRDefault="00834604" w:rsidP="00834604">
      <w:pPr>
        <w:jc w:val="both"/>
        <w:rPr>
          <w:sz w:val="18"/>
          <w:szCs w:val="18"/>
        </w:rPr>
      </w:pPr>
      <w:r w:rsidRPr="00C94BBC">
        <w:rPr>
          <w:sz w:val="18"/>
          <w:szCs w:val="18"/>
        </w:rPr>
        <w:t>Зарегистрированны</w:t>
      </w:r>
      <w:proofErr w:type="gramStart"/>
      <w:r w:rsidRPr="00C94BBC">
        <w:rPr>
          <w:sz w:val="18"/>
          <w:szCs w:val="18"/>
        </w:rPr>
        <w:t>й(</w:t>
      </w:r>
      <w:proofErr w:type="spellStart"/>
      <w:proofErr w:type="gramEnd"/>
      <w:r w:rsidRPr="00C94BBC">
        <w:rPr>
          <w:sz w:val="18"/>
          <w:szCs w:val="18"/>
        </w:rPr>
        <w:t>ая</w:t>
      </w:r>
      <w:proofErr w:type="spellEnd"/>
      <w:r w:rsidRPr="00C94BBC">
        <w:rPr>
          <w:sz w:val="18"/>
          <w:szCs w:val="18"/>
        </w:rPr>
        <w:t xml:space="preserve">) по адресу: ________________________________________________________, </w:t>
      </w:r>
    </w:p>
    <w:p w:rsidR="00834604" w:rsidRPr="00C94BBC" w:rsidRDefault="00834604" w:rsidP="00834604">
      <w:pPr>
        <w:jc w:val="both"/>
        <w:rPr>
          <w:sz w:val="18"/>
          <w:szCs w:val="18"/>
        </w:rPr>
      </w:pPr>
      <w:proofErr w:type="gramStart"/>
      <w:r w:rsidRPr="00C94BBC">
        <w:rPr>
          <w:sz w:val="18"/>
          <w:szCs w:val="18"/>
        </w:rPr>
        <w:t>являюсь законным представителем (родителем, опекуном (попечителем)</w:t>
      </w:r>
      <w:r w:rsidRPr="00C94BBC">
        <w:rPr>
          <w:sz w:val="18"/>
          <w:szCs w:val="18"/>
        </w:rPr>
        <w:br/>
        <w:t>________________________________________________,____________ года рождения,</w:t>
      </w:r>
      <w:proofErr w:type="gramEnd"/>
    </w:p>
    <w:p w:rsidR="00834604" w:rsidRPr="00C94BBC" w:rsidRDefault="00834604" w:rsidP="00834604">
      <w:pPr>
        <w:jc w:val="center"/>
        <w:rPr>
          <w:sz w:val="18"/>
          <w:szCs w:val="18"/>
        </w:rPr>
      </w:pPr>
      <w:r w:rsidRPr="00C94BBC">
        <w:rPr>
          <w:sz w:val="18"/>
          <w:szCs w:val="18"/>
        </w:rPr>
        <w:t>(Ф.И.О. ребенка, дата рождения)</w:t>
      </w:r>
    </w:p>
    <w:p w:rsidR="00834604" w:rsidRPr="00C94BBC" w:rsidRDefault="00834604" w:rsidP="00834604">
      <w:pPr>
        <w:jc w:val="both"/>
        <w:rPr>
          <w:sz w:val="18"/>
          <w:szCs w:val="18"/>
        </w:rPr>
      </w:pPr>
      <w:r w:rsidRPr="00C94BBC">
        <w:rPr>
          <w:sz w:val="18"/>
          <w:szCs w:val="18"/>
        </w:rPr>
        <w:t>действуя в интересах своего ребенка (опекаемого), даю свое согласие муниципальному автономному учреждению культуры «Центр досуга и народного творчества Билибинского муниципального района», зарегистрированному по адресу: 689450, Чукотский автономный округ, г. Билибино, ул. Ленина, д. 6 на обработку своих персональных данных, на следующих условиях:</w:t>
      </w:r>
    </w:p>
    <w:p w:rsidR="00834604" w:rsidRPr="00C94BBC" w:rsidRDefault="00834604" w:rsidP="00834604">
      <w:pPr>
        <w:ind w:firstLine="709"/>
        <w:jc w:val="both"/>
        <w:rPr>
          <w:sz w:val="18"/>
          <w:szCs w:val="18"/>
        </w:rPr>
      </w:pPr>
      <w:r w:rsidRPr="00C94BBC">
        <w:rPr>
          <w:sz w:val="18"/>
          <w:szCs w:val="18"/>
        </w:rPr>
        <w:t>1. Муниципальное автономное учреждение культуры «Центр досуга и народного творчества Билибинского муниципального района» осуществляет обработку персональных данных моего ребенка (опекаемого) исключительно в целях участия в фестивале «Возрождение» в Билибинском муниципальном районе в 2026 году.</w:t>
      </w:r>
    </w:p>
    <w:p w:rsidR="00834604" w:rsidRPr="00C94BBC" w:rsidRDefault="00834604" w:rsidP="00834604">
      <w:pPr>
        <w:ind w:firstLine="709"/>
        <w:jc w:val="both"/>
        <w:rPr>
          <w:sz w:val="18"/>
          <w:szCs w:val="18"/>
        </w:rPr>
      </w:pPr>
      <w:r w:rsidRPr="00C94BBC">
        <w:rPr>
          <w:sz w:val="18"/>
          <w:szCs w:val="18"/>
        </w:rPr>
        <w:t xml:space="preserve">2. </w:t>
      </w:r>
      <w:proofErr w:type="gramStart"/>
      <w:r w:rsidRPr="00C94BBC">
        <w:rPr>
          <w:sz w:val="18"/>
          <w:szCs w:val="18"/>
        </w:rPr>
        <w:t>Персональными данными моего ребёнка (опекаемого) является любая информация, относящаяся к  моему ребёнку (опекаемому) о нем как о физическом лице (субъекту персональных данных), указанная в анкете-заявке, в том числе: его фамилия, имя, отчество, год, месяц, дата и место рождения, документы, удостоверяющие личность, адреса фактического места проживания и регистрации по местожительству, почтовые и электронные адреса, номера телефонов.</w:t>
      </w:r>
      <w:proofErr w:type="gramEnd"/>
    </w:p>
    <w:p w:rsidR="00834604" w:rsidRPr="00C94BBC" w:rsidRDefault="00834604" w:rsidP="00834604">
      <w:pPr>
        <w:ind w:firstLine="709"/>
        <w:jc w:val="both"/>
        <w:rPr>
          <w:sz w:val="18"/>
          <w:szCs w:val="18"/>
        </w:rPr>
      </w:pPr>
      <w:r w:rsidRPr="00C94BBC">
        <w:rPr>
          <w:sz w:val="18"/>
          <w:szCs w:val="18"/>
        </w:rPr>
        <w:t xml:space="preserve">3. </w:t>
      </w:r>
      <w:proofErr w:type="gramStart"/>
      <w:r w:rsidRPr="00C94BBC">
        <w:rPr>
          <w:sz w:val="18"/>
          <w:szCs w:val="18"/>
        </w:rPr>
        <w:t>Даю согласие на обработку муниципальному автономному учреждению культуры «Центр досуга и народного творчества Билибинского муниципального района»  персональных данных моего ребёнка (опекаемого), то есть совершение, в том числе, следующих действий: сбор, систематизацию, накопление, хранение, уточнение (обновление, изменение), использование, блокирование, уничтожение персональных данных), а также на передачу (распространение, предоставление доступа) такой информации третьим лицам, в случаях, установленных нормативными документами вышестоящих органов и</w:t>
      </w:r>
      <w:proofErr w:type="gramEnd"/>
      <w:r w:rsidRPr="00C94BBC">
        <w:rPr>
          <w:sz w:val="18"/>
          <w:szCs w:val="18"/>
        </w:rPr>
        <w:t xml:space="preserve"> законодательством. Обработка персональных данных производится как с использованием средств автоматизации, так и без использования средств автоматизации.</w:t>
      </w:r>
    </w:p>
    <w:p w:rsidR="00834604" w:rsidRPr="00C94BBC" w:rsidRDefault="00834604" w:rsidP="00834604">
      <w:pPr>
        <w:shd w:val="clear" w:color="auto" w:fill="FFFFFF"/>
        <w:ind w:left="-66" w:right="18" w:firstLine="726"/>
        <w:jc w:val="both"/>
        <w:rPr>
          <w:sz w:val="18"/>
          <w:szCs w:val="18"/>
        </w:rPr>
      </w:pPr>
      <w:r w:rsidRPr="00C94BBC">
        <w:rPr>
          <w:sz w:val="18"/>
          <w:szCs w:val="18"/>
        </w:rPr>
        <w:t>4. Настоящее согласие действует на период проведения, подведения итогов фестиваля «Возрождение» в Билибинском муниципальном районе в 2026 году.</w:t>
      </w:r>
    </w:p>
    <w:p w:rsidR="00834604" w:rsidRPr="00C94BBC" w:rsidRDefault="00834604" w:rsidP="00834604">
      <w:pPr>
        <w:shd w:val="clear" w:color="auto" w:fill="FFFFFF"/>
        <w:ind w:left="-66" w:right="18" w:firstLine="726"/>
        <w:jc w:val="both"/>
        <w:rPr>
          <w:sz w:val="18"/>
          <w:szCs w:val="18"/>
        </w:rPr>
      </w:pPr>
      <w:r w:rsidRPr="00C94BBC">
        <w:rPr>
          <w:sz w:val="18"/>
          <w:szCs w:val="18"/>
        </w:rPr>
        <w:t>5. Настоящее согласие может быть отозвано мной в любой момент по соглашению сторон путем подачи письменного заявления.</w:t>
      </w:r>
    </w:p>
    <w:p w:rsidR="00834604" w:rsidRPr="00C94BBC" w:rsidRDefault="00834604" w:rsidP="00834604">
      <w:pPr>
        <w:ind w:firstLine="709"/>
        <w:jc w:val="both"/>
        <w:rPr>
          <w:sz w:val="18"/>
          <w:szCs w:val="18"/>
        </w:rPr>
      </w:pPr>
      <w:r w:rsidRPr="00C94BBC">
        <w:rPr>
          <w:sz w:val="18"/>
          <w:szCs w:val="18"/>
        </w:rPr>
        <w:t xml:space="preserve">6. По письменному запросу имею право на получение информации, касающейся обработки персональных данных (в соответствии с </w:t>
      </w:r>
      <w:hyperlink r:id="rId12" w:history="1">
        <w:r w:rsidRPr="00C94BBC">
          <w:rPr>
            <w:sz w:val="18"/>
            <w:szCs w:val="18"/>
            <w:u w:val="single"/>
          </w:rPr>
          <w:t>п. 4 ст. 14</w:t>
        </w:r>
      </w:hyperlink>
      <w:r w:rsidRPr="00C94BBC">
        <w:rPr>
          <w:sz w:val="18"/>
          <w:szCs w:val="18"/>
        </w:rPr>
        <w:t xml:space="preserve"> Федерального закона от 27.07.2006 г. № 152-ФЗ).</w:t>
      </w:r>
    </w:p>
    <w:p w:rsidR="00834604" w:rsidRPr="00C94BBC" w:rsidRDefault="00834604" w:rsidP="00834604">
      <w:pPr>
        <w:jc w:val="both"/>
        <w:rPr>
          <w:sz w:val="18"/>
          <w:szCs w:val="18"/>
        </w:rPr>
      </w:pPr>
      <w:r w:rsidRPr="00C94BBC">
        <w:rPr>
          <w:sz w:val="18"/>
          <w:szCs w:val="18"/>
        </w:rPr>
        <w:lastRenderedPageBreak/>
        <w:t>«_____»_________________20 ___ г. ____________________ __________________________</w:t>
      </w:r>
    </w:p>
    <w:p w:rsidR="00834604" w:rsidRPr="00C94BBC" w:rsidRDefault="00834604" w:rsidP="00834604">
      <w:pPr>
        <w:rPr>
          <w:sz w:val="18"/>
          <w:szCs w:val="18"/>
        </w:rPr>
      </w:pPr>
      <w:r w:rsidRPr="00C94BBC">
        <w:rPr>
          <w:sz w:val="18"/>
          <w:szCs w:val="18"/>
        </w:rPr>
        <w:t xml:space="preserve">                                                                          (Подпись)                         (Ф.И.О.)</w:t>
      </w:r>
    </w:p>
    <w:p w:rsidR="00834604" w:rsidRPr="00C94BBC" w:rsidRDefault="00834604" w:rsidP="00834604">
      <w:pPr>
        <w:tabs>
          <w:tab w:val="left" w:pos="567"/>
          <w:tab w:val="left" w:pos="709"/>
        </w:tabs>
        <w:jc w:val="both"/>
        <w:rPr>
          <w:sz w:val="18"/>
          <w:szCs w:val="18"/>
        </w:rPr>
      </w:pPr>
      <w:r w:rsidRPr="00C94BBC">
        <w:rPr>
          <w:sz w:val="18"/>
          <w:szCs w:val="18"/>
        </w:rPr>
        <w:t xml:space="preserve">            Подтверждаю, что ознакомлен</w:t>
      </w:r>
      <w:proofErr w:type="gramStart"/>
      <w:r w:rsidRPr="00C94BBC">
        <w:rPr>
          <w:sz w:val="18"/>
          <w:szCs w:val="18"/>
        </w:rPr>
        <w:t xml:space="preserve"> (-</w:t>
      </w:r>
      <w:proofErr w:type="gramEnd"/>
      <w:r w:rsidRPr="00C94BBC">
        <w:rPr>
          <w:sz w:val="18"/>
          <w:szCs w:val="18"/>
        </w:rPr>
        <w:t xml:space="preserve">а) с положениями </w:t>
      </w:r>
      <w:hyperlink r:id="rId13" w:history="1">
        <w:r w:rsidRPr="00C94BBC">
          <w:rPr>
            <w:sz w:val="18"/>
            <w:szCs w:val="18"/>
            <w:u w:val="single"/>
          </w:rPr>
          <w:t>Федерального закона</w:t>
        </w:r>
      </w:hyperlink>
      <w:r w:rsidRPr="00C94BBC">
        <w:rPr>
          <w:sz w:val="18"/>
          <w:szCs w:val="18"/>
        </w:rPr>
        <w:t xml:space="preserve"> от 27.07.2006 г. № 152-ФЗ «О персональных данных», права и обязанности в области защиты персональных данных мне разъяснены.</w:t>
      </w:r>
    </w:p>
    <w:p w:rsidR="00834604" w:rsidRPr="00C94BBC" w:rsidRDefault="00834604" w:rsidP="00834604">
      <w:pPr>
        <w:rPr>
          <w:sz w:val="18"/>
          <w:szCs w:val="18"/>
        </w:rPr>
      </w:pPr>
      <w:r w:rsidRPr="00C94BBC">
        <w:rPr>
          <w:sz w:val="18"/>
          <w:szCs w:val="18"/>
        </w:rPr>
        <w:t>«_____»________________20____ г. _____________________ __________________________</w:t>
      </w:r>
    </w:p>
    <w:p w:rsidR="00834604" w:rsidRPr="00C94BBC" w:rsidRDefault="00834604" w:rsidP="00834604">
      <w:pPr>
        <w:rPr>
          <w:sz w:val="18"/>
          <w:szCs w:val="18"/>
        </w:rPr>
      </w:pPr>
      <w:r w:rsidRPr="00C94BBC">
        <w:rPr>
          <w:sz w:val="18"/>
          <w:szCs w:val="18"/>
        </w:rPr>
        <w:t xml:space="preserve">                                                                          (Подпись)                             (Ф.И.О.)                                                           </w:t>
      </w:r>
    </w:p>
    <w:p w:rsidR="00130C02" w:rsidRPr="00C94BBC" w:rsidRDefault="00130C02" w:rsidP="00834604">
      <w:pPr>
        <w:widowControl w:val="0"/>
        <w:tabs>
          <w:tab w:val="left" w:pos="5387"/>
          <w:tab w:val="left" w:pos="5529"/>
        </w:tabs>
        <w:rPr>
          <w:sz w:val="18"/>
          <w:szCs w:val="18"/>
        </w:rPr>
      </w:pPr>
    </w:p>
    <w:p w:rsidR="00834604" w:rsidRPr="00C94BBC" w:rsidRDefault="00834604" w:rsidP="00834604">
      <w:pPr>
        <w:widowControl w:val="0"/>
        <w:ind w:right="-427"/>
        <w:jc w:val="both"/>
        <w:rPr>
          <w:sz w:val="18"/>
          <w:szCs w:val="18"/>
        </w:rPr>
      </w:pPr>
      <w:r w:rsidRPr="00C94BBC">
        <w:rPr>
          <w:sz w:val="18"/>
          <w:szCs w:val="18"/>
        </w:rPr>
        <w:t xml:space="preserve">                                                                                  </w:t>
      </w:r>
    </w:p>
    <w:p w:rsidR="00834604" w:rsidRPr="00C94BBC" w:rsidRDefault="00834604" w:rsidP="00834604">
      <w:pPr>
        <w:widowControl w:val="0"/>
        <w:ind w:right="-427"/>
        <w:jc w:val="both"/>
        <w:rPr>
          <w:sz w:val="18"/>
          <w:szCs w:val="18"/>
        </w:rPr>
      </w:pPr>
      <w:r w:rsidRPr="00C94BBC">
        <w:rPr>
          <w:sz w:val="18"/>
          <w:szCs w:val="18"/>
        </w:rPr>
        <w:t xml:space="preserve">                                                                              </w:t>
      </w:r>
      <w:r w:rsidR="00C94BBC">
        <w:rPr>
          <w:sz w:val="18"/>
          <w:szCs w:val="18"/>
        </w:rPr>
        <w:t xml:space="preserve">                             </w:t>
      </w:r>
      <w:r w:rsidRPr="00C94BBC">
        <w:rPr>
          <w:sz w:val="18"/>
          <w:szCs w:val="18"/>
        </w:rPr>
        <w:t xml:space="preserve">      Приложение 2</w:t>
      </w:r>
    </w:p>
    <w:p w:rsidR="00834604" w:rsidRPr="00C94BBC" w:rsidRDefault="00834604" w:rsidP="00834604">
      <w:pPr>
        <w:widowControl w:val="0"/>
        <w:ind w:left="5245" w:right="-711"/>
        <w:jc w:val="both"/>
        <w:rPr>
          <w:sz w:val="18"/>
          <w:szCs w:val="18"/>
        </w:rPr>
      </w:pPr>
      <w:r w:rsidRPr="00C94BBC">
        <w:rPr>
          <w:sz w:val="18"/>
          <w:szCs w:val="18"/>
        </w:rPr>
        <w:t xml:space="preserve">    к Постановлению Администрации</w:t>
      </w:r>
    </w:p>
    <w:p w:rsidR="00834604" w:rsidRPr="00C94BBC" w:rsidRDefault="00834604" w:rsidP="00834604">
      <w:pPr>
        <w:widowControl w:val="0"/>
        <w:ind w:left="5245" w:right="-711"/>
        <w:jc w:val="both"/>
        <w:rPr>
          <w:sz w:val="18"/>
          <w:szCs w:val="18"/>
        </w:rPr>
      </w:pPr>
      <w:r w:rsidRPr="00C94BBC">
        <w:rPr>
          <w:sz w:val="18"/>
          <w:szCs w:val="18"/>
        </w:rPr>
        <w:t xml:space="preserve">    муниципального образования</w:t>
      </w:r>
    </w:p>
    <w:p w:rsidR="00834604" w:rsidRPr="00C94BBC" w:rsidRDefault="00834604" w:rsidP="00834604">
      <w:pPr>
        <w:widowControl w:val="0"/>
        <w:tabs>
          <w:tab w:val="left" w:pos="3686"/>
          <w:tab w:val="left" w:pos="5529"/>
        </w:tabs>
        <w:ind w:left="5245" w:right="-711"/>
        <w:jc w:val="both"/>
        <w:rPr>
          <w:sz w:val="18"/>
          <w:szCs w:val="18"/>
        </w:rPr>
      </w:pPr>
      <w:r w:rsidRPr="00C94BBC">
        <w:rPr>
          <w:sz w:val="18"/>
          <w:szCs w:val="18"/>
        </w:rPr>
        <w:t xml:space="preserve">    Билибинский муниципальный район  </w:t>
      </w:r>
    </w:p>
    <w:p w:rsidR="00834604" w:rsidRPr="00C94BBC" w:rsidRDefault="00834604" w:rsidP="00834604">
      <w:pPr>
        <w:widowControl w:val="0"/>
        <w:tabs>
          <w:tab w:val="left" w:pos="3686"/>
          <w:tab w:val="left" w:pos="5529"/>
        </w:tabs>
        <w:ind w:right="-711"/>
        <w:jc w:val="both"/>
        <w:rPr>
          <w:sz w:val="18"/>
          <w:szCs w:val="18"/>
        </w:rPr>
      </w:pPr>
      <w:r w:rsidRPr="00C94BBC">
        <w:rPr>
          <w:sz w:val="18"/>
          <w:szCs w:val="18"/>
        </w:rPr>
        <w:t xml:space="preserve">                                                                    </w:t>
      </w:r>
      <w:r w:rsidR="00C94BBC">
        <w:rPr>
          <w:sz w:val="18"/>
          <w:szCs w:val="18"/>
        </w:rPr>
        <w:t xml:space="preserve">                                    </w:t>
      </w:r>
      <w:r w:rsidRPr="00C94BBC">
        <w:rPr>
          <w:sz w:val="18"/>
          <w:szCs w:val="18"/>
        </w:rPr>
        <w:t xml:space="preserve">        от 02 марта 2026 года № 155                                                                                                                                                           </w:t>
      </w:r>
    </w:p>
    <w:p w:rsidR="00834604" w:rsidRPr="00C94BBC" w:rsidRDefault="00834604" w:rsidP="00834604">
      <w:pPr>
        <w:widowControl w:val="0"/>
        <w:autoSpaceDE w:val="0"/>
        <w:autoSpaceDN w:val="0"/>
        <w:adjustRightInd w:val="0"/>
        <w:rPr>
          <w:b/>
          <w:sz w:val="18"/>
          <w:szCs w:val="18"/>
        </w:rPr>
      </w:pPr>
    </w:p>
    <w:p w:rsidR="00834604" w:rsidRPr="00C94BBC" w:rsidRDefault="00834604" w:rsidP="00834604">
      <w:pPr>
        <w:widowControl w:val="0"/>
        <w:autoSpaceDE w:val="0"/>
        <w:autoSpaceDN w:val="0"/>
        <w:adjustRightInd w:val="0"/>
        <w:jc w:val="center"/>
        <w:rPr>
          <w:b/>
          <w:sz w:val="18"/>
          <w:szCs w:val="18"/>
        </w:rPr>
      </w:pPr>
      <w:r w:rsidRPr="00C94BBC">
        <w:rPr>
          <w:b/>
          <w:sz w:val="18"/>
          <w:szCs w:val="18"/>
        </w:rPr>
        <w:t xml:space="preserve">Состав </w:t>
      </w:r>
    </w:p>
    <w:p w:rsidR="00834604" w:rsidRPr="00C94BBC" w:rsidRDefault="00834604" w:rsidP="00834604">
      <w:pPr>
        <w:widowControl w:val="0"/>
        <w:autoSpaceDE w:val="0"/>
        <w:autoSpaceDN w:val="0"/>
        <w:adjustRightInd w:val="0"/>
        <w:jc w:val="center"/>
        <w:rPr>
          <w:b/>
          <w:sz w:val="18"/>
          <w:szCs w:val="18"/>
        </w:rPr>
      </w:pPr>
      <w:r w:rsidRPr="00C94BBC">
        <w:rPr>
          <w:b/>
          <w:sz w:val="18"/>
          <w:szCs w:val="18"/>
        </w:rPr>
        <w:t>оргкомитета районного фестиваля «Возрождение» в 2026 году</w:t>
      </w:r>
    </w:p>
    <w:p w:rsidR="00834604" w:rsidRPr="00C94BBC" w:rsidRDefault="00834604" w:rsidP="00834604">
      <w:pPr>
        <w:widowControl w:val="0"/>
        <w:autoSpaceDE w:val="0"/>
        <w:autoSpaceDN w:val="0"/>
        <w:adjustRightInd w:val="0"/>
        <w:rPr>
          <w:b/>
          <w:sz w:val="18"/>
          <w:szCs w:val="18"/>
        </w:rPr>
      </w:pPr>
    </w:p>
    <w:p w:rsidR="00834604" w:rsidRPr="00C94BBC" w:rsidRDefault="00834604" w:rsidP="00834604">
      <w:pPr>
        <w:widowControl w:val="0"/>
        <w:autoSpaceDE w:val="0"/>
        <w:autoSpaceDN w:val="0"/>
        <w:adjustRightInd w:val="0"/>
        <w:rPr>
          <w:b/>
          <w:sz w:val="18"/>
          <w:szCs w:val="18"/>
        </w:rPr>
      </w:pPr>
      <w:r w:rsidRPr="00C94BBC">
        <w:rPr>
          <w:b/>
          <w:sz w:val="18"/>
          <w:szCs w:val="18"/>
        </w:rPr>
        <w:t>Председатель Оргкомитета:</w:t>
      </w:r>
    </w:p>
    <w:tbl>
      <w:tblPr>
        <w:tblpPr w:leftFromText="180" w:rightFromText="180" w:vertAnchor="text" w:horzAnchor="margin" w:tblpY="36"/>
        <w:tblW w:w="0" w:type="auto"/>
        <w:tblLook w:val="04A0" w:firstRow="1" w:lastRow="0" w:firstColumn="1" w:lastColumn="0" w:noHBand="0" w:noVBand="1"/>
      </w:tblPr>
      <w:tblGrid>
        <w:gridCol w:w="2943"/>
        <w:gridCol w:w="6946"/>
      </w:tblGrid>
      <w:tr w:rsidR="00834604" w:rsidRPr="00C94BBC" w:rsidTr="001D753E">
        <w:tc>
          <w:tcPr>
            <w:tcW w:w="2943" w:type="dxa"/>
          </w:tcPr>
          <w:p w:rsidR="00834604" w:rsidRPr="00C94BBC" w:rsidRDefault="00834604" w:rsidP="00834604">
            <w:pPr>
              <w:widowControl w:val="0"/>
              <w:autoSpaceDE w:val="0"/>
              <w:autoSpaceDN w:val="0"/>
              <w:adjustRightInd w:val="0"/>
              <w:rPr>
                <w:rFonts w:eastAsia="Calibri"/>
                <w:sz w:val="18"/>
                <w:szCs w:val="18"/>
              </w:rPr>
            </w:pPr>
            <w:r w:rsidRPr="00C94BBC">
              <w:rPr>
                <w:rFonts w:eastAsia="Calibri"/>
                <w:sz w:val="18"/>
                <w:szCs w:val="18"/>
              </w:rPr>
              <w:t>Попова С.В.</w:t>
            </w:r>
          </w:p>
        </w:tc>
        <w:tc>
          <w:tcPr>
            <w:tcW w:w="6946" w:type="dxa"/>
          </w:tcPr>
          <w:p w:rsidR="00834604" w:rsidRPr="00C94BBC" w:rsidRDefault="00834604" w:rsidP="00834604">
            <w:pPr>
              <w:widowControl w:val="0"/>
              <w:tabs>
                <w:tab w:val="left" w:pos="1617"/>
              </w:tabs>
              <w:autoSpaceDE w:val="0"/>
              <w:autoSpaceDN w:val="0"/>
              <w:adjustRightInd w:val="0"/>
              <w:ind w:left="743" w:hanging="1735"/>
              <w:jc w:val="both"/>
              <w:rPr>
                <w:rFonts w:eastAsia="Calibri"/>
                <w:sz w:val="18"/>
                <w:szCs w:val="18"/>
              </w:rPr>
            </w:pPr>
            <w:r w:rsidRPr="00C94BBC">
              <w:rPr>
                <w:rFonts w:eastAsia="Calibri"/>
                <w:sz w:val="18"/>
                <w:szCs w:val="18"/>
              </w:rPr>
              <w:t xml:space="preserve">           -       - Заместитель </w:t>
            </w:r>
            <w:r w:rsidRPr="00C94BBC">
              <w:rPr>
                <w:sz w:val="18"/>
                <w:szCs w:val="18"/>
              </w:rPr>
              <w:t xml:space="preserve">Главы Администрации – начальник Управления социальной политики. </w:t>
            </w:r>
          </w:p>
        </w:tc>
      </w:tr>
    </w:tbl>
    <w:p w:rsidR="00834604" w:rsidRPr="00C94BBC" w:rsidRDefault="00834604" w:rsidP="00834604">
      <w:pPr>
        <w:widowControl w:val="0"/>
        <w:tabs>
          <w:tab w:val="left" w:pos="3495"/>
        </w:tabs>
        <w:autoSpaceDE w:val="0"/>
        <w:autoSpaceDN w:val="0"/>
        <w:adjustRightInd w:val="0"/>
        <w:jc w:val="both"/>
        <w:rPr>
          <w:sz w:val="18"/>
          <w:szCs w:val="18"/>
        </w:rPr>
      </w:pPr>
    </w:p>
    <w:tbl>
      <w:tblPr>
        <w:tblpPr w:leftFromText="180" w:rightFromText="180" w:vertAnchor="text" w:horzAnchor="margin" w:tblpY="362"/>
        <w:tblW w:w="9920" w:type="dxa"/>
        <w:tblLook w:val="04A0" w:firstRow="1" w:lastRow="0" w:firstColumn="1" w:lastColumn="0" w:noHBand="0" w:noVBand="1"/>
      </w:tblPr>
      <w:tblGrid>
        <w:gridCol w:w="3534"/>
        <w:gridCol w:w="6386"/>
      </w:tblGrid>
      <w:tr w:rsidR="00834604" w:rsidRPr="00C94BBC" w:rsidTr="00703949">
        <w:trPr>
          <w:trHeight w:val="68"/>
        </w:trPr>
        <w:tc>
          <w:tcPr>
            <w:tcW w:w="3534" w:type="dxa"/>
          </w:tcPr>
          <w:p w:rsidR="00834604" w:rsidRPr="00C94BBC" w:rsidRDefault="00834604" w:rsidP="00834604">
            <w:pPr>
              <w:widowControl w:val="0"/>
              <w:autoSpaceDE w:val="0"/>
              <w:autoSpaceDN w:val="0"/>
              <w:adjustRightInd w:val="0"/>
              <w:rPr>
                <w:rFonts w:eastAsia="Calibri"/>
                <w:sz w:val="18"/>
                <w:szCs w:val="18"/>
              </w:rPr>
            </w:pPr>
            <w:proofErr w:type="spellStart"/>
            <w:r w:rsidRPr="00C94BBC">
              <w:rPr>
                <w:rFonts w:eastAsia="Calibri"/>
                <w:sz w:val="18"/>
                <w:szCs w:val="18"/>
              </w:rPr>
              <w:t>Гаймынаут</w:t>
            </w:r>
            <w:proofErr w:type="spellEnd"/>
            <w:r w:rsidRPr="00C94BBC">
              <w:rPr>
                <w:rFonts w:eastAsia="Calibri"/>
                <w:sz w:val="18"/>
                <w:szCs w:val="18"/>
              </w:rPr>
              <w:t xml:space="preserve"> И.И.</w:t>
            </w:r>
          </w:p>
          <w:p w:rsidR="00834604" w:rsidRPr="00C94BBC" w:rsidRDefault="00834604" w:rsidP="00834604">
            <w:pPr>
              <w:widowControl w:val="0"/>
              <w:autoSpaceDE w:val="0"/>
              <w:autoSpaceDN w:val="0"/>
              <w:adjustRightInd w:val="0"/>
              <w:rPr>
                <w:rFonts w:eastAsia="Calibri"/>
                <w:sz w:val="18"/>
                <w:szCs w:val="18"/>
              </w:rPr>
            </w:pPr>
          </w:p>
          <w:p w:rsidR="00834604" w:rsidRPr="00C94BBC" w:rsidRDefault="00834604" w:rsidP="00834604">
            <w:pPr>
              <w:widowControl w:val="0"/>
              <w:autoSpaceDE w:val="0"/>
              <w:autoSpaceDN w:val="0"/>
              <w:adjustRightInd w:val="0"/>
              <w:rPr>
                <w:rFonts w:eastAsia="Calibri"/>
                <w:sz w:val="18"/>
                <w:szCs w:val="18"/>
              </w:rPr>
            </w:pPr>
          </w:p>
          <w:p w:rsidR="00834604" w:rsidRPr="00C94BBC" w:rsidRDefault="00834604" w:rsidP="00834604">
            <w:pPr>
              <w:widowControl w:val="0"/>
              <w:autoSpaceDE w:val="0"/>
              <w:autoSpaceDN w:val="0"/>
              <w:adjustRightInd w:val="0"/>
              <w:rPr>
                <w:rFonts w:eastAsia="Calibri"/>
                <w:sz w:val="18"/>
                <w:szCs w:val="18"/>
              </w:rPr>
            </w:pPr>
          </w:p>
          <w:p w:rsidR="00834604" w:rsidRPr="00C94BBC" w:rsidRDefault="00834604" w:rsidP="00834604">
            <w:pPr>
              <w:widowControl w:val="0"/>
              <w:rPr>
                <w:rFonts w:eastAsia="Calibri"/>
                <w:sz w:val="18"/>
                <w:szCs w:val="18"/>
              </w:rPr>
            </w:pPr>
            <w:proofErr w:type="spellStart"/>
            <w:r w:rsidRPr="00C94BBC">
              <w:rPr>
                <w:rFonts w:eastAsia="Calibri"/>
                <w:sz w:val="18"/>
                <w:szCs w:val="18"/>
              </w:rPr>
              <w:t>Пидданюк</w:t>
            </w:r>
            <w:proofErr w:type="spellEnd"/>
            <w:r w:rsidRPr="00C94BBC">
              <w:rPr>
                <w:rFonts w:eastAsia="Calibri"/>
                <w:sz w:val="18"/>
                <w:szCs w:val="18"/>
              </w:rPr>
              <w:t xml:space="preserve"> С.К.</w:t>
            </w:r>
          </w:p>
          <w:p w:rsidR="00834604" w:rsidRPr="00C94BBC" w:rsidRDefault="00834604" w:rsidP="00834604">
            <w:pPr>
              <w:widowControl w:val="0"/>
              <w:rPr>
                <w:rFonts w:eastAsia="Calibri"/>
                <w:sz w:val="18"/>
                <w:szCs w:val="18"/>
              </w:rPr>
            </w:pPr>
          </w:p>
          <w:p w:rsidR="00834604" w:rsidRPr="00C94BBC" w:rsidRDefault="00834604" w:rsidP="00834604">
            <w:pPr>
              <w:widowControl w:val="0"/>
              <w:rPr>
                <w:rFonts w:eastAsia="Calibri"/>
                <w:sz w:val="18"/>
                <w:szCs w:val="18"/>
              </w:rPr>
            </w:pPr>
          </w:p>
          <w:p w:rsidR="00834604" w:rsidRPr="00C94BBC" w:rsidRDefault="00834604" w:rsidP="00834604">
            <w:pPr>
              <w:widowControl w:val="0"/>
              <w:rPr>
                <w:rFonts w:eastAsia="Calibri"/>
                <w:sz w:val="18"/>
                <w:szCs w:val="18"/>
              </w:rPr>
            </w:pPr>
            <w:proofErr w:type="spellStart"/>
            <w:r w:rsidRPr="00C94BBC">
              <w:rPr>
                <w:sz w:val="18"/>
                <w:szCs w:val="18"/>
              </w:rPr>
              <w:t>Серёгина</w:t>
            </w:r>
            <w:proofErr w:type="spellEnd"/>
            <w:r w:rsidRPr="00C94BBC">
              <w:rPr>
                <w:sz w:val="18"/>
                <w:szCs w:val="18"/>
              </w:rPr>
              <w:t xml:space="preserve"> Н.В.</w:t>
            </w:r>
          </w:p>
          <w:p w:rsidR="00834604" w:rsidRPr="00C94BBC" w:rsidRDefault="00834604" w:rsidP="00834604">
            <w:pPr>
              <w:widowControl w:val="0"/>
              <w:rPr>
                <w:rFonts w:eastAsia="Calibri"/>
                <w:sz w:val="18"/>
                <w:szCs w:val="18"/>
              </w:rPr>
            </w:pPr>
          </w:p>
          <w:p w:rsidR="00834604" w:rsidRPr="00C94BBC" w:rsidRDefault="00834604" w:rsidP="00834604">
            <w:pPr>
              <w:widowControl w:val="0"/>
              <w:rPr>
                <w:sz w:val="18"/>
                <w:szCs w:val="18"/>
              </w:rPr>
            </w:pPr>
            <w:proofErr w:type="spellStart"/>
            <w:r w:rsidRPr="00C94BBC">
              <w:rPr>
                <w:sz w:val="18"/>
                <w:szCs w:val="18"/>
              </w:rPr>
              <w:t>Тарабукина</w:t>
            </w:r>
            <w:proofErr w:type="spellEnd"/>
            <w:r w:rsidRPr="00C94BBC">
              <w:rPr>
                <w:sz w:val="18"/>
                <w:szCs w:val="18"/>
              </w:rPr>
              <w:t xml:space="preserve"> А.И.</w:t>
            </w:r>
          </w:p>
          <w:p w:rsidR="00834604" w:rsidRDefault="00834604" w:rsidP="00834604">
            <w:pPr>
              <w:widowControl w:val="0"/>
              <w:rPr>
                <w:sz w:val="18"/>
                <w:szCs w:val="18"/>
              </w:rPr>
            </w:pPr>
          </w:p>
          <w:p w:rsidR="002D3B02" w:rsidRDefault="002D3B02" w:rsidP="00834604">
            <w:pPr>
              <w:widowControl w:val="0"/>
              <w:rPr>
                <w:sz w:val="18"/>
                <w:szCs w:val="18"/>
              </w:rPr>
            </w:pPr>
          </w:p>
          <w:p w:rsidR="00703949" w:rsidRPr="00C94BBC" w:rsidRDefault="00703949" w:rsidP="00834604">
            <w:pPr>
              <w:widowControl w:val="0"/>
              <w:rPr>
                <w:sz w:val="18"/>
                <w:szCs w:val="18"/>
              </w:rPr>
            </w:pPr>
          </w:p>
          <w:p w:rsidR="00834604" w:rsidRPr="00C94BBC" w:rsidRDefault="00834604" w:rsidP="00834604">
            <w:pPr>
              <w:widowControl w:val="0"/>
              <w:rPr>
                <w:rFonts w:eastAsia="Calibri"/>
                <w:sz w:val="18"/>
                <w:szCs w:val="18"/>
              </w:rPr>
            </w:pPr>
            <w:r w:rsidRPr="00C94BBC">
              <w:rPr>
                <w:sz w:val="18"/>
                <w:szCs w:val="18"/>
              </w:rPr>
              <w:t>Чернова Н.А.</w:t>
            </w:r>
          </w:p>
        </w:tc>
        <w:tc>
          <w:tcPr>
            <w:tcW w:w="6386" w:type="dxa"/>
          </w:tcPr>
          <w:p w:rsidR="00834604" w:rsidRPr="00C94BBC" w:rsidRDefault="00834604" w:rsidP="00834604">
            <w:pPr>
              <w:ind w:left="152" w:hanging="152"/>
              <w:jc w:val="both"/>
              <w:rPr>
                <w:sz w:val="18"/>
                <w:szCs w:val="18"/>
              </w:rPr>
            </w:pPr>
            <w:r w:rsidRPr="00C94BBC">
              <w:rPr>
                <w:sz w:val="18"/>
                <w:szCs w:val="18"/>
              </w:rPr>
              <w:t>- общественный деятель, член Региональной общественной организации «Ассоциация коренных малочисленных народов Чукотки» в городе Билибино;</w:t>
            </w:r>
          </w:p>
          <w:p w:rsidR="00834604" w:rsidRPr="00C94BBC" w:rsidRDefault="00834604" w:rsidP="00834604">
            <w:pPr>
              <w:widowControl w:val="0"/>
              <w:jc w:val="both"/>
              <w:rPr>
                <w:sz w:val="18"/>
                <w:szCs w:val="18"/>
              </w:rPr>
            </w:pPr>
          </w:p>
          <w:p w:rsidR="00834604" w:rsidRPr="00C94BBC" w:rsidRDefault="00834604" w:rsidP="00834604">
            <w:pPr>
              <w:widowControl w:val="0"/>
              <w:autoSpaceDE w:val="0"/>
              <w:autoSpaceDN w:val="0"/>
              <w:adjustRightInd w:val="0"/>
              <w:ind w:left="152" w:hanging="294"/>
              <w:jc w:val="both"/>
              <w:rPr>
                <w:rFonts w:eastAsia="Calibri"/>
                <w:sz w:val="18"/>
                <w:szCs w:val="18"/>
              </w:rPr>
            </w:pPr>
            <w:r w:rsidRPr="00C94BBC">
              <w:rPr>
                <w:sz w:val="18"/>
                <w:szCs w:val="18"/>
              </w:rPr>
              <w:t xml:space="preserve"> </w:t>
            </w:r>
            <w:r w:rsidRPr="00C94BBC">
              <w:rPr>
                <w:rFonts w:eastAsia="Calibri"/>
                <w:sz w:val="18"/>
                <w:szCs w:val="18"/>
              </w:rPr>
              <w:t>- директор МАУК «Центр досуга и народного творчества Билибинского муниципального района»;</w:t>
            </w:r>
          </w:p>
          <w:p w:rsidR="00834604" w:rsidRPr="00C94BBC" w:rsidRDefault="00834604" w:rsidP="00834604">
            <w:pPr>
              <w:widowControl w:val="0"/>
              <w:rPr>
                <w:rFonts w:eastAsia="Calibri"/>
                <w:sz w:val="18"/>
                <w:szCs w:val="18"/>
              </w:rPr>
            </w:pPr>
          </w:p>
          <w:p w:rsidR="00834604" w:rsidRPr="00C94BBC" w:rsidRDefault="00834604" w:rsidP="00834604">
            <w:pPr>
              <w:widowControl w:val="0"/>
              <w:ind w:left="10" w:hanging="10"/>
              <w:jc w:val="both"/>
              <w:rPr>
                <w:sz w:val="18"/>
                <w:szCs w:val="18"/>
              </w:rPr>
            </w:pPr>
            <w:r w:rsidRPr="00C94BBC">
              <w:rPr>
                <w:b/>
                <w:sz w:val="18"/>
                <w:szCs w:val="18"/>
              </w:rPr>
              <w:t xml:space="preserve">- </w:t>
            </w:r>
            <w:r w:rsidRPr="00C94BBC">
              <w:rPr>
                <w:sz w:val="18"/>
                <w:szCs w:val="18"/>
              </w:rPr>
              <w:t>заместитель</w:t>
            </w:r>
            <w:r w:rsidRPr="00C94BBC">
              <w:rPr>
                <w:b/>
                <w:sz w:val="18"/>
                <w:szCs w:val="18"/>
              </w:rPr>
              <w:t xml:space="preserve"> </w:t>
            </w:r>
            <w:r w:rsidRPr="00C94BBC">
              <w:rPr>
                <w:sz w:val="18"/>
                <w:szCs w:val="18"/>
              </w:rPr>
              <w:t>Главы Администрации по делам коренных малочисленных народов;</w:t>
            </w:r>
          </w:p>
          <w:p w:rsidR="00834604" w:rsidRPr="00C94BBC" w:rsidRDefault="00834604" w:rsidP="00834604">
            <w:pPr>
              <w:widowControl w:val="0"/>
              <w:ind w:left="10" w:hanging="10"/>
              <w:jc w:val="both"/>
              <w:rPr>
                <w:b/>
                <w:sz w:val="18"/>
                <w:szCs w:val="18"/>
              </w:rPr>
            </w:pPr>
            <w:r w:rsidRPr="00C94BBC">
              <w:rPr>
                <w:sz w:val="18"/>
                <w:szCs w:val="18"/>
              </w:rPr>
              <w:t xml:space="preserve">  </w:t>
            </w:r>
          </w:p>
          <w:p w:rsidR="00834604" w:rsidRPr="00C94BBC" w:rsidRDefault="00834604" w:rsidP="00834604">
            <w:pPr>
              <w:widowControl w:val="0"/>
              <w:jc w:val="both"/>
              <w:rPr>
                <w:rFonts w:eastAsia="Calibri"/>
                <w:sz w:val="18"/>
                <w:szCs w:val="18"/>
              </w:rPr>
            </w:pPr>
            <w:r w:rsidRPr="00C94BBC">
              <w:rPr>
                <w:rFonts w:eastAsia="Calibri"/>
                <w:sz w:val="18"/>
                <w:szCs w:val="18"/>
              </w:rPr>
              <w:t xml:space="preserve">- заведующий сектором национального творчества МАУК «Центр досуга и народного творчества Билибинского муниципального района»; </w:t>
            </w:r>
          </w:p>
          <w:p w:rsidR="00834604" w:rsidRPr="00C94BBC" w:rsidRDefault="00834604" w:rsidP="00834604">
            <w:pPr>
              <w:widowControl w:val="0"/>
              <w:tabs>
                <w:tab w:val="left" w:pos="3495"/>
              </w:tabs>
              <w:autoSpaceDE w:val="0"/>
              <w:autoSpaceDN w:val="0"/>
              <w:adjustRightInd w:val="0"/>
              <w:jc w:val="both"/>
              <w:rPr>
                <w:sz w:val="18"/>
                <w:szCs w:val="18"/>
              </w:rPr>
            </w:pPr>
          </w:p>
          <w:p w:rsidR="00834604" w:rsidRPr="00C94BBC" w:rsidRDefault="00834604" w:rsidP="00834604">
            <w:pPr>
              <w:widowControl w:val="0"/>
              <w:tabs>
                <w:tab w:val="left" w:pos="3495"/>
              </w:tabs>
              <w:autoSpaceDE w:val="0"/>
              <w:autoSpaceDN w:val="0"/>
              <w:adjustRightInd w:val="0"/>
              <w:jc w:val="both"/>
              <w:rPr>
                <w:sz w:val="18"/>
                <w:szCs w:val="18"/>
              </w:rPr>
            </w:pPr>
            <w:r w:rsidRPr="00C94BBC">
              <w:rPr>
                <w:sz w:val="18"/>
                <w:szCs w:val="18"/>
              </w:rPr>
              <w:t>- начальник отдела культуры, спорта и молодёжной</w:t>
            </w:r>
          </w:p>
          <w:p w:rsidR="00834604" w:rsidRPr="00C94BBC" w:rsidRDefault="00834604" w:rsidP="00834604">
            <w:pPr>
              <w:widowControl w:val="0"/>
              <w:tabs>
                <w:tab w:val="left" w:pos="3690"/>
              </w:tabs>
              <w:autoSpaceDE w:val="0"/>
              <w:autoSpaceDN w:val="0"/>
              <w:adjustRightInd w:val="0"/>
              <w:jc w:val="both"/>
              <w:rPr>
                <w:sz w:val="18"/>
                <w:szCs w:val="18"/>
              </w:rPr>
            </w:pPr>
            <w:r w:rsidRPr="00C94BBC">
              <w:rPr>
                <w:sz w:val="18"/>
                <w:szCs w:val="18"/>
              </w:rPr>
              <w:t>политики Управления социальной политики.</w:t>
            </w:r>
          </w:p>
          <w:p w:rsidR="00834604" w:rsidRPr="00C94BBC" w:rsidRDefault="00834604" w:rsidP="00834604">
            <w:pPr>
              <w:widowControl w:val="0"/>
              <w:rPr>
                <w:rFonts w:eastAsia="Calibri"/>
                <w:sz w:val="18"/>
                <w:szCs w:val="18"/>
              </w:rPr>
            </w:pPr>
          </w:p>
        </w:tc>
      </w:tr>
    </w:tbl>
    <w:p w:rsidR="00834604" w:rsidRPr="00C94BBC" w:rsidRDefault="00834604" w:rsidP="00834604">
      <w:pPr>
        <w:widowControl w:val="0"/>
        <w:ind w:right="-427"/>
        <w:jc w:val="both"/>
        <w:rPr>
          <w:sz w:val="18"/>
          <w:szCs w:val="18"/>
        </w:rPr>
      </w:pPr>
      <w:r w:rsidRPr="00C94BBC">
        <w:rPr>
          <w:sz w:val="18"/>
          <w:szCs w:val="18"/>
        </w:rPr>
        <w:t xml:space="preserve">                                                            </w:t>
      </w:r>
      <w:r w:rsidR="00130C02">
        <w:rPr>
          <w:sz w:val="18"/>
          <w:szCs w:val="18"/>
        </w:rPr>
        <w:t xml:space="preserve">                                     </w:t>
      </w:r>
      <w:r w:rsidRPr="00C94BBC">
        <w:rPr>
          <w:sz w:val="18"/>
          <w:szCs w:val="18"/>
        </w:rPr>
        <w:t xml:space="preserve">                Приложение 3</w:t>
      </w:r>
    </w:p>
    <w:p w:rsidR="00834604" w:rsidRPr="00C94BBC" w:rsidRDefault="00834604" w:rsidP="00834604">
      <w:pPr>
        <w:widowControl w:val="0"/>
        <w:ind w:left="5245" w:right="-711"/>
        <w:jc w:val="both"/>
        <w:rPr>
          <w:sz w:val="18"/>
          <w:szCs w:val="18"/>
        </w:rPr>
      </w:pPr>
      <w:r w:rsidRPr="00C94BBC">
        <w:rPr>
          <w:sz w:val="18"/>
          <w:szCs w:val="18"/>
        </w:rPr>
        <w:t xml:space="preserve">    к Постановлению Администрации</w:t>
      </w:r>
    </w:p>
    <w:p w:rsidR="00834604" w:rsidRPr="00C94BBC" w:rsidRDefault="00834604" w:rsidP="00834604">
      <w:pPr>
        <w:widowControl w:val="0"/>
        <w:ind w:left="5245" w:right="-711"/>
        <w:jc w:val="both"/>
        <w:rPr>
          <w:sz w:val="18"/>
          <w:szCs w:val="18"/>
        </w:rPr>
      </w:pPr>
      <w:r w:rsidRPr="00C94BBC">
        <w:rPr>
          <w:sz w:val="18"/>
          <w:szCs w:val="18"/>
        </w:rPr>
        <w:t xml:space="preserve">    муниципального образования</w:t>
      </w:r>
    </w:p>
    <w:p w:rsidR="00834604" w:rsidRPr="00C94BBC" w:rsidRDefault="00834604" w:rsidP="00834604">
      <w:pPr>
        <w:widowControl w:val="0"/>
        <w:tabs>
          <w:tab w:val="left" w:pos="3686"/>
          <w:tab w:val="left" w:pos="5529"/>
        </w:tabs>
        <w:ind w:left="5245" w:right="-711"/>
        <w:jc w:val="both"/>
        <w:rPr>
          <w:sz w:val="18"/>
          <w:szCs w:val="18"/>
        </w:rPr>
      </w:pPr>
      <w:r w:rsidRPr="00C94BBC">
        <w:rPr>
          <w:sz w:val="18"/>
          <w:szCs w:val="18"/>
        </w:rPr>
        <w:t xml:space="preserve">    Билибинский муниципальный район                                                                 </w:t>
      </w:r>
    </w:p>
    <w:p w:rsidR="00834604" w:rsidRPr="00C94BBC" w:rsidRDefault="00834604" w:rsidP="00834604">
      <w:pPr>
        <w:widowControl w:val="0"/>
        <w:tabs>
          <w:tab w:val="left" w:pos="3686"/>
          <w:tab w:val="left" w:pos="5529"/>
        </w:tabs>
        <w:ind w:right="-711"/>
        <w:jc w:val="both"/>
        <w:rPr>
          <w:sz w:val="18"/>
          <w:szCs w:val="18"/>
        </w:rPr>
      </w:pPr>
      <w:r w:rsidRPr="00C94BBC">
        <w:rPr>
          <w:sz w:val="18"/>
          <w:szCs w:val="18"/>
        </w:rPr>
        <w:t xml:space="preserve">                                                                      </w:t>
      </w:r>
      <w:r w:rsidR="00130C02">
        <w:rPr>
          <w:sz w:val="18"/>
          <w:szCs w:val="18"/>
        </w:rPr>
        <w:t xml:space="preserve">                                    </w:t>
      </w:r>
      <w:r w:rsidRPr="00C94BBC">
        <w:rPr>
          <w:sz w:val="18"/>
          <w:szCs w:val="18"/>
        </w:rPr>
        <w:t xml:space="preserve">      от 02 марта 2026 года № 155                                                                                                                                                           </w:t>
      </w:r>
    </w:p>
    <w:p w:rsidR="00834604" w:rsidRPr="00C94BBC" w:rsidRDefault="00834604" w:rsidP="00834604">
      <w:pPr>
        <w:widowControl w:val="0"/>
        <w:autoSpaceDE w:val="0"/>
        <w:autoSpaceDN w:val="0"/>
        <w:adjustRightInd w:val="0"/>
        <w:rPr>
          <w:b/>
          <w:sz w:val="18"/>
          <w:szCs w:val="18"/>
        </w:rPr>
      </w:pPr>
    </w:p>
    <w:p w:rsidR="00834604" w:rsidRPr="00C94BBC" w:rsidRDefault="00834604" w:rsidP="00834604">
      <w:pPr>
        <w:widowControl w:val="0"/>
        <w:autoSpaceDE w:val="0"/>
        <w:autoSpaceDN w:val="0"/>
        <w:adjustRightInd w:val="0"/>
        <w:jc w:val="center"/>
        <w:rPr>
          <w:b/>
          <w:sz w:val="18"/>
          <w:szCs w:val="18"/>
        </w:rPr>
      </w:pPr>
    </w:p>
    <w:p w:rsidR="00834604" w:rsidRPr="00C94BBC" w:rsidRDefault="00834604" w:rsidP="00834604">
      <w:pPr>
        <w:widowControl w:val="0"/>
        <w:autoSpaceDE w:val="0"/>
        <w:autoSpaceDN w:val="0"/>
        <w:adjustRightInd w:val="0"/>
        <w:jc w:val="center"/>
        <w:rPr>
          <w:b/>
          <w:sz w:val="18"/>
          <w:szCs w:val="18"/>
        </w:rPr>
      </w:pPr>
      <w:r w:rsidRPr="00C94BBC">
        <w:rPr>
          <w:b/>
          <w:sz w:val="18"/>
          <w:szCs w:val="18"/>
        </w:rPr>
        <w:t xml:space="preserve">Состав </w:t>
      </w:r>
    </w:p>
    <w:p w:rsidR="00834604" w:rsidRPr="00C94BBC" w:rsidRDefault="00834604" w:rsidP="00834604">
      <w:pPr>
        <w:widowControl w:val="0"/>
        <w:autoSpaceDE w:val="0"/>
        <w:autoSpaceDN w:val="0"/>
        <w:adjustRightInd w:val="0"/>
        <w:jc w:val="center"/>
        <w:rPr>
          <w:b/>
          <w:sz w:val="18"/>
          <w:szCs w:val="18"/>
        </w:rPr>
      </w:pPr>
      <w:r w:rsidRPr="00C94BBC">
        <w:rPr>
          <w:b/>
          <w:sz w:val="18"/>
          <w:szCs w:val="18"/>
        </w:rPr>
        <w:t>жюри районного фестиваля «Возрождение» в 2026 году</w:t>
      </w:r>
    </w:p>
    <w:p w:rsidR="00834604" w:rsidRPr="00C94BBC" w:rsidRDefault="00834604" w:rsidP="00834604">
      <w:pPr>
        <w:widowControl w:val="0"/>
        <w:autoSpaceDE w:val="0"/>
        <w:autoSpaceDN w:val="0"/>
        <w:adjustRightInd w:val="0"/>
        <w:rPr>
          <w:b/>
          <w:sz w:val="18"/>
          <w:szCs w:val="18"/>
        </w:rPr>
      </w:pPr>
    </w:p>
    <w:p w:rsidR="00834604" w:rsidRPr="00C94BBC" w:rsidRDefault="00834604" w:rsidP="00834604">
      <w:pPr>
        <w:widowControl w:val="0"/>
        <w:tabs>
          <w:tab w:val="left" w:pos="4820"/>
        </w:tabs>
        <w:autoSpaceDE w:val="0"/>
        <w:autoSpaceDN w:val="0"/>
        <w:adjustRightInd w:val="0"/>
        <w:rPr>
          <w:b/>
          <w:sz w:val="18"/>
          <w:szCs w:val="18"/>
        </w:rPr>
      </w:pPr>
      <w:r w:rsidRPr="00C94BBC">
        <w:rPr>
          <w:b/>
          <w:sz w:val="18"/>
          <w:szCs w:val="18"/>
        </w:rPr>
        <w:t>Ответственный секретарь жюри:</w:t>
      </w:r>
    </w:p>
    <w:p w:rsidR="00834604" w:rsidRPr="00C94BBC" w:rsidRDefault="00834604" w:rsidP="00834604">
      <w:pPr>
        <w:widowControl w:val="0"/>
        <w:jc w:val="both"/>
        <w:rPr>
          <w:sz w:val="18"/>
          <w:szCs w:val="18"/>
        </w:rPr>
      </w:pPr>
      <w:r w:rsidRPr="00C94BBC">
        <w:rPr>
          <w:sz w:val="18"/>
          <w:szCs w:val="18"/>
        </w:rPr>
        <w:t>Чернова Н.А.</w:t>
      </w:r>
      <w:r w:rsidRPr="00C94BBC">
        <w:rPr>
          <w:sz w:val="18"/>
          <w:szCs w:val="18"/>
        </w:rPr>
        <w:tab/>
        <w:t xml:space="preserve">                                      -   начальник отдела культуры, спорта и </w:t>
      </w:r>
    </w:p>
    <w:p w:rsidR="00834604" w:rsidRPr="00C94BBC" w:rsidRDefault="00834604" w:rsidP="00834604">
      <w:pPr>
        <w:widowControl w:val="0"/>
        <w:tabs>
          <w:tab w:val="center" w:pos="4819"/>
        </w:tabs>
        <w:rPr>
          <w:sz w:val="18"/>
          <w:szCs w:val="18"/>
        </w:rPr>
      </w:pPr>
      <w:r w:rsidRPr="00C94BBC">
        <w:rPr>
          <w:sz w:val="18"/>
          <w:szCs w:val="18"/>
        </w:rPr>
        <w:tab/>
        <w:t xml:space="preserve">                                          молодёжной политики.</w:t>
      </w:r>
    </w:p>
    <w:p w:rsidR="00834604" w:rsidRPr="00C94BBC" w:rsidRDefault="00834604" w:rsidP="00834604">
      <w:pPr>
        <w:widowControl w:val="0"/>
        <w:tabs>
          <w:tab w:val="left" w:pos="567"/>
        </w:tabs>
        <w:jc w:val="both"/>
        <w:rPr>
          <w:sz w:val="18"/>
          <w:szCs w:val="18"/>
        </w:rPr>
      </w:pPr>
    </w:p>
    <w:p w:rsidR="00834604" w:rsidRPr="00C94BBC" w:rsidRDefault="00834604" w:rsidP="00834604">
      <w:pPr>
        <w:widowControl w:val="0"/>
        <w:jc w:val="center"/>
        <w:rPr>
          <w:b/>
          <w:sz w:val="18"/>
          <w:szCs w:val="18"/>
        </w:rPr>
      </w:pPr>
      <w:r w:rsidRPr="00C94BBC">
        <w:rPr>
          <w:b/>
          <w:sz w:val="18"/>
          <w:szCs w:val="18"/>
        </w:rPr>
        <w:t>Исполнительское мастерство:</w:t>
      </w:r>
      <w:r w:rsidRPr="00C94BBC">
        <w:rPr>
          <w:sz w:val="18"/>
          <w:szCs w:val="18"/>
        </w:rPr>
        <w:t xml:space="preserve"> </w:t>
      </w:r>
      <w:r w:rsidRPr="00C94BBC">
        <w:rPr>
          <w:b/>
          <w:sz w:val="18"/>
          <w:szCs w:val="18"/>
        </w:rPr>
        <w:t>«Лучшее исполнение песни на родном языке»</w:t>
      </w:r>
    </w:p>
    <w:p w:rsidR="00834604" w:rsidRPr="00C94BBC" w:rsidRDefault="00834604" w:rsidP="00834604">
      <w:pPr>
        <w:widowControl w:val="0"/>
        <w:autoSpaceDE w:val="0"/>
        <w:autoSpaceDN w:val="0"/>
        <w:adjustRightInd w:val="0"/>
        <w:jc w:val="center"/>
        <w:rPr>
          <w:b/>
          <w:sz w:val="18"/>
          <w:szCs w:val="18"/>
        </w:rPr>
      </w:pPr>
    </w:p>
    <w:p w:rsidR="00834604" w:rsidRPr="00C94BBC" w:rsidRDefault="00834604" w:rsidP="00834604">
      <w:pPr>
        <w:widowControl w:val="0"/>
        <w:autoSpaceDE w:val="0"/>
        <w:autoSpaceDN w:val="0"/>
        <w:adjustRightInd w:val="0"/>
        <w:rPr>
          <w:b/>
          <w:sz w:val="18"/>
          <w:szCs w:val="18"/>
        </w:rPr>
      </w:pPr>
      <w:r w:rsidRPr="00C94BBC">
        <w:rPr>
          <w:b/>
          <w:sz w:val="18"/>
          <w:szCs w:val="18"/>
        </w:rPr>
        <w:t>Председатель жюри:</w:t>
      </w:r>
    </w:p>
    <w:p w:rsidR="00834604" w:rsidRPr="00C94BBC" w:rsidRDefault="00834604" w:rsidP="00834604">
      <w:pPr>
        <w:widowControl w:val="0"/>
        <w:tabs>
          <w:tab w:val="left" w:pos="4678"/>
          <w:tab w:val="left" w:pos="4962"/>
        </w:tabs>
        <w:autoSpaceDE w:val="0"/>
        <w:autoSpaceDN w:val="0"/>
        <w:adjustRightInd w:val="0"/>
        <w:ind w:left="4820" w:hanging="4820"/>
        <w:jc w:val="both"/>
        <w:rPr>
          <w:sz w:val="18"/>
          <w:szCs w:val="18"/>
        </w:rPr>
      </w:pPr>
      <w:proofErr w:type="spellStart"/>
      <w:r w:rsidRPr="00C94BBC">
        <w:rPr>
          <w:sz w:val="18"/>
          <w:szCs w:val="18"/>
        </w:rPr>
        <w:t>Тарабукин</w:t>
      </w:r>
      <w:proofErr w:type="spellEnd"/>
      <w:r w:rsidRPr="00C94BBC">
        <w:rPr>
          <w:sz w:val="18"/>
          <w:szCs w:val="18"/>
        </w:rPr>
        <w:t xml:space="preserve"> А.Г.                                         -          хранитель традиций, руководитель кружка эвенского языка МАУК «Центр досуга и народного творчества Билибинского муниципального района»;</w:t>
      </w:r>
    </w:p>
    <w:p w:rsidR="00834604" w:rsidRPr="00C94BBC" w:rsidRDefault="00834604" w:rsidP="00834604">
      <w:pPr>
        <w:widowControl w:val="0"/>
        <w:autoSpaceDE w:val="0"/>
        <w:autoSpaceDN w:val="0"/>
        <w:adjustRightInd w:val="0"/>
        <w:rPr>
          <w:b/>
          <w:sz w:val="18"/>
          <w:szCs w:val="18"/>
        </w:rPr>
      </w:pPr>
      <w:r w:rsidRPr="00C94BBC">
        <w:rPr>
          <w:b/>
          <w:sz w:val="18"/>
          <w:szCs w:val="18"/>
        </w:rPr>
        <w:t>Члены жюри:</w:t>
      </w:r>
    </w:p>
    <w:tbl>
      <w:tblPr>
        <w:tblW w:w="9747" w:type="dxa"/>
        <w:tblLook w:val="01E0" w:firstRow="1" w:lastRow="1" w:firstColumn="1" w:lastColumn="1" w:noHBand="0" w:noVBand="0"/>
      </w:tblPr>
      <w:tblGrid>
        <w:gridCol w:w="4294"/>
        <w:gridCol w:w="623"/>
        <w:gridCol w:w="4830"/>
      </w:tblGrid>
      <w:tr w:rsidR="00834604" w:rsidRPr="00C94BBC" w:rsidTr="00834604">
        <w:tc>
          <w:tcPr>
            <w:tcW w:w="4294" w:type="dxa"/>
            <w:shd w:val="clear" w:color="auto" w:fill="auto"/>
          </w:tcPr>
          <w:p w:rsidR="00834604" w:rsidRPr="00C94BBC" w:rsidRDefault="00834604" w:rsidP="00834604">
            <w:pPr>
              <w:rPr>
                <w:sz w:val="18"/>
                <w:szCs w:val="18"/>
              </w:rPr>
            </w:pPr>
            <w:proofErr w:type="spellStart"/>
            <w:r w:rsidRPr="00C94BBC">
              <w:rPr>
                <w:sz w:val="18"/>
                <w:szCs w:val="18"/>
              </w:rPr>
              <w:t>Гаймынаут</w:t>
            </w:r>
            <w:proofErr w:type="spellEnd"/>
            <w:r w:rsidRPr="00C94BBC">
              <w:rPr>
                <w:sz w:val="18"/>
                <w:szCs w:val="18"/>
              </w:rPr>
              <w:t xml:space="preserve"> И.И.</w:t>
            </w:r>
          </w:p>
          <w:p w:rsidR="00834604" w:rsidRPr="00C94BBC" w:rsidRDefault="00834604" w:rsidP="00834604">
            <w:pPr>
              <w:widowControl w:val="0"/>
              <w:rPr>
                <w:sz w:val="18"/>
                <w:szCs w:val="18"/>
              </w:rPr>
            </w:pPr>
          </w:p>
          <w:p w:rsidR="00834604" w:rsidRPr="00C94BBC" w:rsidRDefault="00834604" w:rsidP="00834604">
            <w:pPr>
              <w:widowControl w:val="0"/>
              <w:rPr>
                <w:sz w:val="18"/>
                <w:szCs w:val="18"/>
              </w:rPr>
            </w:pPr>
          </w:p>
          <w:p w:rsidR="00834604" w:rsidRPr="00C94BBC" w:rsidRDefault="00834604" w:rsidP="00834604">
            <w:pPr>
              <w:widowControl w:val="0"/>
              <w:rPr>
                <w:sz w:val="18"/>
                <w:szCs w:val="18"/>
              </w:rPr>
            </w:pPr>
          </w:p>
          <w:p w:rsidR="00834604" w:rsidRPr="00C94BBC" w:rsidRDefault="00834604" w:rsidP="00834604">
            <w:pPr>
              <w:widowControl w:val="0"/>
              <w:rPr>
                <w:sz w:val="18"/>
                <w:szCs w:val="18"/>
              </w:rPr>
            </w:pPr>
          </w:p>
          <w:p w:rsidR="00834604" w:rsidRPr="00C94BBC" w:rsidRDefault="00834604" w:rsidP="00834604">
            <w:pPr>
              <w:widowControl w:val="0"/>
              <w:autoSpaceDE w:val="0"/>
              <w:autoSpaceDN w:val="0"/>
              <w:adjustRightInd w:val="0"/>
              <w:rPr>
                <w:sz w:val="18"/>
                <w:szCs w:val="18"/>
              </w:rPr>
            </w:pPr>
          </w:p>
          <w:p w:rsidR="00834604" w:rsidRPr="00C94BBC" w:rsidRDefault="00834604" w:rsidP="00834604">
            <w:pPr>
              <w:widowControl w:val="0"/>
              <w:autoSpaceDE w:val="0"/>
              <w:autoSpaceDN w:val="0"/>
              <w:adjustRightInd w:val="0"/>
              <w:rPr>
                <w:sz w:val="18"/>
                <w:szCs w:val="18"/>
              </w:rPr>
            </w:pPr>
            <w:r w:rsidRPr="00C94BBC">
              <w:rPr>
                <w:sz w:val="18"/>
                <w:szCs w:val="18"/>
              </w:rPr>
              <w:t xml:space="preserve">Чернова Н.А.                                         </w:t>
            </w:r>
          </w:p>
          <w:p w:rsidR="00834604" w:rsidRPr="00C94BBC" w:rsidRDefault="00834604" w:rsidP="00834604">
            <w:pPr>
              <w:widowControl w:val="0"/>
              <w:rPr>
                <w:sz w:val="18"/>
                <w:szCs w:val="18"/>
              </w:rPr>
            </w:pPr>
          </w:p>
        </w:tc>
        <w:tc>
          <w:tcPr>
            <w:tcW w:w="623" w:type="dxa"/>
            <w:shd w:val="clear" w:color="auto" w:fill="auto"/>
          </w:tcPr>
          <w:p w:rsidR="00834604" w:rsidRPr="00C94BBC" w:rsidRDefault="00834604" w:rsidP="00834604">
            <w:pPr>
              <w:jc w:val="center"/>
              <w:rPr>
                <w:b/>
                <w:sz w:val="18"/>
                <w:szCs w:val="18"/>
              </w:rPr>
            </w:pPr>
            <w:r w:rsidRPr="00C94BBC">
              <w:rPr>
                <w:b/>
                <w:sz w:val="18"/>
                <w:szCs w:val="18"/>
              </w:rPr>
              <w:t>-</w:t>
            </w:r>
          </w:p>
          <w:p w:rsidR="00834604" w:rsidRPr="00C94BBC" w:rsidRDefault="00834604" w:rsidP="00834604">
            <w:pPr>
              <w:widowControl w:val="0"/>
              <w:rPr>
                <w:sz w:val="18"/>
                <w:szCs w:val="18"/>
              </w:rPr>
            </w:pPr>
          </w:p>
          <w:p w:rsidR="00834604" w:rsidRPr="00C94BBC" w:rsidRDefault="00834604" w:rsidP="00834604">
            <w:pPr>
              <w:widowControl w:val="0"/>
              <w:rPr>
                <w:sz w:val="18"/>
                <w:szCs w:val="18"/>
              </w:rPr>
            </w:pPr>
          </w:p>
          <w:p w:rsidR="00834604" w:rsidRPr="00C94BBC" w:rsidRDefault="00834604" w:rsidP="00834604">
            <w:pPr>
              <w:widowControl w:val="0"/>
              <w:rPr>
                <w:sz w:val="18"/>
                <w:szCs w:val="18"/>
              </w:rPr>
            </w:pPr>
          </w:p>
          <w:p w:rsidR="00834604" w:rsidRPr="00C94BBC" w:rsidRDefault="00834604" w:rsidP="00834604">
            <w:pPr>
              <w:widowControl w:val="0"/>
              <w:rPr>
                <w:sz w:val="18"/>
                <w:szCs w:val="18"/>
              </w:rPr>
            </w:pPr>
          </w:p>
          <w:p w:rsidR="00834604" w:rsidRPr="00C94BBC" w:rsidRDefault="00834604" w:rsidP="00834604">
            <w:pPr>
              <w:widowControl w:val="0"/>
              <w:rPr>
                <w:sz w:val="18"/>
                <w:szCs w:val="18"/>
              </w:rPr>
            </w:pPr>
          </w:p>
          <w:p w:rsidR="00834604" w:rsidRPr="00C94BBC" w:rsidRDefault="00834604" w:rsidP="00834604">
            <w:pPr>
              <w:widowControl w:val="0"/>
              <w:rPr>
                <w:sz w:val="18"/>
                <w:szCs w:val="18"/>
              </w:rPr>
            </w:pPr>
            <w:r w:rsidRPr="00C94BBC">
              <w:rPr>
                <w:sz w:val="18"/>
                <w:szCs w:val="18"/>
              </w:rPr>
              <w:t xml:space="preserve">  -</w:t>
            </w:r>
          </w:p>
          <w:p w:rsidR="00834604" w:rsidRPr="00C94BBC" w:rsidRDefault="00834604" w:rsidP="00834604">
            <w:pPr>
              <w:widowControl w:val="0"/>
              <w:rPr>
                <w:sz w:val="18"/>
                <w:szCs w:val="18"/>
              </w:rPr>
            </w:pPr>
            <w:r w:rsidRPr="00C94BBC">
              <w:rPr>
                <w:sz w:val="18"/>
                <w:szCs w:val="18"/>
              </w:rPr>
              <w:t xml:space="preserve"> </w:t>
            </w:r>
          </w:p>
        </w:tc>
        <w:tc>
          <w:tcPr>
            <w:tcW w:w="4830" w:type="dxa"/>
            <w:shd w:val="clear" w:color="auto" w:fill="auto"/>
          </w:tcPr>
          <w:p w:rsidR="00834604" w:rsidRPr="00C94BBC" w:rsidRDefault="00834604" w:rsidP="00834604">
            <w:pPr>
              <w:jc w:val="both"/>
              <w:rPr>
                <w:sz w:val="18"/>
                <w:szCs w:val="18"/>
              </w:rPr>
            </w:pPr>
            <w:r w:rsidRPr="00C94BBC">
              <w:rPr>
                <w:sz w:val="18"/>
                <w:szCs w:val="18"/>
              </w:rPr>
              <w:t>общественный деятель, член Региональной общественной организации «Ассоциация коренных малочисленных народов Чукотки» в городе Билибино;</w:t>
            </w:r>
          </w:p>
          <w:p w:rsidR="00834604" w:rsidRPr="00C94BBC" w:rsidRDefault="00834604" w:rsidP="00834604">
            <w:pPr>
              <w:widowControl w:val="0"/>
              <w:autoSpaceDE w:val="0"/>
              <w:autoSpaceDN w:val="0"/>
              <w:adjustRightInd w:val="0"/>
              <w:jc w:val="both"/>
              <w:rPr>
                <w:sz w:val="18"/>
                <w:szCs w:val="18"/>
              </w:rPr>
            </w:pPr>
          </w:p>
          <w:p w:rsidR="00834604" w:rsidRPr="00C94BBC" w:rsidRDefault="00834604" w:rsidP="00834604">
            <w:pPr>
              <w:widowControl w:val="0"/>
              <w:autoSpaceDE w:val="0"/>
              <w:autoSpaceDN w:val="0"/>
              <w:adjustRightInd w:val="0"/>
              <w:jc w:val="both"/>
              <w:rPr>
                <w:sz w:val="18"/>
                <w:szCs w:val="18"/>
              </w:rPr>
            </w:pPr>
            <w:r w:rsidRPr="00C94BBC">
              <w:rPr>
                <w:sz w:val="18"/>
                <w:szCs w:val="18"/>
              </w:rPr>
              <w:t>начальник отдела культуры, спорта и молодёжной политики.</w:t>
            </w:r>
          </w:p>
        </w:tc>
      </w:tr>
    </w:tbl>
    <w:p w:rsidR="00834604" w:rsidRPr="00C94BBC" w:rsidRDefault="00834604" w:rsidP="00834604">
      <w:pPr>
        <w:widowControl w:val="0"/>
        <w:rPr>
          <w:b/>
          <w:sz w:val="18"/>
          <w:szCs w:val="18"/>
        </w:rPr>
      </w:pPr>
    </w:p>
    <w:p w:rsidR="00834604" w:rsidRPr="00C94BBC" w:rsidRDefault="00834604" w:rsidP="00834604">
      <w:pPr>
        <w:widowControl w:val="0"/>
        <w:jc w:val="center"/>
        <w:rPr>
          <w:b/>
          <w:sz w:val="18"/>
          <w:szCs w:val="18"/>
        </w:rPr>
      </w:pPr>
      <w:r w:rsidRPr="00C94BBC">
        <w:rPr>
          <w:b/>
          <w:sz w:val="18"/>
          <w:szCs w:val="18"/>
        </w:rPr>
        <w:t>Исполнительское мастерство:</w:t>
      </w:r>
      <w:r w:rsidRPr="00C94BBC">
        <w:rPr>
          <w:sz w:val="18"/>
          <w:szCs w:val="18"/>
        </w:rPr>
        <w:t xml:space="preserve"> </w:t>
      </w:r>
      <w:r w:rsidRPr="00C94BBC">
        <w:rPr>
          <w:b/>
          <w:sz w:val="18"/>
          <w:szCs w:val="18"/>
        </w:rPr>
        <w:t>«Лучшее исполнение танца»</w:t>
      </w:r>
    </w:p>
    <w:p w:rsidR="00834604" w:rsidRPr="00C94BBC" w:rsidRDefault="00834604" w:rsidP="00834604">
      <w:pPr>
        <w:widowControl w:val="0"/>
        <w:jc w:val="center"/>
        <w:rPr>
          <w:b/>
          <w:sz w:val="18"/>
          <w:szCs w:val="18"/>
        </w:rPr>
      </w:pPr>
    </w:p>
    <w:p w:rsidR="00834604" w:rsidRPr="00C94BBC" w:rsidRDefault="00834604" w:rsidP="00834604">
      <w:pPr>
        <w:widowControl w:val="0"/>
        <w:autoSpaceDE w:val="0"/>
        <w:autoSpaceDN w:val="0"/>
        <w:adjustRightInd w:val="0"/>
        <w:rPr>
          <w:b/>
          <w:sz w:val="18"/>
          <w:szCs w:val="18"/>
        </w:rPr>
      </w:pPr>
      <w:r w:rsidRPr="00C94BBC">
        <w:rPr>
          <w:b/>
          <w:sz w:val="18"/>
          <w:szCs w:val="18"/>
        </w:rPr>
        <w:t>Председатель жюри:</w:t>
      </w:r>
    </w:p>
    <w:p w:rsidR="00834604" w:rsidRPr="00C94BBC" w:rsidRDefault="00834604" w:rsidP="00834604">
      <w:pPr>
        <w:widowControl w:val="0"/>
        <w:tabs>
          <w:tab w:val="left" w:pos="4395"/>
        </w:tabs>
        <w:ind w:left="5103" w:hanging="5103"/>
        <w:jc w:val="both"/>
        <w:rPr>
          <w:sz w:val="18"/>
          <w:szCs w:val="18"/>
        </w:rPr>
      </w:pPr>
      <w:proofErr w:type="spellStart"/>
      <w:r w:rsidRPr="00C94BBC">
        <w:rPr>
          <w:sz w:val="18"/>
          <w:szCs w:val="18"/>
        </w:rPr>
        <w:t>Серёгина</w:t>
      </w:r>
      <w:proofErr w:type="spellEnd"/>
      <w:r w:rsidRPr="00C94BBC">
        <w:rPr>
          <w:sz w:val="18"/>
          <w:szCs w:val="18"/>
        </w:rPr>
        <w:t xml:space="preserve"> Н.В.                 -     Заместитель Главы Администрации                                   по делам коренных малочисленных народов;</w:t>
      </w:r>
    </w:p>
    <w:tbl>
      <w:tblPr>
        <w:tblW w:w="9747" w:type="dxa"/>
        <w:tblLook w:val="01E0" w:firstRow="1" w:lastRow="1" w:firstColumn="1" w:lastColumn="1" w:noHBand="0" w:noVBand="0"/>
      </w:tblPr>
      <w:tblGrid>
        <w:gridCol w:w="4294"/>
        <w:gridCol w:w="623"/>
        <w:gridCol w:w="4830"/>
      </w:tblGrid>
      <w:tr w:rsidR="00834604" w:rsidRPr="00C94BBC" w:rsidTr="00834604">
        <w:tc>
          <w:tcPr>
            <w:tcW w:w="4294" w:type="dxa"/>
            <w:shd w:val="clear" w:color="auto" w:fill="auto"/>
          </w:tcPr>
          <w:p w:rsidR="00834604" w:rsidRPr="00C94BBC" w:rsidRDefault="00834604" w:rsidP="00834604">
            <w:pPr>
              <w:widowControl w:val="0"/>
              <w:autoSpaceDE w:val="0"/>
              <w:autoSpaceDN w:val="0"/>
              <w:adjustRightInd w:val="0"/>
              <w:jc w:val="both"/>
              <w:rPr>
                <w:b/>
                <w:sz w:val="18"/>
                <w:szCs w:val="18"/>
              </w:rPr>
            </w:pPr>
            <w:r w:rsidRPr="00C94BBC">
              <w:rPr>
                <w:b/>
                <w:sz w:val="18"/>
                <w:szCs w:val="18"/>
              </w:rPr>
              <w:t>Члены жюри:</w:t>
            </w:r>
          </w:p>
          <w:p w:rsidR="00834604" w:rsidRPr="00C94BBC" w:rsidRDefault="00834604" w:rsidP="00834604">
            <w:pPr>
              <w:jc w:val="both"/>
              <w:rPr>
                <w:sz w:val="18"/>
                <w:szCs w:val="18"/>
              </w:rPr>
            </w:pPr>
            <w:r w:rsidRPr="00C94BBC">
              <w:rPr>
                <w:sz w:val="18"/>
                <w:szCs w:val="18"/>
              </w:rPr>
              <w:t>Галкина А.Е.</w:t>
            </w:r>
          </w:p>
          <w:p w:rsidR="00834604" w:rsidRPr="00C94BBC" w:rsidRDefault="00834604" w:rsidP="00834604">
            <w:pPr>
              <w:widowControl w:val="0"/>
              <w:jc w:val="both"/>
              <w:rPr>
                <w:sz w:val="18"/>
                <w:szCs w:val="18"/>
              </w:rPr>
            </w:pPr>
          </w:p>
          <w:p w:rsidR="00834604" w:rsidRPr="00C94BBC" w:rsidRDefault="00834604" w:rsidP="00834604">
            <w:pPr>
              <w:widowControl w:val="0"/>
              <w:jc w:val="both"/>
              <w:rPr>
                <w:sz w:val="18"/>
                <w:szCs w:val="18"/>
              </w:rPr>
            </w:pPr>
          </w:p>
          <w:p w:rsidR="00834604" w:rsidRPr="00C94BBC" w:rsidRDefault="00834604" w:rsidP="00834604">
            <w:pPr>
              <w:widowControl w:val="0"/>
              <w:jc w:val="both"/>
              <w:rPr>
                <w:sz w:val="18"/>
                <w:szCs w:val="18"/>
              </w:rPr>
            </w:pPr>
          </w:p>
          <w:p w:rsidR="00834604" w:rsidRPr="00C94BBC" w:rsidRDefault="00834604" w:rsidP="00834604">
            <w:pPr>
              <w:widowControl w:val="0"/>
              <w:jc w:val="both"/>
              <w:rPr>
                <w:sz w:val="18"/>
                <w:szCs w:val="18"/>
              </w:rPr>
            </w:pPr>
            <w:r w:rsidRPr="00C94BBC">
              <w:rPr>
                <w:sz w:val="18"/>
                <w:szCs w:val="18"/>
              </w:rPr>
              <w:lastRenderedPageBreak/>
              <w:t xml:space="preserve">Высоцкая К.Н. </w:t>
            </w:r>
          </w:p>
        </w:tc>
        <w:tc>
          <w:tcPr>
            <w:tcW w:w="623" w:type="dxa"/>
            <w:shd w:val="clear" w:color="auto" w:fill="auto"/>
          </w:tcPr>
          <w:p w:rsidR="00834604" w:rsidRPr="00C94BBC" w:rsidRDefault="00834604" w:rsidP="00834604">
            <w:pPr>
              <w:jc w:val="both"/>
              <w:rPr>
                <w:b/>
                <w:sz w:val="18"/>
                <w:szCs w:val="18"/>
              </w:rPr>
            </w:pPr>
          </w:p>
          <w:p w:rsidR="00834604" w:rsidRPr="00C94BBC" w:rsidRDefault="00834604" w:rsidP="00834604">
            <w:pPr>
              <w:jc w:val="both"/>
              <w:rPr>
                <w:b/>
                <w:sz w:val="18"/>
                <w:szCs w:val="18"/>
              </w:rPr>
            </w:pPr>
            <w:r w:rsidRPr="00C94BBC">
              <w:rPr>
                <w:b/>
                <w:sz w:val="18"/>
                <w:szCs w:val="18"/>
              </w:rPr>
              <w:t xml:space="preserve">    -      </w:t>
            </w:r>
          </w:p>
          <w:p w:rsidR="00834604" w:rsidRPr="00C94BBC" w:rsidRDefault="00834604" w:rsidP="00834604">
            <w:pPr>
              <w:jc w:val="both"/>
              <w:rPr>
                <w:b/>
                <w:sz w:val="18"/>
                <w:szCs w:val="18"/>
              </w:rPr>
            </w:pPr>
          </w:p>
          <w:p w:rsidR="00834604" w:rsidRPr="00C94BBC" w:rsidRDefault="00834604" w:rsidP="00834604">
            <w:pPr>
              <w:jc w:val="both"/>
              <w:rPr>
                <w:b/>
                <w:sz w:val="18"/>
                <w:szCs w:val="18"/>
              </w:rPr>
            </w:pPr>
          </w:p>
          <w:p w:rsidR="00834604" w:rsidRPr="00C94BBC" w:rsidRDefault="00834604" w:rsidP="00834604">
            <w:pPr>
              <w:jc w:val="both"/>
              <w:rPr>
                <w:b/>
                <w:sz w:val="18"/>
                <w:szCs w:val="18"/>
              </w:rPr>
            </w:pPr>
            <w:r w:rsidRPr="00C94BBC">
              <w:rPr>
                <w:b/>
                <w:sz w:val="18"/>
                <w:szCs w:val="18"/>
              </w:rPr>
              <w:t xml:space="preserve">  </w:t>
            </w:r>
          </w:p>
          <w:p w:rsidR="00834604" w:rsidRPr="00C94BBC" w:rsidRDefault="00834604" w:rsidP="00834604">
            <w:pPr>
              <w:jc w:val="both"/>
              <w:rPr>
                <w:b/>
                <w:sz w:val="18"/>
                <w:szCs w:val="18"/>
              </w:rPr>
            </w:pPr>
            <w:r w:rsidRPr="00C94BBC">
              <w:rPr>
                <w:b/>
                <w:sz w:val="18"/>
                <w:szCs w:val="18"/>
              </w:rPr>
              <w:lastRenderedPageBreak/>
              <w:t xml:space="preserve">  -</w:t>
            </w:r>
          </w:p>
          <w:p w:rsidR="00834604" w:rsidRPr="00C94BBC" w:rsidRDefault="00834604" w:rsidP="00834604">
            <w:pPr>
              <w:jc w:val="both"/>
              <w:rPr>
                <w:b/>
                <w:sz w:val="18"/>
                <w:szCs w:val="18"/>
              </w:rPr>
            </w:pPr>
            <w:r w:rsidRPr="00C94BBC">
              <w:rPr>
                <w:b/>
                <w:sz w:val="18"/>
                <w:szCs w:val="18"/>
              </w:rPr>
              <w:t xml:space="preserve">       </w:t>
            </w:r>
            <w:r w:rsidRPr="00C94BBC">
              <w:rPr>
                <w:sz w:val="18"/>
                <w:szCs w:val="18"/>
              </w:rPr>
              <w:t xml:space="preserve">  </w:t>
            </w:r>
          </w:p>
        </w:tc>
        <w:tc>
          <w:tcPr>
            <w:tcW w:w="4830" w:type="dxa"/>
            <w:shd w:val="clear" w:color="auto" w:fill="auto"/>
          </w:tcPr>
          <w:p w:rsidR="00834604" w:rsidRPr="00C94BBC" w:rsidRDefault="00834604" w:rsidP="00834604">
            <w:pPr>
              <w:jc w:val="both"/>
              <w:rPr>
                <w:sz w:val="18"/>
                <w:szCs w:val="18"/>
              </w:rPr>
            </w:pPr>
          </w:p>
          <w:p w:rsidR="00834604" w:rsidRPr="00C94BBC" w:rsidRDefault="00834604" w:rsidP="00834604">
            <w:pPr>
              <w:widowControl w:val="0"/>
              <w:jc w:val="both"/>
              <w:rPr>
                <w:sz w:val="18"/>
                <w:szCs w:val="18"/>
              </w:rPr>
            </w:pPr>
            <w:r w:rsidRPr="00C94BBC">
              <w:rPr>
                <w:sz w:val="18"/>
                <w:szCs w:val="18"/>
              </w:rPr>
              <w:t xml:space="preserve">педагог дополнительного образования МАОУ </w:t>
            </w:r>
            <w:proofErr w:type="gramStart"/>
            <w:r w:rsidRPr="00C94BBC">
              <w:rPr>
                <w:sz w:val="18"/>
                <w:szCs w:val="18"/>
              </w:rPr>
              <w:t>ДО</w:t>
            </w:r>
            <w:proofErr w:type="gramEnd"/>
            <w:r w:rsidRPr="00C94BBC">
              <w:rPr>
                <w:sz w:val="18"/>
                <w:szCs w:val="18"/>
              </w:rPr>
              <w:t xml:space="preserve"> «</w:t>
            </w:r>
            <w:proofErr w:type="gramStart"/>
            <w:r w:rsidRPr="00C94BBC">
              <w:rPr>
                <w:sz w:val="18"/>
                <w:szCs w:val="18"/>
              </w:rPr>
              <w:t>Центр</w:t>
            </w:r>
            <w:proofErr w:type="gramEnd"/>
            <w:r w:rsidRPr="00C94BBC">
              <w:rPr>
                <w:sz w:val="18"/>
                <w:szCs w:val="18"/>
              </w:rPr>
              <w:t xml:space="preserve"> дополнительного образования»;</w:t>
            </w:r>
          </w:p>
          <w:p w:rsidR="00834604" w:rsidRPr="00C94BBC" w:rsidRDefault="00834604" w:rsidP="00834604">
            <w:pPr>
              <w:widowControl w:val="0"/>
              <w:tabs>
                <w:tab w:val="left" w:pos="4395"/>
              </w:tabs>
              <w:jc w:val="both"/>
              <w:rPr>
                <w:sz w:val="18"/>
                <w:szCs w:val="18"/>
              </w:rPr>
            </w:pPr>
          </w:p>
          <w:p w:rsidR="00834604" w:rsidRPr="00C94BBC" w:rsidRDefault="00834604" w:rsidP="00834604">
            <w:pPr>
              <w:widowControl w:val="0"/>
              <w:tabs>
                <w:tab w:val="left" w:pos="4395"/>
              </w:tabs>
              <w:jc w:val="both"/>
              <w:rPr>
                <w:sz w:val="18"/>
                <w:szCs w:val="18"/>
              </w:rPr>
            </w:pPr>
            <w:r w:rsidRPr="00C94BBC">
              <w:rPr>
                <w:sz w:val="18"/>
                <w:szCs w:val="18"/>
              </w:rPr>
              <w:t>преподаватель МАОУ ДО «Билибинская школа искусств».</w:t>
            </w:r>
          </w:p>
          <w:p w:rsidR="00834604" w:rsidRPr="00C94BBC" w:rsidRDefault="00834604" w:rsidP="00834604">
            <w:pPr>
              <w:widowControl w:val="0"/>
              <w:jc w:val="both"/>
              <w:rPr>
                <w:sz w:val="18"/>
                <w:szCs w:val="18"/>
              </w:rPr>
            </w:pPr>
            <w:r w:rsidRPr="00C94BBC">
              <w:rPr>
                <w:sz w:val="18"/>
                <w:szCs w:val="18"/>
              </w:rPr>
              <w:lastRenderedPageBreak/>
              <w:t xml:space="preserve">                                                          </w:t>
            </w:r>
          </w:p>
        </w:tc>
      </w:tr>
    </w:tbl>
    <w:p w:rsidR="00834604" w:rsidRPr="00C94BBC" w:rsidRDefault="00834604" w:rsidP="00834604">
      <w:pPr>
        <w:widowControl w:val="0"/>
        <w:tabs>
          <w:tab w:val="left" w:pos="4395"/>
        </w:tabs>
        <w:rPr>
          <w:b/>
          <w:sz w:val="18"/>
          <w:szCs w:val="18"/>
        </w:rPr>
      </w:pPr>
      <w:r w:rsidRPr="00C94BBC">
        <w:rPr>
          <w:b/>
          <w:sz w:val="18"/>
          <w:szCs w:val="18"/>
        </w:rPr>
        <w:lastRenderedPageBreak/>
        <w:t>Устное народное творчество: «Лучший сказитель», «Лучшая инсценировка»</w:t>
      </w:r>
    </w:p>
    <w:p w:rsidR="00834604" w:rsidRPr="00C94BBC" w:rsidRDefault="00834604" w:rsidP="00834604">
      <w:pPr>
        <w:widowControl w:val="0"/>
        <w:jc w:val="both"/>
        <w:rPr>
          <w:sz w:val="18"/>
          <w:szCs w:val="18"/>
        </w:rPr>
      </w:pPr>
      <w:r w:rsidRPr="00C94BBC">
        <w:rPr>
          <w:sz w:val="18"/>
          <w:szCs w:val="18"/>
        </w:rPr>
        <w:tab/>
        <w:t xml:space="preserve">                         </w:t>
      </w:r>
    </w:p>
    <w:p w:rsidR="00834604" w:rsidRPr="00C94BBC" w:rsidRDefault="00834604" w:rsidP="00834604">
      <w:pPr>
        <w:widowControl w:val="0"/>
        <w:tabs>
          <w:tab w:val="center" w:pos="4819"/>
        </w:tabs>
        <w:autoSpaceDE w:val="0"/>
        <w:autoSpaceDN w:val="0"/>
        <w:adjustRightInd w:val="0"/>
        <w:rPr>
          <w:b/>
          <w:sz w:val="18"/>
          <w:szCs w:val="18"/>
        </w:rPr>
      </w:pPr>
      <w:r w:rsidRPr="00C94BBC">
        <w:rPr>
          <w:b/>
          <w:sz w:val="18"/>
          <w:szCs w:val="18"/>
        </w:rPr>
        <w:t>Председатель жюри:</w:t>
      </w:r>
      <w:r w:rsidRPr="00C94BBC">
        <w:rPr>
          <w:b/>
          <w:sz w:val="18"/>
          <w:szCs w:val="18"/>
        </w:rPr>
        <w:tab/>
      </w:r>
    </w:p>
    <w:p w:rsidR="00834604" w:rsidRPr="00C94BBC" w:rsidRDefault="00834604" w:rsidP="00834604">
      <w:pPr>
        <w:widowControl w:val="0"/>
        <w:tabs>
          <w:tab w:val="left" w:pos="3855"/>
          <w:tab w:val="left" w:pos="4253"/>
          <w:tab w:val="left" w:pos="4678"/>
        </w:tabs>
        <w:ind w:left="4820" w:hanging="4820"/>
        <w:jc w:val="both"/>
        <w:rPr>
          <w:sz w:val="18"/>
          <w:szCs w:val="18"/>
        </w:rPr>
      </w:pPr>
      <w:r w:rsidRPr="00C94BBC">
        <w:rPr>
          <w:sz w:val="18"/>
          <w:szCs w:val="18"/>
        </w:rPr>
        <w:t xml:space="preserve">Кутынкева А.М. </w:t>
      </w:r>
      <w:r w:rsidRPr="00C94BBC">
        <w:rPr>
          <w:sz w:val="18"/>
          <w:szCs w:val="18"/>
        </w:rPr>
        <w:tab/>
        <w:t xml:space="preserve">         -    руководитель Билибинского подразделения Региональной общественной организации «</w:t>
      </w:r>
      <w:proofErr w:type="spellStart"/>
      <w:r w:rsidRPr="00C94BBC">
        <w:rPr>
          <w:sz w:val="18"/>
          <w:szCs w:val="18"/>
        </w:rPr>
        <w:t>Чычеткин</w:t>
      </w:r>
      <w:proofErr w:type="spellEnd"/>
      <w:r w:rsidRPr="00C94BBC">
        <w:rPr>
          <w:sz w:val="18"/>
          <w:szCs w:val="18"/>
        </w:rPr>
        <w:t xml:space="preserve"> </w:t>
      </w:r>
      <w:proofErr w:type="spellStart"/>
      <w:r w:rsidRPr="00C94BBC">
        <w:rPr>
          <w:sz w:val="18"/>
          <w:szCs w:val="18"/>
        </w:rPr>
        <w:t>Вэтгав</w:t>
      </w:r>
      <w:proofErr w:type="spellEnd"/>
      <w:r w:rsidRPr="00C94BBC">
        <w:rPr>
          <w:sz w:val="18"/>
          <w:szCs w:val="18"/>
        </w:rPr>
        <w:t>» (Родное слово);</w:t>
      </w:r>
    </w:p>
    <w:p w:rsidR="00834604" w:rsidRPr="00C94BBC" w:rsidRDefault="00834604" w:rsidP="00834604">
      <w:pPr>
        <w:widowControl w:val="0"/>
        <w:autoSpaceDE w:val="0"/>
        <w:autoSpaceDN w:val="0"/>
        <w:adjustRightInd w:val="0"/>
        <w:rPr>
          <w:b/>
          <w:sz w:val="18"/>
          <w:szCs w:val="18"/>
        </w:rPr>
      </w:pPr>
    </w:p>
    <w:p w:rsidR="00834604" w:rsidRPr="00C94BBC" w:rsidRDefault="00834604" w:rsidP="00834604">
      <w:pPr>
        <w:widowControl w:val="0"/>
        <w:autoSpaceDE w:val="0"/>
        <w:autoSpaceDN w:val="0"/>
        <w:adjustRightInd w:val="0"/>
        <w:rPr>
          <w:b/>
          <w:sz w:val="18"/>
          <w:szCs w:val="18"/>
        </w:rPr>
      </w:pPr>
      <w:r w:rsidRPr="00C94BBC">
        <w:rPr>
          <w:b/>
          <w:sz w:val="18"/>
          <w:szCs w:val="18"/>
        </w:rPr>
        <w:t>Члены жюри:</w:t>
      </w:r>
    </w:p>
    <w:tbl>
      <w:tblPr>
        <w:tblW w:w="9747" w:type="dxa"/>
        <w:tblLook w:val="01E0" w:firstRow="1" w:lastRow="1" w:firstColumn="1" w:lastColumn="1" w:noHBand="0" w:noVBand="0"/>
      </w:tblPr>
      <w:tblGrid>
        <w:gridCol w:w="4294"/>
        <w:gridCol w:w="623"/>
        <w:gridCol w:w="4830"/>
      </w:tblGrid>
      <w:tr w:rsidR="00834604" w:rsidRPr="00C94BBC" w:rsidTr="00834604">
        <w:tc>
          <w:tcPr>
            <w:tcW w:w="4294" w:type="dxa"/>
            <w:shd w:val="clear" w:color="auto" w:fill="auto"/>
          </w:tcPr>
          <w:p w:rsidR="00834604" w:rsidRPr="00C94BBC" w:rsidRDefault="00834604" w:rsidP="00834604">
            <w:pPr>
              <w:rPr>
                <w:sz w:val="18"/>
                <w:szCs w:val="18"/>
              </w:rPr>
            </w:pPr>
            <w:proofErr w:type="spellStart"/>
            <w:r w:rsidRPr="00C94BBC">
              <w:rPr>
                <w:sz w:val="18"/>
                <w:szCs w:val="18"/>
              </w:rPr>
              <w:t>Гаймынаут</w:t>
            </w:r>
            <w:proofErr w:type="spellEnd"/>
            <w:r w:rsidRPr="00C94BBC">
              <w:rPr>
                <w:sz w:val="18"/>
                <w:szCs w:val="18"/>
              </w:rPr>
              <w:t xml:space="preserve"> И.И.</w:t>
            </w:r>
          </w:p>
          <w:p w:rsidR="00834604" w:rsidRPr="00C94BBC" w:rsidRDefault="00834604" w:rsidP="00834604">
            <w:pPr>
              <w:widowControl w:val="0"/>
              <w:rPr>
                <w:sz w:val="18"/>
                <w:szCs w:val="18"/>
              </w:rPr>
            </w:pPr>
          </w:p>
          <w:p w:rsidR="00834604" w:rsidRPr="00C94BBC" w:rsidRDefault="00834604" w:rsidP="00834604">
            <w:pPr>
              <w:widowControl w:val="0"/>
              <w:rPr>
                <w:sz w:val="18"/>
                <w:szCs w:val="18"/>
              </w:rPr>
            </w:pPr>
          </w:p>
          <w:p w:rsidR="00834604" w:rsidRPr="00C94BBC" w:rsidRDefault="00834604" w:rsidP="00834604">
            <w:pPr>
              <w:widowControl w:val="0"/>
              <w:rPr>
                <w:sz w:val="18"/>
                <w:szCs w:val="18"/>
              </w:rPr>
            </w:pPr>
          </w:p>
          <w:p w:rsidR="00834604" w:rsidRPr="00C94BBC" w:rsidRDefault="00834604" w:rsidP="00834604">
            <w:pPr>
              <w:widowControl w:val="0"/>
              <w:rPr>
                <w:sz w:val="18"/>
                <w:szCs w:val="18"/>
              </w:rPr>
            </w:pPr>
          </w:p>
          <w:p w:rsidR="00834604" w:rsidRPr="00C94BBC" w:rsidRDefault="00834604" w:rsidP="00834604">
            <w:pPr>
              <w:widowControl w:val="0"/>
              <w:autoSpaceDE w:val="0"/>
              <w:autoSpaceDN w:val="0"/>
              <w:adjustRightInd w:val="0"/>
              <w:rPr>
                <w:sz w:val="18"/>
                <w:szCs w:val="18"/>
              </w:rPr>
            </w:pPr>
          </w:p>
          <w:p w:rsidR="00834604" w:rsidRPr="00C94BBC" w:rsidRDefault="00834604" w:rsidP="00834604">
            <w:pPr>
              <w:widowControl w:val="0"/>
              <w:autoSpaceDE w:val="0"/>
              <w:autoSpaceDN w:val="0"/>
              <w:adjustRightInd w:val="0"/>
              <w:rPr>
                <w:sz w:val="18"/>
                <w:szCs w:val="18"/>
              </w:rPr>
            </w:pPr>
            <w:proofErr w:type="spellStart"/>
            <w:r w:rsidRPr="00C94BBC">
              <w:rPr>
                <w:sz w:val="18"/>
                <w:szCs w:val="18"/>
              </w:rPr>
              <w:t>Тарабукин</w:t>
            </w:r>
            <w:proofErr w:type="spellEnd"/>
            <w:r w:rsidRPr="00C94BBC">
              <w:rPr>
                <w:sz w:val="18"/>
                <w:szCs w:val="18"/>
              </w:rPr>
              <w:t xml:space="preserve"> А.Г.                                          </w:t>
            </w:r>
          </w:p>
          <w:p w:rsidR="00834604" w:rsidRPr="00C94BBC" w:rsidRDefault="00834604" w:rsidP="00834604">
            <w:pPr>
              <w:widowControl w:val="0"/>
              <w:rPr>
                <w:sz w:val="18"/>
                <w:szCs w:val="18"/>
              </w:rPr>
            </w:pPr>
          </w:p>
        </w:tc>
        <w:tc>
          <w:tcPr>
            <w:tcW w:w="623" w:type="dxa"/>
            <w:shd w:val="clear" w:color="auto" w:fill="auto"/>
          </w:tcPr>
          <w:p w:rsidR="00834604" w:rsidRPr="00C94BBC" w:rsidRDefault="00834604" w:rsidP="00834604">
            <w:pPr>
              <w:jc w:val="center"/>
              <w:rPr>
                <w:b/>
                <w:sz w:val="18"/>
                <w:szCs w:val="18"/>
              </w:rPr>
            </w:pPr>
            <w:r w:rsidRPr="00C94BBC">
              <w:rPr>
                <w:b/>
                <w:sz w:val="18"/>
                <w:szCs w:val="18"/>
              </w:rPr>
              <w:t>-</w:t>
            </w:r>
          </w:p>
          <w:p w:rsidR="00834604" w:rsidRPr="00C94BBC" w:rsidRDefault="00834604" w:rsidP="00834604">
            <w:pPr>
              <w:widowControl w:val="0"/>
              <w:rPr>
                <w:sz w:val="18"/>
                <w:szCs w:val="18"/>
              </w:rPr>
            </w:pPr>
          </w:p>
          <w:p w:rsidR="00834604" w:rsidRPr="00C94BBC" w:rsidRDefault="00834604" w:rsidP="00834604">
            <w:pPr>
              <w:widowControl w:val="0"/>
              <w:rPr>
                <w:sz w:val="18"/>
                <w:szCs w:val="18"/>
              </w:rPr>
            </w:pPr>
          </w:p>
          <w:p w:rsidR="00834604" w:rsidRPr="00C94BBC" w:rsidRDefault="00834604" w:rsidP="00834604">
            <w:pPr>
              <w:widowControl w:val="0"/>
              <w:rPr>
                <w:sz w:val="18"/>
                <w:szCs w:val="18"/>
              </w:rPr>
            </w:pPr>
          </w:p>
          <w:p w:rsidR="00834604" w:rsidRPr="00C94BBC" w:rsidRDefault="00834604" w:rsidP="00834604">
            <w:pPr>
              <w:widowControl w:val="0"/>
              <w:rPr>
                <w:sz w:val="18"/>
                <w:szCs w:val="18"/>
              </w:rPr>
            </w:pPr>
          </w:p>
          <w:p w:rsidR="00834604" w:rsidRPr="00C94BBC" w:rsidRDefault="00834604" w:rsidP="00834604">
            <w:pPr>
              <w:widowControl w:val="0"/>
              <w:rPr>
                <w:sz w:val="18"/>
                <w:szCs w:val="18"/>
              </w:rPr>
            </w:pPr>
          </w:p>
          <w:p w:rsidR="00834604" w:rsidRPr="00C94BBC" w:rsidRDefault="00834604" w:rsidP="00834604">
            <w:pPr>
              <w:widowControl w:val="0"/>
              <w:rPr>
                <w:sz w:val="18"/>
                <w:szCs w:val="18"/>
              </w:rPr>
            </w:pPr>
            <w:r w:rsidRPr="00C94BBC">
              <w:rPr>
                <w:sz w:val="18"/>
                <w:szCs w:val="18"/>
              </w:rPr>
              <w:t xml:space="preserve">  -</w:t>
            </w:r>
          </w:p>
          <w:p w:rsidR="00834604" w:rsidRPr="00C94BBC" w:rsidRDefault="00834604" w:rsidP="00834604">
            <w:pPr>
              <w:widowControl w:val="0"/>
              <w:rPr>
                <w:sz w:val="18"/>
                <w:szCs w:val="18"/>
              </w:rPr>
            </w:pPr>
            <w:r w:rsidRPr="00C94BBC">
              <w:rPr>
                <w:sz w:val="18"/>
                <w:szCs w:val="18"/>
              </w:rPr>
              <w:t xml:space="preserve"> </w:t>
            </w:r>
          </w:p>
        </w:tc>
        <w:tc>
          <w:tcPr>
            <w:tcW w:w="4830" w:type="dxa"/>
            <w:shd w:val="clear" w:color="auto" w:fill="auto"/>
          </w:tcPr>
          <w:p w:rsidR="00834604" w:rsidRPr="00C94BBC" w:rsidRDefault="00834604" w:rsidP="00834604">
            <w:pPr>
              <w:jc w:val="both"/>
              <w:rPr>
                <w:sz w:val="18"/>
                <w:szCs w:val="18"/>
              </w:rPr>
            </w:pPr>
            <w:r w:rsidRPr="00C94BBC">
              <w:rPr>
                <w:sz w:val="18"/>
                <w:szCs w:val="18"/>
              </w:rPr>
              <w:t>общественный деятель, член Региональной общественной организации «Ассоциация коренных малочисленных народов Чукотки» в городе Билибино;</w:t>
            </w:r>
          </w:p>
          <w:p w:rsidR="00834604" w:rsidRPr="00C94BBC" w:rsidRDefault="00834604" w:rsidP="00834604">
            <w:pPr>
              <w:widowControl w:val="0"/>
              <w:autoSpaceDE w:val="0"/>
              <w:autoSpaceDN w:val="0"/>
              <w:adjustRightInd w:val="0"/>
              <w:jc w:val="both"/>
              <w:rPr>
                <w:sz w:val="18"/>
                <w:szCs w:val="18"/>
              </w:rPr>
            </w:pPr>
          </w:p>
          <w:p w:rsidR="00834604" w:rsidRPr="00C94BBC" w:rsidRDefault="00834604" w:rsidP="00834604">
            <w:pPr>
              <w:widowControl w:val="0"/>
              <w:autoSpaceDE w:val="0"/>
              <w:autoSpaceDN w:val="0"/>
              <w:adjustRightInd w:val="0"/>
              <w:jc w:val="both"/>
              <w:rPr>
                <w:sz w:val="18"/>
                <w:szCs w:val="18"/>
              </w:rPr>
            </w:pPr>
            <w:r w:rsidRPr="00C94BBC">
              <w:rPr>
                <w:sz w:val="18"/>
                <w:szCs w:val="18"/>
              </w:rPr>
              <w:t xml:space="preserve">руководитель кружка эвенского языка МАУК «Центр досуга и народного творчества Билибинского муниципального района».                                                     </w:t>
            </w:r>
          </w:p>
          <w:p w:rsidR="00834604" w:rsidRPr="00C94BBC" w:rsidRDefault="00834604" w:rsidP="00834604">
            <w:pPr>
              <w:jc w:val="both"/>
              <w:rPr>
                <w:sz w:val="18"/>
                <w:szCs w:val="18"/>
              </w:rPr>
            </w:pPr>
          </w:p>
        </w:tc>
      </w:tr>
      <w:tr w:rsidR="00834604" w:rsidRPr="00C94BBC" w:rsidTr="00834604">
        <w:tc>
          <w:tcPr>
            <w:tcW w:w="4294" w:type="dxa"/>
            <w:shd w:val="clear" w:color="auto" w:fill="auto"/>
          </w:tcPr>
          <w:p w:rsidR="00834604" w:rsidRPr="00C94BBC" w:rsidRDefault="00834604" w:rsidP="00834604">
            <w:pPr>
              <w:widowControl w:val="0"/>
              <w:rPr>
                <w:sz w:val="18"/>
                <w:szCs w:val="18"/>
              </w:rPr>
            </w:pPr>
          </w:p>
        </w:tc>
        <w:tc>
          <w:tcPr>
            <w:tcW w:w="623" w:type="dxa"/>
            <w:shd w:val="clear" w:color="auto" w:fill="auto"/>
          </w:tcPr>
          <w:p w:rsidR="00834604" w:rsidRPr="00C94BBC" w:rsidRDefault="00834604" w:rsidP="00834604">
            <w:pPr>
              <w:widowControl w:val="0"/>
              <w:rPr>
                <w:sz w:val="18"/>
                <w:szCs w:val="18"/>
              </w:rPr>
            </w:pPr>
          </w:p>
        </w:tc>
        <w:tc>
          <w:tcPr>
            <w:tcW w:w="4830" w:type="dxa"/>
            <w:shd w:val="clear" w:color="auto" w:fill="auto"/>
          </w:tcPr>
          <w:p w:rsidR="00834604" w:rsidRPr="00C94BBC" w:rsidRDefault="00834604" w:rsidP="00834604">
            <w:pPr>
              <w:widowControl w:val="0"/>
              <w:jc w:val="both"/>
              <w:rPr>
                <w:sz w:val="18"/>
                <w:szCs w:val="18"/>
              </w:rPr>
            </w:pPr>
          </w:p>
        </w:tc>
      </w:tr>
    </w:tbl>
    <w:p w:rsidR="00834604" w:rsidRPr="00C94BBC" w:rsidRDefault="00834604" w:rsidP="00834604">
      <w:pPr>
        <w:widowControl w:val="0"/>
        <w:jc w:val="center"/>
        <w:rPr>
          <w:b/>
          <w:sz w:val="18"/>
          <w:szCs w:val="18"/>
        </w:rPr>
      </w:pPr>
      <w:r w:rsidRPr="00C94BBC">
        <w:rPr>
          <w:b/>
          <w:sz w:val="18"/>
          <w:szCs w:val="18"/>
        </w:rPr>
        <w:t>Декоративно-прикладное искусство:</w:t>
      </w:r>
    </w:p>
    <w:p w:rsidR="00834604" w:rsidRPr="00C94BBC" w:rsidRDefault="00834604" w:rsidP="00834604">
      <w:pPr>
        <w:widowControl w:val="0"/>
        <w:jc w:val="center"/>
        <w:rPr>
          <w:b/>
          <w:sz w:val="18"/>
          <w:szCs w:val="18"/>
        </w:rPr>
      </w:pPr>
      <w:r w:rsidRPr="00C94BBC">
        <w:rPr>
          <w:b/>
          <w:sz w:val="18"/>
          <w:szCs w:val="18"/>
        </w:rPr>
        <w:t>«Лучшее изделие из кожи, меха и бисера», «Лучшее изделие из бисера»</w:t>
      </w:r>
    </w:p>
    <w:p w:rsidR="00834604" w:rsidRPr="00C94BBC" w:rsidRDefault="00834604" w:rsidP="00834604">
      <w:pPr>
        <w:widowControl w:val="0"/>
        <w:tabs>
          <w:tab w:val="left" w:pos="4962"/>
        </w:tabs>
        <w:jc w:val="center"/>
        <w:rPr>
          <w:b/>
          <w:sz w:val="18"/>
          <w:szCs w:val="18"/>
        </w:rPr>
      </w:pPr>
    </w:p>
    <w:p w:rsidR="00834604" w:rsidRPr="00C94BBC" w:rsidRDefault="00834604" w:rsidP="00834604">
      <w:pPr>
        <w:widowControl w:val="0"/>
        <w:tabs>
          <w:tab w:val="center" w:pos="4819"/>
        </w:tabs>
        <w:autoSpaceDE w:val="0"/>
        <w:autoSpaceDN w:val="0"/>
        <w:adjustRightInd w:val="0"/>
        <w:rPr>
          <w:b/>
          <w:sz w:val="18"/>
          <w:szCs w:val="18"/>
        </w:rPr>
      </w:pPr>
      <w:r w:rsidRPr="00C94BBC">
        <w:rPr>
          <w:b/>
          <w:sz w:val="18"/>
          <w:szCs w:val="18"/>
        </w:rPr>
        <w:t>Председатель жюри:</w:t>
      </w:r>
      <w:r w:rsidRPr="00C94BBC">
        <w:rPr>
          <w:b/>
          <w:sz w:val="18"/>
          <w:szCs w:val="18"/>
        </w:rPr>
        <w:tab/>
      </w:r>
    </w:p>
    <w:p w:rsidR="00834604" w:rsidRPr="00C94BBC" w:rsidRDefault="00834604" w:rsidP="00834604">
      <w:pPr>
        <w:widowControl w:val="0"/>
        <w:tabs>
          <w:tab w:val="left" w:pos="4253"/>
          <w:tab w:val="left" w:pos="4395"/>
        </w:tabs>
        <w:jc w:val="both"/>
        <w:rPr>
          <w:sz w:val="18"/>
          <w:szCs w:val="18"/>
        </w:rPr>
      </w:pPr>
      <w:proofErr w:type="spellStart"/>
      <w:r w:rsidRPr="00C94BBC">
        <w:rPr>
          <w:sz w:val="18"/>
          <w:szCs w:val="18"/>
        </w:rPr>
        <w:t>Канюкова</w:t>
      </w:r>
      <w:proofErr w:type="spellEnd"/>
      <w:r w:rsidRPr="00C94BBC">
        <w:rPr>
          <w:sz w:val="18"/>
          <w:szCs w:val="18"/>
        </w:rPr>
        <w:t xml:space="preserve"> У.В.                                         -    хранитель традиций;</w:t>
      </w:r>
    </w:p>
    <w:p w:rsidR="00834604" w:rsidRPr="00C94BBC" w:rsidRDefault="00834604" w:rsidP="00834604">
      <w:pPr>
        <w:widowControl w:val="0"/>
        <w:tabs>
          <w:tab w:val="left" w:pos="4200"/>
        </w:tabs>
        <w:autoSpaceDE w:val="0"/>
        <w:autoSpaceDN w:val="0"/>
        <w:adjustRightInd w:val="0"/>
        <w:rPr>
          <w:b/>
          <w:sz w:val="18"/>
          <w:szCs w:val="18"/>
        </w:rPr>
      </w:pPr>
    </w:p>
    <w:p w:rsidR="00834604" w:rsidRPr="00C94BBC" w:rsidRDefault="00834604" w:rsidP="00834604">
      <w:pPr>
        <w:widowControl w:val="0"/>
        <w:autoSpaceDE w:val="0"/>
        <w:autoSpaceDN w:val="0"/>
        <w:adjustRightInd w:val="0"/>
        <w:rPr>
          <w:b/>
          <w:sz w:val="18"/>
          <w:szCs w:val="18"/>
        </w:rPr>
      </w:pPr>
      <w:r w:rsidRPr="00C94BBC">
        <w:rPr>
          <w:b/>
          <w:sz w:val="18"/>
          <w:szCs w:val="18"/>
        </w:rPr>
        <w:t>Члены жюри:</w:t>
      </w:r>
    </w:p>
    <w:p w:rsidR="00834604" w:rsidRPr="00C94BBC" w:rsidRDefault="00834604" w:rsidP="00834604">
      <w:pPr>
        <w:widowControl w:val="0"/>
        <w:tabs>
          <w:tab w:val="center" w:pos="4819"/>
        </w:tabs>
        <w:jc w:val="both"/>
        <w:rPr>
          <w:sz w:val="18"/>
          <w:szCs w:val="18"/>
        </w:rPr>
      </w:pPr>
      <w:r w:rsidRPr="00C94BBC">
        <w:rPr>
          <w:sz w:val="18"/>
          <w:szCs w:val="18"/>
        </w:rPr>
        <w:t>Александрова А.А.                                  -    начальник экспозиционного отдела МАУК</w:t>
      </w:r>
    </w:p>
    <w:p w:rsidR="00834604" w:rsidRPr="00C94BBC" w:rsidRDefault="00834604" w:rsidP="00834604">
      <w:pPr>
        <w:widowControl w:val="0"/>
        <w:tabs>
          <w:tab w:val="left" w:pos="4253"/>
          <w:tab w:val="left" w:pos="4536"/>
          <w:tab w:val="center" w:pos="4820"/>
          <w:tab w:val="left" w:pos="4962"/>
        </w:tabs>
        <w:jc w:val="both"/>
        <w:rPr>
          <w:sz w:val="18"/>
          <w:szCs w:val="18"/>
        </w:rPr>
      </w:pPr>
      <w:r w:rsidRPr="00C94BBC">
        <w:rPr>
          <w:sz w:val="18"/>
          <w:szCs w:val="18"/>
        </w:rPr>
        <w:t xml:space="preserve">                                                                      «Билибинский краеведческий музей </w:t>
      </w:r>
    </w:p>
    <w:p w:rsidR="00834604" w:rsidRPr="00C94BBC" w:rsidRDefault="00834604" w:rsidP="00834604">
      <w:pPr>
        <w:widowControl w:val="0"/>
        <w:tabs>
          <w:tab w:val="center" w:pos="4819"/>
        </w:tabs>
        <w:jc w:val="both"/>
        <w:rPr>
          <w:sz w:val="18"/>
          <w:szCs w:val="18"/>
        </w:rPr>
      </w:pPr>
      <w:r w:rsidRPr="00C94BBC">
        <w:rPr>
          <w:sz w:val="18"/>
          <w:szCs w:val="18"/>
        </w:rPr>
        <w:t xml:space="preserve">                                                                       имени Г.С. Глазырина»;</w:t>
      </w:r>
    </w:p>
    <w:p w:rsidR="00834604" w:rsidRPr="00C94BBC" w:rsidRDefault="00834604" w:rsidP="00834604">
      <w:pPr>
        <w:widowControl w:val="0"/>
        <w:rPr>
          <w:sz w:val="18"/>
          <w:szCs w:val="18"/>
        </w:rPr>
      </w:pPr>
    </w:p>
    <w:p w:rsidR="00834604" w:rsidRPr="00C94BBC" w:rsidRDefault="00834604" w:rsidP="00834604">
      <w:pPr>
        <w:widowControl w:val="0"/>
        <w:tabs>
          <w:tab w:val="left" w:pos="4335"/>
          <w:tab w:val="left" w:pos="4820"/>
          <w:tab w:val="left" w:pos="4962"/>
        </w:tabs>
        <w:rPr>
          <w:sz w:val="18"/>
          <w:szCs w:val="18"/>
        </w:rPr>
      </w:pPr>
      <w:proofErr w:type="spellStart"/>
      <w:r w:rsidRPr="00C94BBC">
        <w:rPr>
          <w:sz w:val="18"/>
          <w:szCs w:val="18"/>
        </w:rPr>
        <w:t>Афонина</w:t>
      </w:r>
      <w:proofErr w:type="spellEnd"/>
      <w:r w:rsidRPr="00C94BBC">
        <w:rPr>
          <w:sz w:val="18"/>
          <w:szCs w:val="18"/>
        </w:rPr>
        <w:t xml:space="preserve"> И.С.</w:t>
      </w:r>
      <w:r w:rsidR="0099308D">
        <w:rPr>
          <w:sz w:val="18"/>
          <w:szCs w:val="18"/>
        </w:rPr>
        <w:t xml:space="preserve">                      </w:t>
      </w:r>
      <w:r w:rsidRPr="00C94BBC">
        <w:rPr>
          <w:sz w:val="18"/>
          <w:szCs w:val="18"/>
        </w:rPr>
        <w:t xml:space="preserve">  - </w:t>
      </w:r>
      <w:r w:rsidR="0099308D">
        <w:rPr>
          <w:sz w:val="18"/>
          <w:szCs w:val="18"/>
        </w:rPr>
        <w:t xml:space="preserve">                        </w:t>
      </w:r>
      <w:r w:rsidRPr="00C94BBC">
        <w:rPr>
          <w:sz w:val="18"/>
          <w:szCs w:val="18"/>
        </w:rPr>
        <w:t>общественный деятель (по согласованию).</w:t>
      </w:r>
    </w:p>
    <w:p w:rsidR="00703949" w:rsidRDefault="00703949" w:rsidP="0085122B">
      <w:pPr>
        <w:jc w:val="both"/>
        <w:rPr>
          <w:sz w:val="18"/>
          <w:szCs w:val="18"/>
        </w:rPr>
      </w:pPr>
    </w:p>
    <w:p w:rsidR="00703949" w:rsidRDefault="00703949" w:rsidP="0085122B">
      <w:pPr>
        <w:jc w:val="both"/>
        <w:rPr>
          <w:sz w:val="18"/>
          <w:szCs w:val="18"/>
        </w:rPr>
      </w:pPr>
    </w:p>
    <w:p w:rsidR="00703949" w:rsidRPr="00C94BBC" w:rsidRDefault="00703949" w:rsidP="0085122B">
      <w:pPr>
        <w:jc w:val="both"/>
        <w:rPr>
          <w:sz w:val="18"/>
          <w:szCs w:val="18"/>
        </w:rPr>
      </w:pPr>
    </w:p>
    <w:p w:rsidR="00E261C8" w:rsidRPr="00E261C8" w:rsidRDefault="00E261C8" w:rsidP="00E261C8">
      <w:pPr>
        <w:tabs>
          <w:tab w:val="center" w:pos="4816"/>
          <w:tab w:val="left" w:pos="8890"/>
        </w:tabs>
        <w:jc w:val="center"/>
        <w:rPr>
          <w:b/>
          <w:sz w:val="18"/>
          <w:szCs w:val="18"/>
        </w:rPr>
      </w:pPr>
      <w:r w:rsidRPr="00E261C8">
        <w:rPr>
          <w:b/>
          <w:sz w:val="18"/>
          <w:szCs w:val="18"/>
        </w:rPr>
        <w:t>АДМИНИСТРАЦИЯ</w:t>
      </w:r>
    </w:p>
    <w:p w:rsidR="00E261C8" w:rsidRPr="00E261C8" w:rsidRDefault="00E261C8" w:rsidP="00E261C8">
      <w:pPr>
        <w:jc w:val="center"/>
        <w:rPr>
          <w:b/>
          <w:sz w:val="18"/>
          <w:szCs w:val="18"/>
        </w:rPr>
      </w:pPr>
      <w:r w:rsidRPr="00E261C8">
        <w:rPr>
          <w:b/>
          <w:sz w:val="18"/>
          <w:szCs w:val="18"/>
        </w:rPr>
        <w:t>МУНИЦИПАЛЬНОГО ОБРАЗОВАНИЯ</w:t>
      </w:r>
    </w:p>
    <w:p w:rsidR="00E261C8" w:rsidRPr="00E261C8" w:rsidRDefault="00E261C8" w:rsidP="00E261C8">
      <w:pPr>
        <w:jc w:val="center"/>
        <w:rPr>
          <w:b/>
          <w:sz w:val="18"/>
          <w:szCs w:val="18"/>
        </w:rPr>
      </w:pPr>
      <w:r w:rsidRPr="00E261C8">
        <w:rPr>
          <w:b/>
          <w:sz w:val="18"/>
          <w:szCs w:val="18"/>
        </w:rPr>
        <w:t>БИЛИБИНСКИЙ МУНИЦИПАЛЬНЫЙ РАЙОН</w:t>
      </w:r>
    </w:p>
    <w:p w:rsidR="00E261C8" w:rsidRPr="00E261C8" w:rsidRDefault="00E261C8" w:rsidP="00E261C8">
      <w:pPr>
        <w:jc w:val="center"/>
        <w:rPr>
          <w:b/>
          <w:sz w:val="18"/>
          <w:szCs w:val="18"/>
        </w:rPr>
      </w:pPr>
      <w:r w:rsidRPr="00E261C8">
        <w:rPr>
          <w:b/>
          <w:sz w:val="18"/>
          <w:szCs w:val="18"/>
        </w:rPr>
        <w:t>ЧУКОТСКОГО АВТОНОМНОГО ОКРУГА</w:t>
      </w:r>
    </w:p>
    <w:p w:rsidR="00E261C8" w:rsidRPr="00E261C8" w:rsidRDefault="00E261C8" w:rsidP="00E261C8">
      <w:pPr>
        <w:jc w:val="center"/>
        <w:rPr>
          <w:sz w:val="18"/>
          <w:szCs w:val="18"/>
        </w:rPr>
      </w:pPr>
    </w:p>
    <w:p w:rsidR="00E261C8" w:rsidRPr="00E261C8" w:rsidRDefault="00E261C8" w:rsidP="00E261C8">
      <w:pPr>
        <w:jc w:val="center"/>
        <w:rPr>
          <w:b/>
          <w:sz w:val="18"/>
          <w:szCs w:val="18"/>
        </w:rPr>
      </w:pPr>
      <w:proofErr w:type="gramStart"/>
      <w:r w:rsidRPr="00E261C8">
        <w:rPr>
          <w:b/>
          <w:sz w:val="18"/>
          <w:szCs w:val="18"/>
        </w:rPr>
        <w:t>П</w:t>
      </w:r>
      <w:proofErr w:type="gramEnd"/>
      <w:r w:rsidRPr="00E261C8">
        <w:rPr>
          <w:b/>
          <w:sz w:val="18"/>
          <w:szCs w:val="18"/>
        </w:rPr>
        <w:t xml:space="preserve"> О С Т А Н О В Л Е Н И Е</w:t>
      </w:r>
    </w:p>
    <w:p w:rsidR="00E261C8" w:rsidRPr="00E261C8" w:rsidRDefault="00E261C8" w:rsidP="00E261C8">
      <w:pPr>
        <w:rPr>
          <w:b/>
          <w:sz w:val="18"/>
          <w:szCs w:val="18"/>
        </w:rPr>
      </w:pPr>
    </w:p>
    <w:tbl>
      <w:tblPr>
        <w:tblW w:w="10203" w:type="dxa"/>
        <w:tblLook w:val="01E0" w:firstRow="1" w:lastRow="1" w:firstColumn="1" w:lastColumn="1" w:noHBand="0" w:noVBand="0"/>
      </w:tblPr>
      <w:tblGrid>
        <w:gridCol w:w="3652"/>
        <w:gridCol w:w="2974"/>
        <w:gridCol w:w="3577"/>
      </w:tblGrid>
      <w:tr w:rsidR="00E261C8" w:rsidRPr="00E261C8" w:rsidTr="002A1CFC">
        <w:tc>
          <w:tcPr>
            <w:tcW w:w="3652" w:type="dxa"/>
          </w:tcPr>
          <w:p w:rsidR="00E261C8" w:rsidRPr="00E261C8" w:rsidRDefault="00E261C8" w:rsidP="00E261C8">
            <w:pPr>
              <w:jc w:val="both"/>
              <w:rPr>
                <w:sz w:val="18"/>
                <w:szCs w:val="18"/>
              </w:rPr>
            </w:pPr>
            <w:r w:rsidRPr="00E261C8">
              <w:rPr>
                <w:sz w:val="18"/>
                <w:szCs w:val="18"/>
              </w:rPr>
              <w:t xml:space="preserve">от 02 марта 2026 года   </w:t>
            </w:r>
          </w:p>
        </w:tc>
        <w:tc>
          <w:tcPr>
            <w:tcW w:w="2974" w:type="dxa"/>
          </w:tcPr>
          <w:p w:rsidR="00E261C8" w:rsidRPr="00E261C8" w:rsidRDefault="00E261C8" w:rsidP="00E261C8">
            <w:pPr>
              <w:rPr>
                <w:sz w:val="18"/>
                <w:szCs w:val="18"/>
              </w:rPr>
            </w:pPr>
            <w:r w:rsidRPr="00E261C8">
              <w:rPr>
                <w:sz w:val="18"/>
                <w:szCs w:val="18"/>
              </w:rPr>
              <w:t>№ 156</w:t>
            </w:r>
          </w:p>
        </w:tc>
        <w:tc>
          <w:tcPr>
            <w:tcW w:w="3577" w:type="dxa"/>
          </w:tcPr>
          <w:p w:rsidR="00E261C8" w:rsidRPr="00E261C8" w:rsidRDefault="00E261C8" w:rsidP="00E261C8">
            <w:pPr>
              <w:jc w:val="center"/>
              <w:rPr>
                <w:sz w:val="18"/>
                <w:szCs w:val="18"/>
              </w:rPr>
            </w:pPr>
            <w:r w:rsidRPr="00E261C8">
              <w:rPr>
                <w:sz w:val="18"/>
                <w:szCs w:val="18"/>
              </w:rPr>
              <w:t xml:space="preserve">                    г. Билибино</w:t>
            </w:r>
          </w:p>
        </w:tc>
      </w:tr>
    </w:tbl>
    <w:p w:rsidR="00E261C8" w:rsidRPr="00E261C8" w:rsidRDefault="00E261C8" w:rsidP="00E261C8">
      <w:pPr>
        <w:jc w:val="both"/>
        <w:rPr>
          <w:sz w:val="18"/>
          <w:szCs w:val="18"/>
        </w:rPr>
      </w:pPr>
    </w:p>
    <w:tbl>
      <w:tblPr>
        <w:tblW w:w="0" w:type="auto"/>
        <w:tblLook w:val="01E0" w:firstRow="1" w:lastRow="1" w:firstColumn="1" w:lastColumn="1" w:noHBand="0" w:noVBand="0"/>
      </w:tblPr>
      <w:tblGrid>
        <w:gridCol w:w="5495"/>
      </w:tblGrid>
      <w:tr w:rsidR="00E261C8" w:rsidRPr="00E261C8" w:rsidTr="002A1CFC">
        <w:trPr>
          <w:trHeight w:val="283"/>
        </w:trPr>
        <w:tc>
          <w:tcPr>
            <w:tcW w:w="5495" w:type="dxa"/>
          </w:tcPr>
          <w:p w:rsidR="00E261C8" w:rsidRPr="00E261C8" w:rsidRDefault="00E261C8" w:rsidP="00E261C8">
            <w:pPr>
              <w:ind w:right="34"/>
              <w:jc w:val="both"/>
              <w:rPr>
                <w:sz w:val="18"/>
                <w:szCs w:val="18"/>
              </w:rPr>
            </w:pPr>
            <w:r w:rsidRPr="00E261C8">
              <w:rPr>
                <w:sz w:val="18"/>
                <w:szCs w:val="18"/>
              </w:rPr>
              <w:t>О внесении изменений в Постановление Администрации муниципального образования Билибинский муниципальный район                            от 24 марта 2016 года № 173</w:t>
            </w:r>
          </w:p>
        </w:tc>
      </w:tr>
    </w:tbl>
    <w:p w:rsidR="00E261C8" w:rsidRPr="00E261C8" w:rsidRDefault="00E261C8" w:rsidP="00E261C8">
      <w:pPr>
        <w:jc w:val="both"/>
        <w:rPr>
          <w:sz w:val="18"/>
          <w:szCs w:val="18"/>
        </w:rPr>
      </w:pPr>
    </w:p>
    <w:p w:rsidR="00E261C8" w:rsidRPr="00E261C8" w:rsidRDefault="00E261C8" w:rsidP="00E261C8">
      <w:pPr>
        <w:ind w:firstLine="709"/>
        <w:jc w:val="both"/>
        <w:rPr>
          <w:sz w:val="18"/>
          <w:szCs w:val="18"/>
        </w:rPr>
      </w:pPr>
      <w:r w:rsidRPr="00E261C8">
        <w:rPr>
          <w:sz w:val="18"/>
          <w:szCs w:val="18"/>
        </w:rPr>
        <w:t>В целях уточнения мероприятий Муниципальной программы «Управление муниципальными финансами и имуществом муниципального образования Билибинский муниципальный район», утвержденной Постановлением Администрации муниципального образования Билибинский муниципальный район от 24 марта 2016 года № 173,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E261C8" w:rsidRPr="00E261C8" w:rsidRDefault="00E261C8" w:rsidP="00E261C8">
      <w:pPr>
        <w:ind w:firstLine="708"/>
        <w:jc w:val="both"/>
        <w:rPr>
          <w:b/>
          <w:spacing w:val="20"/>
          <w:sz w:val="18"/>
          <w:szCs w:val="18"/>
        </w:rPr>
      </w:pPr>
      <w:r w:rsidRPr="00E261C8">
        <w:rPr>
          <w:b/>
          <w:spacing w:val="20"/>
          <w:sz w:val="18"/>
          <w:szCs w:val="18"/>
        </w:rPr>
        <w:t>ПОСТАНОВЛЯЕТ:</w:t>
      </w:r>
    </w:p>
    <w:p w:rsidR="00E261C8" w:rsidRPr="00E261C8" w:rsidRDefault="00E261C8" w:rsidP="00E261C8">
      <w:pPr>
        <w:widowControl w:val="0"/>
        <w:tabs>
          <w:tab w:val="left" w:pos="993"/>
        </w:tabs>
        <w:autoSpaceDE w:val="0"/>
        <w:autoSpaceDN w:val="0"/>
        <w:adjustRightInd w:val="0"/>
        <w:ind w:firstLine="709"/>
        <w:jc w:val="both"/>
        <w:outlineLvl w:val="0"/>
        <w:rPr>
          <w:bCs/>
          <w:color w:val="26282F"/>
          <w:sz w:val="18"/>
          <w:szCs w:val="18"/>
          <w:lang w:eastAsia="x-none"/>
        </w:rPr>
      </w:pPr>
    </w:p>
    <w:p w:rsidR="00E261C8" w:rsidRPr="00E261C8" w:rsidRDefault="00E261C8" w:rsidP="00E261C8">
      <w:pPr>
        <w:widowControl w:val="0"/>
        <w:tabs>
          <w:tab w:val="left" w:pos="993"/>
        </w:tabs>
        <w:autoSpaceDE w:val="0"/>
        <w:autoSpaceDN w:val="0"/>
        <w:adjustRightInd w:val="0"/>
        <w:ind w:firstLine="709"/>
        <w:jc w:val="both"/>
        <w:outlineLvl w:val="0"/>
        <w:rPr>
          <w:bCs/>
          <w:color w:val="26282F"/>
          <w:sz w:val="18"/>
          <w:szCs w:val="18"/>
          <w:lang w:eastAsia="x-none"/>
        </w:rPr>
      </w:pPr>
      <w:r w:rsidRPr="00E261C8">
        <w:rPr>
          <w:bCs/>
          <w:color w:val="26282F"/>
          <w:sz w:val="18"/>
          <w:szCs w:val="18"/>
          <w:lang w:val="x-none" w:eastAsia="x-none"/>
        </w:rPr>
        <w:t>1.</w:t>
      </w:r>
      <w:r w:rsidRPr="00E261C8">
        <w:rPr>
          <w:bCs/>
          <w:color w:val="26282F"/>
          <w:sz w:val="18"/>
          <w:szCs w:val="18"/>
          <w:lang w:val="x-none" w:eastAsia="x-none"/>
        </w:rPr>
        <w:tab/>
        <w:t>Внести в Постановление Администрации муниципального образования Билибинский муниципальный район от 24 марта 2016 года № 173 «Об утверждении Муниципальной программы «Управление муниципальными финансами и имуществом муниципального образования Билибинский муниципальный район» следующие изменения:</w:t>
      </w:r>
    </w:p>
    <w:p w:rsidR="00E261C8" w:rsidRPr="00E261C8" w:rsidRDefault="00E261C8" w:rsidP="00E261C8">
      <w:pPr>
        <w:widowControl w:val="0"/>
        <w:tabs>
          <w:tab w:val="left" w:pos="993"/>
        </w:tabs>
        <w:autoSpaceDE w:val="0"/>
        <w:autoSpaceDN w:val="0"/>
        <w:adjustRightInd w:val="0"/>
        <w:ind w:firstLine="709"/>
        <w:jc w:val="both"/>
        <w:outlineLvl w:val="0"/>
        <w:rPr>
          <w:bCs/>
          <w:color w:val="26282F"/>
          <w:sz w:val="18"/>
          <w:szCs w:val="18"/>
          <w:lang w:eastAsia="x-none"/>
        </w:rPr>
      </w:pPr>
      <w:r w:rsidRPr="00E261C8">
        <w:rPr>
          <w:bCs/>
          <w:color w:val="26282F"/>
          <w:sz w:val="18"/>
          <w:szCs w:val="18"/>
          <w:lang w:eastAsia="x-none"/>
        </w:rPr>
        <w:t>1.1 Разделы «Сроки и этапы реализации программы», «Сроки и этапы реализации подпрограммы» паспорта муниципальной программы и паспортов подпрограмм изложить в редакции следующего содержания: «2016-2026 годы (без разделения на этапы)»;</w:t>
      </w:r>
    </w:p>
    <w:p w:rsidR="00E261C8" w:rsidRPr="00E261C8" w:rsidRDefault="00E261C8" w:rsidP="00E261C8">
      <w:pPr>
        <w:jc w:val="both"/>
        <w:rPr>
          <w:sz w:val="18"/>
          <w:szCs w:val="18"/>
          <w:lang w:eastAsia="x-none"/>
        </w:rPr>
      </w:pPr>
      <w:r w:rsidRPr="00E261C8">
        <w:rPr>
          <w:sz w:val="18"/>
          <w:szCs w:val="18"/>
          <w:lang w:eastAsia="x-none"/>
        </w:rPr>
        <w:tab/>
        <w:t>1.2 Раздел «Объемы финансовых ресурсов Программы» паспорта Муниципальной программы изложить в редакции следующего содержания:</w:t>
      </w:r>
    </w:p>
    <w:p w:rsidR="00E261C8" w:rsidRPr="00E261C8" w:rsidRDefault="00E261C8" w:rsidP="00E261C8">
      <w:pPr>
        <w:widowControl w:val="0"/>
        <w:tabs>
          <w:tab w:val="left" w:pos="993"/>
        </w:tabs>
        <w:autoSpaceDE w:val="0"/>
        <w:autoSpaceDN w:val="0"/>
        <w:adjustRightInd w:val="0"/>
        <w:ind w:firstLine="709"/>
        <w:jc w:val="both"/>
        <w:outlineLvl w:val="0"/>
        <w:rPr>
          <w:bCs/>
          <w:color w:val="26282F"/>
          <w:sz w:val="18"/>
          <w:szCs w:val="18"/>
          <w:lang w:eastAsia="x-none"/>
        </w:rPr>
      </w:pPr>
      <w:r w:rsidRPr="00E261C8">
        <w:rPr>
          <w:bCs/>
          <w:color w:val="26282F"/>
          <w:sz w:val="18"/>
          <w:szCs w:val="18"/>
          <w:lang w:eastAsia="x-none"/>
        </w:rPr>
        <w:t>«Общий объем финансовых ресурсов Муниципальной программы составляет 1 036 745,0 тыс. рублей, из них:</w:t>
      </w:r>
    </w:p>
    <w:p w:rsidR="00E261C8" w:rsidRPr="00E261C8" w:rsidRDefault="00E261C8" w:rsidP="00E261C8">
      <w:pPr>
        <w:widowControl w:val="0"/>
        <w:tabs>
          <w:tab w:val="left" w:pos="993"/>
        </w:tabs>
        <w:autoSpaceDE w:val="0"/>
        <w:autoSpaceDN w:val="0"/>
        <w:adjustRightInd w:val="0"/>
        <w:ind w:firstLine="709"/>
        <w:jc w:val="both"/>
        <w:outlineLvl w:val="0"/>
        <w:rPr>
          <w:bCs/>
          <w:color w:val="26282F"/>
          <w:sz w:val="18"/>
          <w:szCs w:val="18"/>
          <w:lang w:eastAsia="x-none"/>
        </w:rPr>
      </w:pPr>
      <w:r w:rsidRPr="00E261C8">
        <w:rPr>
          <w:bCs/>
          <w:color w:val="26282F"/>
          <w:sz w:val="18"/>
          <w:szCs w:val="18"/>
          <w:lang w:eastAsia="x-none"/>
        </w:rPr>
        <w:t>- средства окружного бюджета 11 132,4 тыс. рублей, в том числе по годам:</w:t>
      </w:r>
    </w:p>
    <w:p w:rsidR="00E261C8" w:rsidRPr="00E261C8" w:rsidRDefault="00E261C8" w:rsidP="00E261C8">
      <w:pPr>
        <w:widowControl w:val="0"/>
        <w:tabs>
          <w:tab w:val="left" w:pos="993"/>
        </w:tabs>
        <w:autoSpaceDE w:val="0"/>
        <w:autoSpaceDN w:val="0"/>
        <w:adjustRightInd w:val="0"/>
        <w:ind w:firstLine="709"/>
        <w:jc w:val="both"/>
        <w:outlineLvl w:val="0"/>
        <w:rPr>
          <w:bCs/>
          <w:color w:val="26282F"/>
          <w:sz w:val="18"/>
          <w:szCs w:val="18"/>
          <w:lang w:eastAsia="x-none"/>
        </w:rPr>
      </w:pPr>
      <w:r w:rsidRPr="00E261C8">
        <w:rPr>
          <w:bCs/>
          <w:color w:val="26282F"/>
          <w:sz w:val="18"/>
          <w:szCs w:val="18"/>
          <w:lang w:eastAsia="x-none"/>
        </w:rPr>
        <w:t>2016 год – 0,0 тыс. рублей;</w:t>
      </w:r>
    </w:p>
    <w:p w:rsidR="00E261C8" w:rsidRPr="00E261C8" w:rsidRDefault="00E261C8" w:rsidP="00E261C8">
      <w:pPr>
        <w:widowControl w:val="0"/>
        <w:tabs>
          <w:tab w:val="left" w:pos="993"/>
        </w:tabs>
        <w:autoSpaceDE w:val="0"/>
        <w:autoSpaceDN w:val="0"/>
        <w:adjustRightInd w:val="0"/>
        <w:ind w:firstLine="709"/>
        <w:jc w:val="both"/>
        <w:outlineLvl w:val="0"/>
        <w:rPr>
          <w:bCs/>
          <w:color w:val="26282F"/>
          <w:sz w:val="18"/>
          <w:szCs w:val="18"/>
          <w:lang w:eastAsia="x-none"/>
        </w:rPr>
      </w:pPr>
      <w:r w:rsidRPr="00E261C8">
        <w:rPr>
          <w:bCs/>
          <w:color w:val="26282F"/>
          <w:sz w:val="18"/>
          <w:szCs w:val="18"/>
          <w:lang w:eastAsia="x-none"/>
        </w:rPr>
        <w:t>2017 год – 1 000,0 тыс. рублей;</w:t>
      </w:r>
    </w:p>
    <w:p w:rsidR="00E261C8" w:rsidRPr="00E261C8" w:rsidRDefault="00E261C8" w:rsidP="00E261C8">
      <w:pPr>
        <w:widowControl w:val="0"/>
        <w:tabs>
          <w:tab w:val="left" w:pos="993"/>
        </w:tabs>
        <w:autoSpaceDE w:val="0"/>
        <w:autoSpaceDN w:val="0"/>
        <w:adjustRightInd w:val="0"/>
        <w:ind w:firstLine="709"/>
        <w:jc w:val="both"/>
        <w:outlineLvl w:val="0"/>
        <w:rPr>
          <w:bCs/>
          <w:color w:val="26282F"/>
          <w:sz w:val="18"/>
          <w:szCs w:val="18"/>
          <w:lang w:eastAsia="x-none"/>
        </w:rPr>
      </w:pPr>
      <w:r w:rsidRPr="00E261C8">
        <w:rPr>
          <w:bCs/>
          <w:color w:val="26282F"/>
          <w:sz w:val="18"/>
          <w:szCs w:val="18"/>
          <w:lang w:eastAsia="x-none"/>
        </w:rPr>
        <w:t>2018 год – 0,0 тыс. рублей;</w:t>
      </w:r>
    </w:p>
    <w:p w:rsidR="00E261C8" w:rsidRPr="00E261C8" w:rsidRDefault="00E261C8" w:rsidP="00E261C8">
      <w:pPr>
        <w:widowControl w:val="0"/>
        <w:tabs>
          <w:tab w:val="left" w:pos="993"/>
        </w:tabs>
        <w:autoSpaceDE w:val="0"/>
        <w:autoSpaceDN w:val="0"/>
        <w:adjustRightInd w:val="0"/>
        <w:ind w:firstLine="709"/>
        <w:jc w:val="both"/>
        <w:outlineLvl w:val="0"/>
        <w:rPr>
          <w:bCs/>
          <w:color w:val="26282F"/>
          <w:sz w:val="18"/>
          <w:szCs w:val="18"/>
          <w:lang w:eastAsia="x-none"/>
        </w:rPr>
      </w:pPr>
      <w:r w:rsidRPr="00E261C8">
        <w:rPr>
          <w:bCs/>
          <w:color w:val="26282F"/>
          <w:sz w:val="18"/>
          <w:szCs w:val="18"/>
          <w:lang w:eastAsia="x-none"/>
        </w:rPr>
        <w:t>2019 год – 575,3 тыс. рублей;</w:t>
      </w:r>
    </w:p>
    <w:p w:rsidR="00E261C8" w:rsidRPr="00E261C8" w:rsidRDefault="00E261C8" w:rsidP="00E261C8">
      <w:pPr>
        <w:widowControl w:val="0"/>
        <w:tabs>
          <w:tab w:val="left" w:pos="993"/>
        </w:tabs>
        <w:autoSpaceDE w:val="0"/>
        <w:autoSpaceDN w:val="0"/>
        <w:adjustRightInd w:val="0"/>
        <w:ind w:firstLine="709"/>
        <w:jc w:val="both"/>
        <w:outlineLvl w:val="0"/>
        <w:rPr>
          <w:bCs/>
          <w:color w:val="26282F"/>
          <w:sz w:val="18"/>
          <w:szCs w:val="18"/>
          <w:lang w:eastAsia="x-none"/>
        </w:rPr>
      </w:pPr>
      <w:r w:rsidRPr="00E261C8">
        <w:rPr>
          <w:bCs/>
          <w:color w:val="26282F"/>
          <w:sz w:val="18"/>
          <w:szCs w:val="18"/>
          <w:lang w:eastAsia="x-none"/>
        </w:rPr>
        <w:t>2020 год – 430,0 тыс. рублей;</w:t>
      </w:r>
    </w:p>
    <w:p w:rsidR="00E261C8" w:rsidRPr="00E261C8" w:rsidRDefault="00E261C8" w:rsidP="00E261C8">
      <w:pPr>
        <w:widowControl w:val="0"/>
        <w:tabs>
          <w:tab w:val="left" w:pos="993"/>
        </w:tabs>
        <w:autoSpaceDE w:val="0"/>
        <w:autoSpaceDN w:val="0"/>
        <w:adjustRightInd w:val="0"/>
        <w:ind w:firstLine="709"/>
        <w:jc w:val="both"/>
        <w:outlineLvl w:val="0"/>
        <w:rPr>
          <w:bCs/>
          <w:color w:val="26282F"/>
          <w:sz w:val="18"/>
          <w:szCs w:val="18"/>
          <w:lang w:eastAsia="x-none"/>
        </w:rPr>
      </w:pPr>
      <w:r w:rsidRPr="00E261C8">
        <w:rPr>
          <w:bCs/>
          <w:color w:val="26282F"/>
          <w:sz w:val="18"/>
          <w:szCs w:val="18"/>
          <w:lang w:eastAsia="x-none"/>
        </w:rPr>
        <w:t>2021 год – 2 449,7 тыс. рублей;</w:t>
      </w:r>
    </w:p>
    <w:p w:rsidR="00E261C8" w:rsidRPr="00E261C8" w:rsidRDefault="00E261C8" w:rsidP="00E261C8">
      <w:pPr>
        <w:widowControl w:val="0"/>
        <w:tabs>
          <w:tab w:val="left" w:pos="993"/>
        </w:tabs>
        <w:autoSpaceDE w:val="0"/>
        <w:autoSpaceDN w:val="0"/>
        <w:adjustRightInd w:val="0"/>
        <w:ind w:firstLine="709"/>
        <w:jc w:val="both"/>
        <w:outlineLvl w:val="0"/>
        <w:rPr>
          <w:bCs/>
          <w:color w:val="26282F"/>
          <w:sz w:val="18"/>
          <w:szCs w:val="18"/>
          <w:lang w:eastAsia="x-none"/>
        </w:rPr>
      </w:pPr>
      <w:r w:rsidRPr="00E261C8">
        <w:rPr>
          <w:bCs/>
          <w:color w:val="26282F"/>
          <w:sz w:val="18"/>
          <w:szCs w:val="18"/>
          <w:lang w:eastAsia="x-none"/>
        </w:rPr>
        <w:t>2022 год – 4 094,6 тыс. рублей;</w:t>
      </w:r>
    </w:p>
    <w:p w:rsidR="00E261C8" w:rsidRPr="00E261C8" w:rsidRDefault="00E261C8" w:rsidP="00E261C8">
      <w:pPr>
        <w:widowControl w:val="0"/>
        <w:tabs>
          <w:tab w:val="left" w:pos="993"/>
        </w:tabs>
        <w:autoSpaceDE w:val="0"/>
        <w:autoSpaceDN w:val="0"/>
        <w:adjustRightInd w:val="0"/>
        <w:ind w:firstLine="709"/>
        <w:jc w:val="both"/>
        <w:outlineLvl w:val="0"/>
        <w:rPr>
          <w:bCs/>
          <w:color w:val="26282F"/>
          <w:sz w:val="18"/>
          <w:szCs w:val="18"/>
          <w:lang w:eastAsia="x-none"/>
        </w:rPr>
      </w:pPr>
      <w:r w:rsidRPr="00E261C8">
        <w:rPr>
          <w:bCs/>
          <w:color w:val="26282F"/>
          <w:sz w:val="18"/>
          <w:szCs w:val="18"/>
          <w:lang w:eastAsia="x-none"/>
        </w:rPr>
        <w:t>2023 год – 755,9 тыс. рублей;</w:t>
      </w:r>
    </w:p>
    <w:p w:rsidR="00E261C8" w:rsidRPr="00E261C8" w:rsidRDefault="00E261C8" w:rsidP="00E261C8">
      <w:pPr>
        <w:widowControl w:val="0"/>
        <w:tabs>
          <w:tab w:val="left" w:pos="993"/>
        </w:tabs>
        <w:autoSpaceDE w:val="0"/>
        <w:autoSpaceDN w:val="0"/>
        <w:adjustRightInd w:val="0"/>
        <w:ind w:firstLine="709"/>
        <w:jc w:val="both"/>
        <w:outlineLvl w:val="0"/>
        <w:rPr>
          <w:bCs/>
          <w:color w:val="26282F"/>
          <w:sz w:val="18"/>
          <w:szCs w:val="18"/>
          <w:lang w:eastAsia="x-none"/>
        </w:rPr>
      </w:pPr>
      <w:r w:rsidRPr="00E261C8">
        <w:rPr>
          <w:bCs/>
          <w:color w:val="26282F"/>
          <w:sz w:val="18"/>
          <w:szCs w:val="18"/>
          <w:lang w:eastAsia="x-none"/>
        </w:rPr>
        <w:t>2024 год – 1 117,5 тыс. рублей;</w:t>
      </w:r>
    </w:p>
    <w:p w:rsidR="00E261C8" w:rsidRPr="00E261C8" w:rsidRDefault="00E261C8" w:rsidP="00E261C8">
      <w:pPr>
        <w:rPr>
          <w:sz w:val="18"/>
          <w:szCs w:val="18"/>
          <w:lang w:eastAsia="x-none"/>
        </w:rPr>
      </w:pPr>
      <w:r w:rsidRPr="00E261C8">
        <w:rPr>
          <w:sz w:val="18"/>
          <w:szCs w:val="18"/>
          <w:lang w:eastAsia="x-none"/>
        </w:rPr>
        <w:tab/>
        <w:t>2025 год – 709,4 тыс. рублей;</w:t>
      </w:r>
    </w:p>
    <w:p w:rsidR="00E261C8" w:rsidRPr="00E261C8" w:rsidRDefault="00E261C8" w:rsidP="00E261C8">
      <w:pPr>
        <w:rPr>
          <w:sz w:val="18"/>
          <w:szCs w:val="18"/>
          <w:lang w:eastAsia="x-none"/>
        </w:rPr>
      </w:pPr>
      <w:r w:rsidRPr="00E261C8">
        <w:rPr>
          <w:sz w:val="18"/>
          <w:szCs w:val="18"/>
          <w:lang w:eastAsia="x-none"/>
        </w:rPr>
        <w:tab/>
        <w:t>2026 год – 0,0 тыс. рублей.</w:t>
      </w:r>
    </w:p>
    <w:p w:rsidR="00E261C8" w:rsidRPr="00E261C8" w:rsidRDefault="00E261C8" w:rsidP="00E261C8">
      <w:pPr>
        <w:widowControl w:val="0"/>
        <w:tabs>
          <w:tab w:val="left" w:pos="993"/>
        </w:tabs>
        <w:autoSpaceDE w:val="0"/>
        <w:autoSpaceDN w:val="0"/>
        <w:adjustRightInd w:val="0"/>
        <w:ind w:firstLine="709"/>
        <w:jc w:val="both"/>
        <w:outlineLvl w:val="0"/>
        <w:rPr>
          <w:bCs/>
          <w:color w:val="26282F"/>
          <w:sz w:val="18"/>
          <w:szCs w:val="18"/>
          <w:lang w:eastAsia="x-none"/>
        </w:rPr>
      </w:pPr>
      <w:r w:rsidRPr="00E261C8">
        <w:rPr>
          <w:bCs/>
          <w:color w:val="26282F"/>
          <w:sz w:val="18"/>
          <w:szCs w:val="18"/>
          <w:lang w:eastAsia="x-none"/>
        </w:rPr>
        <w:t>- средства районного бюджета 1 025 612,6 тыс. рублей, в том числе по годам:</w:t>
      </w:r>
    </w:p>
    <w:p w:rsidR="00E261C8" w:rsidRPr="00E261C8" w:rsidRDefault="00E261C8" w:rsidP="00E261C8">
      <w:pPr>
        <w:widowControl w:val="0"/>
        <w:tabs>
          <w:tab w:val="left" w:pos="993"/>
        </w:tabs>
        <w:autoSpaceDE w:val="0"/>
        <w:autoSpaceDN w:val="0"/>
        <w:adjustRightInd w:val="0"/>
        <w:ind w:firstLine="709"/>
        <w:jc w:val="both"/>
        <w:outlineLvl w:val="0"/>
        <w:rPr>
          <w:bCs/>
          <w:color w:val="26282F"/>
          <w:sz w:val="18"/>
          <w:szCs w:val="18"/>
          <w:lang w:eastAsia="x-none"/>
        </w:rPr>
      </w:pPr>
      <w:r w:rsidRPr="00E261C8">
        <w:rPr>
          <w:bCs/>
          <w:color w:val="26282F"/>
          <w:sz w:val="18"/>
          <w:szCs w:val="18"/>
          <w:lang w:eastAsia="x-none"/>
        </w:rPr>
        <w:lastRenderedPageBreak/>
        <w:t>2016 год – 88 587,3 тыс. рублей;</w:t>
      </w:r>
    </w:p>
    <w:p w:rsidR="00E261C8" w:rsidRPr="00E261C8" w:rsidRDefault="00E261C8" w:rsidP="00E261C8">
      <w:pPr>
        <w:widowControl w:val="0"/>
        <w:tabs>
          <w:tab w:val="left" w:pos="993"/>
        </w:tabs>
        <w:autoSpaceDE w:val="0"/>
        <w:autoSpaceDN w:val="0"/>
        <w:adjustRightInd w:val="0"/>
        <w:ind w:firstLine="709"/>
        <w:jc w:val="both"/>
        <w:outlineLvl w:val="0"/>
        <w:rPr>
          <w:bCs/>
          <w:color w:val="26282F"/>
          <w:sz w:val="18"/>
          <w:szCs w:val="18"/>
          <w:lang w:eastAsia="x-none"/>
        </w:rPr>
      </w:pPr>
      <w:r w:rsidRPr="00E261C8">
        <w:rPr>
          <w:bCs/>
          <w:color w:val="26282F"/>
          <w:sz w:val="18"/>
          <w:szCs w:val="18"/>
          <w:lang w:eastAsia="x-none"/>
        </w:rPr>
        <w:t>2017 год – 112 042,1 тыс. рублей;</w:t>
      </w:r>
    </w:p>
    <w:p w:rsidR="00E261C8" w:rsidRPr="00E261C8" w:rsidRDefault="00E261C8" w:rsidP="00E261C8">
      <w:pPr>
        <w:widowControl w:val="0"/>
        <w:tabs>
          <w:tab w:val="left" w:pos="993"/>
        </w:tabs>
        <w:autoSpaceDE w:val="0"/>
        <w:autoSpaceDN w:val="0"/>
        <w:adjustRightInd w:val="0"/>
        <w:ind w:firstLine="709"/>
        <w:jc w:val="both"/>
        <w:outlineLvl w:val="0"/>
        <w:rPr>
          <w:bCs/>
          <w:color w:val="26282F"/>
          <w:sz w:val="18"/>
          <w:szCs w:val="18"/>
          <w:lang w:eastAsia="x-none"/>
        </w:rPr>
      </w:pPr>
      <w:r w:rsidRPr="00E261C8">
        <w:rPr>
          <w:bCs/>
          <w:color w:val="26282F"/>
          <w:sz w:val="18"/>
          <w:szCs w:val="18"/>
          <w:lang w:eastAsia="x-none"/>
        </w:rPr>
        <w:t>2018 год – 95 115,8 тыс. рублей;</w:t>
      </w:r>
    </w:p>
    <w:p w:rsidR="00E261C8" w:rsidRPr="00E261C8" w:rsidRDefault="00E261C8" w:rsidP="00E261C8">
      <w:pPr>
        <w:widowControl w:val="0"/>
        <w:tabs>
          <w:tab w:val="left" w:pos="993"/>
        </w:tabs>
        <w:autoSpaceDE w:val="0"/>
        <w:autoSpaceDN w:val="0"/>
        <w:adjustRightInd w:val="0"/>
        <w:ind w:firstLine="709"/>
        <w:jc w:val="both"/>
        <w:outlineLvl w:val="0"/>
        <w:rPr>
          <w:bCs/>
          <w:color w:val="26282F"/>
          <w:sz w:val="18"/>
          <w:szCs w:val="18"/>
          <w:lang w:eastAsia="x-none"/>
        </w:rPr>
      </w:pPr>
      <w:r w:rsidRPr="00E261C8">
        <w:rPr>
          <w:bCs/>
          <w:color w:val="26282F"/>
          <w:sz w:val="18"/>
          <w:szCs w:val="18"/>
          <w:lang w:eastAsia="x-none"/>
        </w:rPr>
        <w:t>2019 год – 42 915,1 тыс. рублей;</w:t>
      </w:r>
    </w:p>
    <w:p w:rsidR="00E261C8" w:rsidRPr="00E261C8" w:rsidRDefault="00E261C8" w:rsidP="00E261C8">
      <w:pPr>
        <w:widowControl w:val="0"/>
        <w:tabs>
          <w:tab w:val="left" w:pos="993"/>
        </w:tabs>
        <w:autoSpaceDE w:val="0"/>
        <w:autoSpaceDN w:val="0"/>
        <w:adjustRightInd w:val="0"/>
        <w:ind w:firstLine="709"/>
        <w:jc w:val="both"/>
        <w:outlineLvl w:val="0"/>
        <w:rPr>
          <w:bCs/>
          <w:color w:val="26282F"/>
          <w:sz w:val="18"/>
          <w:szCs w:val="18"/>
          <w:lang w:eastAsia="x-none"/>
        </w:rPr>
      </w:pPr>
      <w:r w:rsidRPr="00E261C8">
        <w:rPr>
          <w:bCs/>
          <w:color w:val="26282F"/>
          <w:sz w:val="18"/>
          <w:szCs w:val="18"/>
          <w:lang w:eastAsia="x-none"/>
        </w:rPr>
        <w:t>2020 год – 51 097,3 тыс. рублей;</w:t>
      </w:r>
    </w:p>
    <w:p w:rsidR="00E261C8" w:rsidRPr="00E261C8" w:rsidRDefault="00E261C8" w:rsidP="00E261C8">
      <w:pPr>
        <w:widowControl w:val="0"/>
        <w:tabs>
          <w:tab w:val="left" w:pos="993"/>
        </w:tabs>
        <w:autoSpaceDE w:val="0"/>
        <w:autoSpaceDN w:val="0"/>
        <w:adjustRightInd w:val="0"/>
        <w:ind w:firstLine="709"/>
        <w:jc w:val="both"/>
        <w:outlineLvl w:val="0"/>
        <w:rPr>
          <w:bCs/>
          <w:color w:val="26282F"/>
          <w:sz w:val="18"/>
          <w:szCs w:val="18"/>
          <w:lang w:eastAsia="x-none"/>
        </w:rPr>
      </w:pPr>
      <w:r w:rsidRPr="00E261C8">
        <w:rPr>
          <w:bCs/>
          <w:color w:val="26282F"/>
          <w:sz w:val="18"/>
          <w:szCs w:val="18"/>
          <w:lang w:eastAsia="x-none"/>
        </w:rPr>
        <w:t>2021 год – 161 799,2 тыс. рублей;</w:t>
      </w:r>
    </w:p>
    <w:p w:rsidR="00E261C8" w:rsidRPr="00E261C8" w:rsidRDefault="00E261C8" w:rsidP="00E261C8">
      <w:pPr>
        <w:widowControl w:val="0"/>
        <w:tabs>
          <w:tab w:val="left" w:pos="993"/>
        </w:tabs>
        <w:autoSpaceDE w:val="0"/>
        <w:autoSpaceDN w:val="0"/>
        <w:adjustRightInd w:val="0"/>
        <w:ind w:firstLine="709"/>
        <w:jc w:val="both"/>
        <w:outlineLvl w:val="0"/>
        <w:rPr>
          <w:bCs/>
          <w:color w:val="26282F"/>
          <w:sz w:val="18"/>
          <w:szCs w:val="18"/>
          <w:lang w:eastAsia="x-none"/>
        </w:rPr>
      </w:pPr>
      <w:r w:rsidRPr="00E261C8">
        <w:rPr>
          <w:bCs/>
          <w:color w:val="26282F"/>
          <w:sz w:val="18"/>
          <w:szCs w:val="18"/>
          <w:lang w:eastAsia="x-none"/>
        </w:rPr>
        <w:t>2022 год – 167 117,8 тыс. рублей;</w:t>
      </w:r>
    </w:p>
    <w:p w:rsidR="00E261C8" w:rsidRPr="00E261C8" w:rsidRDefault="00E261C8" w:rsidP="00E261C8">
      <w:pPr>
        <w:widowControl w:val="0"/>
        <w:tabs>
          <w:tab w:val="left" w:pos="993"/>
        </w:tabs>
        <w:autoSpaceDE w:val="0"/>
        <w:autoSpaceDN w:val="0"/>
        <w:adjustRightInd w:val="0"/>
        <w:ind w:firstLine="709"/>
        <w:jc w:val="both"/>
        <w:outlineLvl w:val="0"/>
        <w:rPr>
          <w:bCs/>
          <w:color w:val="26282F"/>
          <w:sz w:val="18"/>
          <w:szCs w:val="18"/>
          <w:lang w:eastAsia="x-none"/>
        </w:rPr>
      </w:pPr>
      <w:r w:rsidRPr="00E261C8">
        <w:rPr>
          <w:bCs/>
          <w:color w:val="26282F"/>
          <w:sz w:val="18"/>
          <w:szCs w:val="18"/>
          <w:lang w:eastAsia="x-none"/>
        </w:rPr>
        <w:t>2023 год – 62 862,4 тыс. рублей;</w:t>
      </w:r>
    </w:p>
    <w:p w:rsidR="00E261C8" w:rsidRPr="00E261C8" w:rsidRDefault="00E261C8" w:rsidP="00E261C8">
      <w:pPr>
        <w:widowControl w:val="0"/>
        <w:tabs>
          <w:tab w:val="left" w:pos="993"/>
        </w:tabs>
        <w:autoSpaceDE w:val="0"/>
        <w:autoSpaceDN w:val="0"/>
        <w:adjustRightInd w:val="0"/>
        <w:ind w:firstLine="709"/>
        <w:jc w:val="both"/>
        <w:outlineLvl w:val="0"/>
        <w:rPr>
          <w:bCs/>
          <w:color w:val="26282F"/>
          <w:sz w:val="18"/>
          <w:szCs w:val="18"/>
          <w:lang w:eastAsia="x-none"/>
        </w:rPr>
      </w:pPr>
      <w:r w:rsidRPr="00E261C8">
        <w:rPr>
          <w:bCs/>
          <w:color w:val="26282F"/>
          <w:sz w:val="18"/>
          <w:szCs w:val="18"/>
          <w:lang w:eastAsia="x-none"/>
        </w:rPr>
        <w:t>2024 год – 72 823,3 тыс. рублей;</w:t>
      </w:r>
    </w:p>
    <w:p w:rsidR="00E261C8" w:rsidRPr="00E261C8" w:rsidRDefault="00E261C8" w:rsidP="00E261C8">
      <w:pPr>
        <w:widowControl w:val="0"/>
        <w:tabs>
          <w:tab w:val="left" w:pos="993"/>
        </w:tabs>
        <w:autoSpaceDE w:val="0"/>
        <w:autoSpaceDN w:val="0"/>
        <w:adjustRightInd w:val="0"/>
        <w:ind w:firstLine="709"/>
        <w:jc w:val="both"/>
        <w:outlineLvl w:val="0"/>
        <w:rPr>
          <w:bCs/>
          <w:color w:val="26282F"/>
          <w:sz w:val="18"/>
          <w:szCs w:val="18"/>
          <w:lang w:eastAsia="x-none"/>
        </w:rPr>
      </w:pPr>
      <w:r w:rsidRPr="00E261C8">
        <w:rPr>
          <w:bCs/>
          <w:color w:val="26282F"/>
          <w:sz w:val="18"/>
          <w:szCs w:val="18"/>
          <w:lang w:eastAsia="x-none"/>
        </w:rPr>
        <w:t>2025 год – 85 203,0 тыс. рублей;</w:t>
      </w:r>
    </w:p>
    <w:p w:rsidR="00E261C8" w:rsidRPr="00E261C8" w:rsidRDefault="00E261C8" w:rsidP="00E261C8">
      <w:pPr>
        <w:widowControl w:val="0"/>
        <w:tabs>
          <w:tab w:val="left" w:pos="993"/>
        </w:tabs>
        <w:autoSpaceDE w:val="0"/>
        <w:autoSpaceDN w:val="0"/>
        <w:adjustRightInd w:val="0"/>
        <w:ind w:firstLine="709"/>
        <w:jc w:val="both"/>
        <w:outlineLvl w:val="0"/>
        <w:rPr>
          <w:bCs/>
          <w:color w:val="26282F"/>
          <w:sz w:val="18"/>
          <w:szCs w:val="18"/>
          <w:lang w:eastAsia="x-none"/>
        </w:rPr>
      </w:pPr>
      <w:r w:rsidRPr="00E261C8">
        <w:rPr>
          <w:bCs/>
          <w:color w:val="26282F"/>
          <w:sz w:val="18"/>
          <w:szCs w:val="18"/>
          <w:lang w:eastAsia="x-none"/>
        </w:rPr>
        <w:t>2026 год – 86 049,3 тыс. рублей</w:t>
      </w:r>
      <w:proofErr w:type="gramStart"/>
      <w:r w:rsidRPr="00E261C8">
        <w:rPr>
          <w:bCs/>
          <w:color w:val="26282F"/>
          <w:sz w:val="18"/>
          <w:szCs w:val="18"/>
          <w:lang w:eastAsia="x-none"/>
        </w:rPr>
        <w:t>.»</w:t>
      </w:r>
      <w:proofErr w:type="gramEnd"/>
    </w:p>
    <w:p w:rsidR="00E261C8" w:rsidRPr="00E261C8" w:rsidRDefault="00E261C8" w:rsidP="00E261C8">
      <w:pPr>
        <w:ind w:firstLine="708"/>
        <w:jc w:val="both"/>
        <w:rPr>
          <w:sz w:val="18"/>
          <w:szCs w:val="18"/>
        </w:rPr>
      </w:pPr>
      <w:r w:rsidRPr="00E261C8">
        <w:rPr>
          <w:sz w:val="18"/>
          <w:szCs w:val="18"/>
          <w:lang w:eastAsia="x-none"/>
        </w:rPr>
        <w:t>1.3 Раздел «</w:t>
      </w:r>
      <w:r w:rsidRPr="00E261C8">
        <w:rPr>
          <w:sz w:val="18"/>
          <w:szCs w:val="18"/>
        </w:rPr>
        <w:t>Объёмы бюджетных ассигнований подпрограммы» паспорта подпрограммы «Управление муниципальным долгом муниципального образования Билибинский муниципальный район» Муниципальной программы изложить в редакции следующего содержания:</w:t>
      </w:r>
    </w:p>
    <w:p w:rsidR="00E261C8" w:rsidRPr="00E261C8" w:rsidRDefault="00E261C8" w:rsidP="00E261C8">
      <w:pPr>
        <w:ind w:firstLine="708"/>
        <w:jc w:val="both"/>
        <w:rPr>
          <w:sz w:val="18"/>
          <w:szCs w:val="18"/>
        </w:rPr>
      </w:pPr>
      <w:r w:rsidRPr="00E261C8">
        <w:rPr>
          <w:sz w:val="18"/>
          <w:szCs w:val="18"/>
        </w:rPr>
        <w:t>«Общий объем финансовых ресурсов подпрограммы составляет 114 040,9 тыс. рублей, в том числе по годам:</w:t>
      </w:r>
    </w:p>
    <w:p w:rsidR="00E261C8" w:rsidRPr="00E261C8" w:rsidRDefault="00E261C8" w:rsidP="00E261C8">
      <w:pPr>
        <w:ind w:firstLine="708"/>
        <w:jc w:val="both"/>
        <w:rPr>
          <w:sz w:val="18"/>
          <w:szCs w:val="18"/>
        </w:rPr>
      </w:pPr>
      <w:r w:rsidRPr="00E261C8">
        <w:rPr>
          <w:sz w:val="18"/>
          <w:szCs w:val="18"/>
        </w:rPr>
        <w:t>2016 год – 20 000,0 тыс. рублей;</w:t>
      </w:r>
    </w:p>
    <w:p w:rsidR="00E261C8" w:rsidRPr="00E261C8" w:rsidRDefault="00E261C8" w:rsidP="00E261C8">
      <w:pPr>
        <w:ind w:firstLine="708"/>
        <w:jc w:val="both"/>
        <w:rPr>
          <w:sz w:val="18"/>
          <w:szCs w:val="18"/>
        </w:rPr>
      </w:pPr>
      <w:r w:rsidRPr="00E261C8">
        <w:rPr>
          <w:sz w:val="18"/>
          <w:szCs w:val="18"/>
        </w:rPr>
        <w:t>2017 год – 33 900,0 тыс. рублей;</w:t>
      </w:r>
    </w:p>
    <w:p w:rsidR="00E261C8" w:rsidRPr="00E261C8" w:rsidRDefault="00E261C8" w:rsidP="00E261C8">
      <w:pPr>
        <w:ind w:firstLine="708"/>
        <w:jc w:val="both"/>
        <w:rPr>
          <w:sz w:val="18"/>
          <w:szCs w:val="18"/>
        </w:rPr>
      </w:pPr>
      <w:r w:rsidRPr="00E261C8">
        <w:rPr>
          <w:sz w:val="18"/>
          <w:szCs w:val="18"/>
        </w:rPr>
        <w:t>2018 год – 60 000,0 тыс. рублей;</w:t>
      </w:r>
    </w:p>
    <w:p w:rsidR="00E261C8" w:rsidRPr="00E261C8" w:rsidRDefault="00E261C8" w:rsidP="00E261C8">
      <w:pPr>
        <w:ind w:firstLine="708"/>
        <w:jc w:val="both"/>
        <w:rPr>
          <w:sz w:val="18"/>
          <w:szCs w:val="18"/>
        </w:rPr>
      </w:pPr>
      <w:r w:rsidRPr="00E261C8">
        <w:rPr>
          <w:sz w:val="18"/>
          <w:szCs w:val="18"/>
        </w:rPr>
        <w:t>2019 год – 0,0 тыс. рублей;</w:t>
      </w:r>
    </w:p>
    <w:p w:rsidR="00E261C8" w:rsidRPr="00E261C8" w:rsidRDefault="00E261C8" w:rsidP="00E261C8">
      <w:pPr>
        <w:ind w:firstLine="708"/>
        <w:jc w:val="both"/>
        <w:rPr>
          <w:sz w:val="18"/>
          <w:szCs w:val="18"/>
        </w:rPr>
      </w:pPr>
      <w:r w:rsidRPr="00E261C8">
        <w:rPr>
          <w:sz w:val="18"/>
          <w:szCs w:val="18"/>
        </w:rPr>
        <w:t>2020 год – 0,0 тыс. рублей;</w:t>
      </w:r>
    </w:p>
    <w:p w:rsidR="00E261C8" w:rsidRPr="00E261C8" w:rsidRDefault="00E261C8" w:rsidP="00E261C8">
      <w:pPr>
        <w:ind w:firstLine="708"/>
        <w:jc w:val="both"/>
        <w:rPr>
          <w:sz w:val="18"/>
          <w:szCs w:val="18"/>
        </w:rPr>
      </w:pPr>
      <w:r w:rsidRPr="00E261C8">
        <w:rPr>
          <w:sz w:val="18"/>
          <w:szCs w:val="18"/>
        </w:rPr>
        <w:t>2021 год – 4,5 тыс. рублей;</w:t>
      </w:r>
    </w:p>
    <w:p w:rsidR="00E261C8" w:rsidRPr="00E261C8" w:rsidRDefault="00E261C8" w:rsidP="00E261C8">
      <w:pPr>
        <w:ind w:firstLine="708"/>
        <w:jc w:val="both"/>
        <w:rPr>
          <w:sz w:val="18"/>
          <w:szCs w:val="18"/>
        </w:rPr>
      </w:pPr>
      <w:r w:rsidRPr="00E261C8">
        <w:rPr>
          <w:sz w:val="18"/>
          <w:szCs w:val="18"/>
        </w:rPr>
        <w:t>2022 год – 39,0 тыс. рублей;</w:t>
      </w:r>
    </w:p>
    <w:p w:rsidR="00E261C8" w:rsidRPr="00E261C8" w:rsidRDefault="00E261C8" w:rsidP="00E261C8">
      <w:pPr>
        <w:ind w:firstLine="708"/>
        <w:jc w:val="both"/>
        <w:rPr>
          <w:sz w:val="18"/>
          <w:szCs w:val="18"/>
        </w:rPr>
      </w:pPr>
      <w:r w:rsidRPr="00E261C8">
        <w:rPr>
          <w:sz w:val="18"/>
          <w:szCs w:val="18"/>
        </w:rPr>
        <w:t>2023 год – 50,0 тыс. рублей;</w:t>
      </w:r>
    </w:p>
    <w:p w:rsidR="00E261C8" w:rsidRPr="00E261C8" w:rsidRDefault="00E261C8" w:rsidP="00E261C8">
      <w:pPr>
        <w:ind w:firstLine="708"/>
        <w:jc w:val="both"/>
        <w:rPr>
          <w:sz w:val="18"/>
          <w:szCs w:val="18"/>
        </w:rPr>
      </w:pPr>
      <w:r w:rsidRPr="00E261C8">
        <w:rPr>
          <w:sz w:val="18"/>
          <w:szCs w:val="18"/>
        </w:rPr>
        <w:t>2024 год – 39,7 тыс. рублей;</w:t>
      </w:r>
    </w:p>
    <w:p w:rsidR="00E261C8" w:rsidRPr="00E261C8" w:rsidRDefault="00E261C8" w:rsidP="00E261C8">
      <w:pPr>
        <w:ind w:firstLine="708"/>
        <w:jc w:val="both"/>
        <w:rPr>
          <w:sz w:val="18"/>
          <w:szCs w:val="18"/>
        </w:rPr>
      </w:pPr>
      <w:r w:rsidRPr="00E261C8">
        <w:rPr>
          <w:sz w:val="18"/>
          <w:szCs w:val="18"/>
        </w:rPr>
        <w:t>2025 год – 7,7 тыс. рублей;</w:t>
      </w:r>
    </w:p>
    <w:p w:rsidR="00E261C8" w:rsidRPr="00E261C8" w:rsidRDefault="00E261C8" w:rsidP="00E261C8">
      <w:pPr>
        <w:ind w:firstLine="708"/>
        <w:jc w:val="both"/>
        <w:rPr>
          <w:sz w:val="18"/>
          <w:szCs w:val="18"/>
        </w:rPr>
      </w:pPr>
      <w:r w:rsidRPr="00E261C8">
        <w:rPr>
          <w:sz w:val="18"/>
          <w:szCs w:val="18"/>
        </w:rPr>
        <w:t>2026 год – 0,0 тыс. рублей</w:t>
      </w:r>
      <w:proofErr w:type="gramStart"/>
      <w:r w:rsidRPr="00E261C8">
        <w:rPr>
          <w:sz w:val="18"/>
          <w:szCs w:val="18"/>
        </w:rPr>
        <w:t>.»</w:t>
      </w:r>
      <w:proofErr w:type="gramEnd"/>
    </w:p>
    <w:p w:rsidR="00E261C8" w:rsidRPr="00E261C8" w:rsidRDefault="00E261C8" w:rsidP="00E261C8">
      <w:pPr>
        <w:ind w:firstLine="708"/>
        <w:jc w:val="both"/>
        <w:rPr>
          <w:sz w:val="18"/>
          <w:szCs w:val="18"/>
        </w:rPr>
      </w:pPr>
      <w:r w:rsidRPr="00E261C8">
        <w:rPr>
          <w:sz w:val="18"/>
          <w:szCs w:val="18"/>
        </w:rPr>
        <w:t xml:space="preserve">1.4 </w:t>
      </w:r>
      <w:r w:rsidRPr="00E261C8">
        <w:rPr>
          <w:sz w:val="18"/>
          <w:szCs w:val="18"/>
          <w:lang w:eastAsia="x-none"/>
        </w:rPr>
        <w:t>Раздел «</w:t>
      </w:r>
      <w:r w:rsidRPr="00E261C8">
        <w:rPr>
          <w:sz w:val="18"/>
          <w:szCs w:val="18"/>
        </w:rPr>
        <w:t>Объёмы бюджетных ассигнований подпрограммы» паспорта подпрограммы «Управление имуществом муниципального образования Билибинский муниципальный район» Муниципальной программы изложить в редакции следующего содержания:</w:t>
      </w:r>
    </w:p>
    <w:p w:rsidR="00E261C8" w:rsidRPr="00E261C8" w:rsidRDefault="00E261C8" w:rsidP="00E261C8">
      <w:pPr>
        <w:ind w:firstLine="708"/>
        <w:jc w:val="both"/>
        <w:rPr>
          <w:sz w:val="18"/>
          <w:szCs w:val="18"/>
        </w:rPr>
      </w:pPr>
      <w:r w:rsidRPr="00E261C8">
        <w:rPr>
          <w:sz w:val="18"/>
          <w:szCs w:val="18"/>
        </w:rPr>
        <w:t>«Общий объем финансовых ресурсов подпрограммы составляет 79 097,3 тыс. рублей, из них:</w:t>
      </w:r>
    </w:p>
    <w:p w:rsidR="00E261C8" w:rsidRPr="00E261C8" w:rsidRDefault="00E261C8" w:rsidP="00E261C8">
      <w:pPr>
        <w:ind w:firstLine="708"/>
        <w:jc w:val="both"/>
        <w:rPr>
          <w:sz w:val="18"/>
          <w:szCs w:val="18"/>
        </w:rPr>
      </w:pPr>
      <w:r w:rsidRPr="00E261C8">
        <w:rPr>
          <w:sz w:val="18"/>
          <w:szCs w:val="18"/>
        </w:rPr>
        <w:t>- средства окружного бюджета 1 000,0 тыс. рублей, в том числе по годам:</w:t>
      </w:r>
    </w:p>
    <w:p w:rsidR="00E261C8" w:rsidRPr="00E261C8" w:rsidRDefault="00E261C8" w:rsidP="00E261C8">
      <w:pPr>
        <w:ind w:firstLine="708"/>
        <w:jc w:val="both"/>
        <w:rPr>
          <w:sz w:val="18"/>
          <w:szCs w:val="18"/>
        </w:rPr>
      </w:pPr>
      <w:r w:rsidRPr="00E261C8">
        <w:rPr>
          <w:sz w:val="18"/>
          <w:szCs w:val="18"/>
        </w:rPr>
        <w:t>2016 год – 0,0 тыс. рублей;</w:t>
      </w:r>
    </w:p>
    <w:p w:rsidR="00E261C8" w:rsidRPr="00E261C8" w:rsidRDefault="00E261C8" w:rsidP="00E261C8">
      <w:pPr>
        <w:ind w:firstLine="708"/>
        <w:jc w:val="both"/>
        <w:rPr>
          <w:sz w:val="18"/>
          <w:szCs w:val="18"/>
        </w:rPr>
      </w:pPr>
      <w:r w:rsidRPr="00E261C8">
        <w:rPr>
          <w:sz w:val="18"/>
          <w:szCs w:val="18"/>
        </w:rPr>
        <w:t>2017 год – 1 000,0 тыс. рублей;</w:t>
      </w:r>
    </w:p>
    <w:p w:rsidR="00E261C8" w:rsidRPr="00E261C8" w:rsidRDefault="00E261C8" w:rsidP="00E261C8">
      <w:pPr>
        <w:ind w:firstLine="708"/>
        <w:jc w:val="both"/>
        <w:rPr>
          <w:sz w:val="18"/>
          <w:szCs w:val="18"/>
        </w:rPr>
      </w:pPr>
      <w:r w:rsidRPr="00E261C8">
        <w:rPr>
          <w:sz w:val="18"/>
          <w:szCs w:val="18"/>
        </w:rPr>
        <w:t>2018 год – 0,0 тыс. рублей;</w:t>
      </w:r>
    </w:p>
    <w:p w:rsidR="00E261C8" w:rsidRPr="00E261C8" w:rsidRDefault="00E261C8" w:rsidP="00E261C8">
      <w:pPr>
        <w:ind w:firstLine="708"/>
        <w:jc w:val="both"/>
        <w:rPr>
          <w:sz w:val="18"/>
          <w:szCs w:val="18"/>
        </w:rPr>
      </w:pPr>
      <w:r w:rsidRPr="00E261C8">
        <w:rPr>
          <w:sz w:val="18"/>
          <w:szCs w:val="18"/>
        </w:rPr>
        <w:t>2019 год – 0,0 тыс. рублей;</w:t>
      </w:r>
    </w:p>
    <w:p w:rsidR="00E261C8" w:rsidRPr="00E261C8" w:rsidRDefault="00E261C8" w:rsidP="00E261C8">
      <w:pPr>
        <w:ind w:firstLine="708"/>
        <w:jc w:val="both"/>
        <w:rPr>
          <w:sz w:val="18"/>
          <w:szCs w:val="18"/>
        </w:rPr>
      </w:pPr>
      <w:r w:rsidRPr="00E261C8">
        <w:rPr>
          <w:sz w:val="18"/>
          <w:szCs w:val="18"/>
        </w:rPr>
        <w:t>2020 год – 0,0 тыс. рублей;</w:t>
      </w:r>
    </w:p>
    <w:p w:rsidR="00E261C8" w:rsidRPr="00E261C8" w:rsidRDefault="00E261C8" w:rsidP="00E261C8">
      <w:pPr>
        <w:ind w:firstLine="708"/>
        <w:jc w:val="both"/>
        <w:rPr>
          <w:sz w:val="18"/>
          <w:szCs w:val="18"/>
        </w:rPr>
      </w:pPr>
      <w:r w:rsidRPr="00E261C8">
        <w:rPr>
          <w:sz w:val="18"/>
          <w:szCs w:val="18"/>
        </w:rPr>
        <w:t>2021 год – 0,0 тыс. рублей;</w:t>
      </w:r>
    </w:p>
    <w:p w:rsidR="00E261C8" w:rsidRPr="00E261C8" w:rsidRDefault="00E261C8" w:rsidP="00E261C8">
      <w:pPr>
        <w:ind w:firstLine="708"/>
        <w:jc w:val="both"/>
        <w:rPr>
          <w:sz w:val="18"/>
          <w:szCs w:val="18"/>
        </w:rPr>
      </w:pPr>
      <w:r w:rsidRPr="00E261C8">
        <w:rPr>
          <w:sz w:val="18"/>
          <w:szCs w:val="18"/>
        </w:rPr>
        <w:t>2022 год – 0,0 тыс. рублей;</w:t>
      </w:r>
    </w:p>
    <w:p w:rsidR="00E261C8" w:rsidRPr="00E261C8" w:rsidRDefault="00E261C8" w:rsidP="00E261C8">
      <w:pPr>
        <w:ind w:firstLine="708"/>
        <w:jc w:val="both"/>
        <w:rPr>
          <w:sz w:val="18"/>
          <w:szCs w:val="18"/>
        </w:rPr>
      </w:pPr>
      <w:r w:rsidRPr="00E261C8">
        <w:rPr>
          <w:sz w:val="18"/>
          <w:szCs w:val="18"/>
        </w:rPr>
        <w:t>2023 год – 0,0 тыс. рублей;</w:t>
      </w:r>
    </w:p>
    <w:p w:rsidR="00E261C8" w:rsidRPr="00E261C8" w:rsidRDefault="00E261C8" w:rsidP="00E261C8">
      <w:pPr>
        <w:ind w:firstLine="708"/>
        <w:jc w:val="both"/>
        <w:rPr>
          <w:sz w:val="18"/>
          <w:szCs w:val="18"/>
        </w:rPr>
      </w:pPr>
      <w:r w:rsidRPr="00E261C8">
        <w:rPr>
          <w:sz w:val="18"/>
          <w:szCs w:val="18"/>
        </w:rPr>
        <w:t>2024 год – 0,0 тыс. рублей;</w:t>
      </w:r>
    </w:p>
    <w:p w:rsidR="00E261C8" w:rsidRPr="00E261C8" w:rsidRDefault="00E261C8" w:rsidP="00E261C8">
      <w:pPr>
        <w:ind w:firstLine="708"/>
        <w:jc w:val="both"/>
        <w:rPr>
          <w:sz w:val="18"/>
          <w:szCs w:val="18"/>
        </w:rPr>
      </w:pPr>
      <w:r w:rsidRPr="00E261C8">
        <w:rPr>
          <w:sz w:val="18"/>
          <w:szCs w:val="18"/>
        </w:rPr>
        <w:t>2025 год – 0,0 тыс. рублей</w:t>
      </w:r>
    </w:p>
    <w:p w:rsidR="00E261C8" w:rsidRPr="00E261C8" w:rsidRDefault="00E261C8" w:rsidP="00E261C8">
      <w:pPr>
        <w:ind w:firstLine="708"/>
        <w:jc w:val="both"/>
        <w:rPr>
          <w:sz w:val="18"/>
          <w:szCs w:val="18"/>
        </w:rPr>
      </w:pPr>
      <w:r w:rsidRPr="00E261C8">
        <w:rPr>
          <w:sz w:val="18"/>
          <w:szCs w:val="18"/>
        </w:rPr>
        <w:t>2026 год – 0,0 тыс. рублей.</w:t>
      </w:r>
    </w:p>
    <w:p w:rsidR="00E261C8" w:rsidRPr="00E261C8" w:rsidRDefault="00E261C8" w:rsidP="00E261C8">
      <w:pPr>
        <w:ind w:firstLine="708"/>
        <w:jc w:val="both"/>
        <w:rPr>
          <w:sz w:val="18"/>
          <w:szCs w:val="18"/>
        </w:rPr>
      </w:pPr>
      <w:r w:rsidRPr="00E261C8">
        <w:rPr>
          <w:sz w:val="18"/>
          <w:szCs w:val="18"/>
        </w:rPr>
        <w:t>- средства районного бюджета 78 097,3 тыс. рублей, в том числе по годам:</w:t>
      </w:r>
    </w:p>
    <w:p w:rsidR="00E261C8" w:rsidRPr="00E261C8" w:rsidRDefault="00E261C8" w:rsidP="00E261C8">
      <w:pPr>
        <w:ind w:firstLine="708"/>
        <w:jc w:val="both"/>
        <w:rPr>
          <w:sz w:val="18"/>
          <w:szCs w:val="18"/>
        </w:rPr>
      </w:pPr>
      <w:r w:rsidRPr="00E261C8">
        <w:rPr>
          <w:sz w:val="18"/>
          <w:szCs w:val="18"/>
        </w:rPr>
        <w:t>2016 год – 7 273,1 тыс. рублей;</w:t>
      </w:r>
    </w:p>
    <w:p w:rsidR="00E261C8" w:rsidRPr="00E261C8" w:rsidRDefault="00E261C8" w:rsidP="00E261C8">
      <w:pPr>
        <w:ind w:firstLine="708"/>
        <w:jc w:val="both"/>
        <w:rPr>
          <w:sz w:val="18"/>
          <w:szCs w:val="18"/>
        </w:rPr>
      </w:pPr>
      <w:r w:rsidRPr="00E261C8">
        <w:rPr>
          <w:sz w:val="18"/>
          <w:szCs w:val="18"/>
        </w:rPr>
        <w:t>2017 год – 5 499,1 тыс. рублей;</w:t>
      </w:r>
    </w:p>
    <w:p w:rsidR="00E261C8" w:rsidRPr="00E261C8" w:rsidRDefault="00E261C8" w:rsidP="00E261C8">
      <w:pPr>
        <w:ind w:firstLine="708"/>
        <w:jc w:val="both"/>
        <w:rPr>
          <w:sz w:val="18"/>
          <w:szCs w:val="18"/>
        </w:rPr>
      </w:pPr>
      <w:r w:rsidRPr="00E261C8">
        <w:rPr>
          <w:sz w:val="18"/>
          <w:szCs w:val="18"/>
        </w:rPr>
        <w:t>2018 год – 6 043,9 тыс. рублей;</w:t>
      </w:r>
    </w:p>
    <w:p w:rsidR="00E261C8" w:rsidRPr="00E261C8" w:rsidRDefault="00E261C8" w:rsidP="00E261C8">
      <w:pPr>
        <w:ind w:firstLine="708"/>
        <w:jc w:val="both"/>
        <w:rPr>
          <w:sz w:val="18"/>
          <w:szCs w:val="18"/>
        </w:rPr>
      </w:pPr>
      <w:r w:rsidRPr="00E261C8">
        <w:rPr>
          <w:sz w:val="18"/>
          <w:szCs w:val="18"/>
        </w:rPr>
        <w:t>2019 год – 5 664,3 тыс. рублей;</w:t>
      </w:r>
    </w:p>
    <w:p w:rsidR="00E261C8" w:rsidRPr="00E261C8" w:rsidRDefault="00E261C8" w:rsidP="00E261C8">
      <w:pPr>
        <w:ind w:firstLine="708"/>
        <w:jc w:val="both"/>
        <w:rPr>
          <w:sz w:val="18"/>
          <w:szCs w:val="18"/>
        </w:rPr>
      </w:pPr>
      <w:r w:rsidRPr="00E261C8">
        <w:rPr>
          <w:sz w:val="18"/>
          <w:szCs w:val="18"/>
        </w:rPr>
        <w:t>2020 год – 3 996,4 тыс. рублей;</w:t>
      </w:r>
    </w:p>
    <w:p w:rsidR="00E261C8" w:rsidRPr="00E261C8" w:rsidRDefault="00E261C8" w:rsidP="00E261C8">
      <w:pPr>
        <w:ind w:firstLine="708"/>
        <w:jc w:val="both"/>
        <w:rPr>
          <w:sz w:val="18"/>
          <w:szCs w:val="18"/>
        </w:rPr>
      </w:pPr>
      <w:r w:rsidRPr="00E261C8">
        <w:rPr>
          <w:sz w:val="18"/>
          <w:szCs w:val="18"/>
        </w:rPr>
        <w:t>2021 год – 4 100,4 тыс. рублей;</w:t>
      </w:r>
    </w:p>
    <w:p w:rsidR="00E261C8" w:rsidRPr="00E261C8" w:rsidRDefault="00E261C8" w:rsidP="00E261C8">
      <w:pPr>
        <w:ind w:firstLine="708"/>
        <w:jc w:val="both"/>
        <w:rPr>
          <w:sz w:val="18"/>
          <w:szCs w:val="18"/>
        </w:rPr>
      </w:pPr>
      <w:r w:rsidRPr="00E261C8">
        <w:rPr>
          <w:sz w:val="18"/>
          <w:szCs w:val="18"/>
        </w:rPr>
        <w:t>2022 год – 6 088,1 тыс. рублей;</w:t>
      </w:r>
    </w:p>
    <w:p w:rsidR="00E261C8" w:rsidRPr="00E261C8" w:rsidRDefault="00E261C8" w:rsidP="00E261C8">
      <w:pPr>
        <w:ind w:firstLine="708"/>
        <w:jc w:val="both"/>
        <w:rPr>
          <w:sz w:val="18"/>
          <w:szCs w:val="18"/>
        </w:rPr>
      </w:pPr>
      <w:r w:rsidRPr="00E261C8">
        <w:rPr>
          <w:sz w:val="18"/>
          <w:szCs w:val="18"/>
        </w:rPr>
        <w:t>2023 год – 5 510,8 тыс. рублей;</w:t>
      </w:r>
    </w:p>
    <w:p w:rsidR="00E261C8" w:rsidRPr="00E261C8" w:rsidRDefault="00E261C8" w:rsidP="00E261C8">
      <w:pPr>
        <w:ind w:firstLine="708"/>
        <w:jc w:val="both"/>
        <w:rPr>
          <w:sz w:val="18"/>
          <w:szCs w:val="18"/>
        </w:rPr>
      </w:pPr>
      <w:r w:rsidRPr="00E261C8">
        <w:rPr>
          <w:sz w:val="18"/>
          <w:szCs w:val="18"/>
        </w:rPr>
        <w:t>2024 год – 7 304,2 тыс. рублей;</w:t>
      </w:r>
    </w:p>
    <w:p w:rsidR="00E261C8" w:rsidRPr="00E261C8" w:rsidRDefault="00E261C8" w:rsidP="00E261C8">
      <w:pPr>
        <w:ind w:firstLine="708"/>
        <w:jc w:val="both"/>
        <w:rPr>
          <w:sz w:val="18"/>
          <w:szCs w:val="18"/>
        </w:rPr>
      </w:pPr>
      <w:r w:rsidRPr="00E261C8">
        <w:rPr>
          <w:sz w:val="18"/>
          <w:szCs w:val="18"/>
        </w:rPr>
        <w:t>2025 год – 10 194,9 тыс. рублей;</w:t>
      </w:r>
    </w:p>
    <w:p w:rsidR="00E261C8" w:rsidRPr="00E261C8" w:rsidRDefault="00E261C8" w:rsidP="00E261C8">
      <w:pPr>
        <w:ind w:firstLine="708"/>
        <w:jc w:val="both"/>
        <w:rPr>
          <w:sz w:val="18"/>
          <w:szCs w:val="18"/>
        </w:rPr>
      </w:pPr>
      <w:r w:rsidRPr="00E261C8">
        <w:rPr>
          <w:sz w:val="18"/>
          <w:szCs w:val="18"/>
        </w:rPr>
        <w:t>2026 год – 16 422,1 тыс. рублей</w:t>
      </w:r>
      <w:proofErr w:type="gramStart"/>
      <w:r w:rsidRPr="00E261C8">
        <w:rPr>
          <w:sz w:val="18"/>
          <w:szCs w:val="18"/>
        </w:rPr>
        <w:t>.»</w:t>
      </w:r>
      <w:proofErr w:type="gramEnd"/>
    </w:p>
    <w:p w:rsidR="00E261C8" w:rsidRPr="00E261C8" w:rsidRDefault="00E261C8" w:rsidP="00E261C8">
      <w:pPr>
        <w:ind w:firstLine="708"/>
        <w:jc w:val="both"/>
        <w:rPr>
          <w:sz w:val="18"/>
          <w:szCs w:val="18"/>
        </w:rPr>
      </w:pPr>
      <w:r w:rsidRPr="00E261C8">
        <w:rPr>
          <w:sz w:val="18"/>
          <w:szCs w:val="18"/>
        </w:rPr>
        <w:t xml:space="preserve">1.5 </w:t>
      </w:r>
      <w:r w:rsidRPr="00E261C8">
        <w:rPr>
          <w:sz w:val="18"/>
          <w:szCs w:val="18"/>
          <w:lang w:eastAsia="x-none"/>
        </w:rPr>
        <w:t>Раздел «</w:t>
      </w:r>
      <w:r w:rsidRPr="00E261C8">
        <w:rPr>
          <w:sz w:val="18"/>
          <w:szCs w:val="18"/>
        </w:rPr>
        <w:t>Объёмы бюджетных ассигнований подпрограммы» паспорта подпрограммы «Обеспечение деятельности муниципальных органов и подведомственных учреждений» Муниципальной программы изложить в редакции следующего содержания:</w:t>
      </w:r>
    </w:p>
    <w:p w:rsidR="00E261C8" w:rsidRPr="00E261C8" w:rsidRDefault="00E261C8" w:rsidP="00E261C8">
      <w:pPr>
        <w:ind w:firstLine="708"/>
        <w:jc w:val="both"/>
        <w:rPr>
          <w:sz w:val="18"/>
          <w:szCs w:val="18"/>
        </w:rPr>
      </w:pPr>
      <w:r w:rsidRPr="00E261C8">
        <w:rPr>
          <w:sz w:val="18"/>
          <w:szCs w:val="18"/>
        </w:rPr>
        <w:t>«Общий объем финансовых ресурсов подпрограммы составляет 502 680,1 тыс. рублей из них:</w:t>
      </w:r>
    </w:p>
    <w:p w:rsidR="00E261C8" w:rsidRPr="00E261C8" w:rsidRDefault="00E261C8" w:rsidP="00E261C8">
      <w:pPr>
        <w:ind w:firstLine="708"/>
        <w:jc w:val="both"/>
        <w:rPr>
          <w:sz w:val="18"/>
          <w:szCs w:val="18"/>
        </w:rPr>
      </w:pPr>
      <w:r w:rsidRPr="00E261C8">
        <w:rPr>
          <w:sz w:val="18"/>
          <w:szCs w:val="18"/>
        </w:rPr>
        <w:t>- средства окружного бюджета 10 132,4 тыс. рублей, в том числе по годам:</w:t>
      </w:r>
    </w:p>
    <w:p w:rsidR="00E261C8" w:rsidRPr="00E261C8" w:rsidRDefault="00E261C8" w:rsidP="00E261C8">
      <w:pPr>
        <w:ind w:firstLine="708"/>
        <w:jc w:val="both"/>
        <w:rPr>
          <w:sz w:val="18"/>
          <w:szCs w:val="18"/>
        </w:rPr>
      </w:pPr>
      <w:r w:rsidRPr="00E261C8">
        <w:rPr>
          <w:sz w:val="18"/>
          <w:szCs w:val="18"/>
        </w:rPr>
        <w:t>2016 год – 0,0 тыс. рублей;</w:t>
      </w:r>
    </w:p>
    <w:p w:rsidR="00E261C8" w:rsidRPr="00E261C8" w:rsidRDefault="00E261C8" w:rsidP="00E261C8">
      <w:pPr>
        <w:ind w:firstLine="708"/>
        <w:jc w:val="both"/>
        <w:rPr>
          <w:sz w:val="18"/>
          <w:szCs w:val="18"/>
        </w:rPr>
      </w:pPr>
      <w:r w:rsidRPr="00E261C8">
        <w:rPr>
          <w:sz w:val="18"/>
          <w:szCs w:val="18"/>
        </w:rPr>
        <w:t>2017 год – 0,0 тыс. рублей;</w:t>
      </w:r>
    </w:p>
    <w:p w:rsidR="00E261C8" w:rsidRPr="00E261C8" w:rsidRDefault="00E261C8" w:rsidP="00E261C8">
      <w:pPr>
        <w:ind w:firstLine="708"/>
        <w:jc w:val="both"/>
        <w:rPr>
          <w:sz w:val="18"/>
          <w:szCs w:val="18"/>
        </w:rPr>
      </w:pPr>
      <w:r w:rsidRPr="00E261C8">
        <w:rPr>
          <w:sz w:val="18"/>
          <w:szCs w:val="18"/>
        </w:rPr>
        <w:t>2018 год – 0,0 тыс. рублей;</w:t>
      </w:r>
    </w:p>
    <w:p w:rsidR="00E261C8" w:rsidRPr="00E261C8" w:rsidRDefault="00E261C8" w:rsidP="00E261C8">
      <w:pPr>
        <w:ind w:firstLine="708"/>
        <w:jc w:val="both"/>
        <w:rPr>
          <w:sz w:val="18"/>
          <w:szCs w:val="18"/>
        </w:rPr>
      </w:pPr>
      <w:r w:rsidRPr="00E261C8">
        <w:rPr>
          <w:sz w:val="18"/>
          <w:szCs w:val="18"/>
        </w:rPr>
        <w:t>2019 год – 575,3 тыс. рублей;</w:t>
      </w:r>
    </w:p>
    <w:p w:rsidR="00E261C8" w:rsidRPr="00E261C8" w:rsidRDefault="00E261C8" w:rsidP="00E261C8">
      <w:pPr>
        <w:ind w:firstLine="708"/>
        <w:jc w:val="both"/>
        <w:rPr>
          <w:sz w:val="18"/>
          <w:szCs w:val="18"/>
        </w:rPr>
      </w:pPr>
      <w:r w:rsidRPr="00E261C8">
        <w:rPr>
          <w:sz w:val="18"/>
          <w:szCs w:val="18"/>
        </w:rPr>
        <w:t>2020 год – 430,0 тыс. рублей;</w:t>
      </w:r>
    </w:p>
    <w:p w:rsidR="00E261C8" w:rsidRPr="00E261C8" w:rsidRDefault="00E261C8" w:rsidP="00E261C8">
      <w:pPr>
        <w:ind w:firstLine="708"/>
        <w:jc w:val="both"/>
        <w:rPr>
          <w:sz w:val="18"/>
          <w:szCs w:val="18"/>
        </w:rPr>
      </w:pPr>
      <w:r w:rsidRPr="00E261C8">
        <w:rPr>
          <w:sz w:val="18"/>
          <w:szCs w:val="18"/>
        </w:rPr>
        <w:t>2021 год – 2 449,7 тыс. рублей;</w:t>
      </w:r>
    </w:p>
    <w:p w:rsidR="00E261C8" w:rsidRPr="00E261C8" w:rsidRDefault="00E261C8" w:rsidP="00E261C8">
      <w:pPr>
        <w:ind w:firstLine="708"/>
        <w:jc w:val="both"/>
        <w:rPr>
          <w:sz w:val="18"/>
          <w:szCs w:val="18"/>
        </w:rPr>
      </w:pPr>
      <w:r w:rsidRPr="00E261C8">
        <w:rPr>
          <w:sz w:val="18"/>
          <w:szCs w:val="18"/>
        </w:rPr>
        <w:t>2022 год – 4 094,6 тыс. рублей;</w:t>
      </w:r>
    </w:p>
    <w:p w:rsidR="00E261C8" w:rsidRPr="00E261C8" w:rsidRDefault="00E261C8" w:rsidP="00E261C8">
      <w:pPr>
        <w:ind w:firstLine="708"/>
        <w:jc w:val="both"/>
        <w:rPr>
          <w:sz w:val="18"/>
          <w:szCs w:val="18"/>
        </w:rPr>
      </w:pPr>
      <w:r w:rsidRPr="00E261C8">
        <w:rPr>
          <w:sz w:val="18"/>
          <w:szCs w:val="18"/>
        </w:rPr>
        <w:t>2023 год – 755,9 тыс. рублей;</w:t>
      </w:r>
    </w:p>
    <w:p w:rsidR="00E261C8" w:rsidRPr="00E261C8" w:rsidRDefault="00E261C8" w:rsidP="00E261C8">
      <w:pPr>
        <w:ind w:firstLine="708"/>
        <w:jc w:val="both"/>
        <w:rPr>
          <w:sz w:val="18"/>
          <w:szCs w:val="18"/>
        </w:rPr>
      </w:pPr>
      <w:r w:rsidRPr="00E261C8">
        <w:rPr>
          <w:sz w:val="18"/>
          <w:szCs w:val="18"/>
        </w:rPr>
        <w:t>2024 год – 1 117,5 тыс. рублей;</w:t>
      </w:r>
    </w:p>
    <w:p w:rsidR="00E261C8" w:rsidRPr="00E261C8" w:rsidRDefault="00E261C8" w:rsidP="00E261C8">
      <w:pPr>
        <w:ind w:firstLine="708"/>
        <w:jc w:val="both"/>
        <w:rPr>
          <w:sz w:val="18"/>
          <w:szCs w:val="18"/>
        </w:rPr>
      </w:pPr>
      <w:r w:rsidRPr="00E261C8">
        <w:rPr>
          <w:sz w:val="18"/>
          <w:szCs w:val="18"/>
        </w:rPr>
        <w:t>2025 год – 709,4 тыс. рублей;</w:t>
      </w:r>
    </w:p>
    <w:p w:rsidR="00E261C8" w:rsidRPr="00E261C8" w:rsidRDefault="00E261C8" w:rsidP="00E261C8">
      <w:pPr>
        <w:ind w:firstLine="708"/>
        <w:jc w:val="both"/>
        <w:rPr>
          <w:sz w:val="18"/>
          <w:szCs w:val="18"/>
        </w:rPr>
      </w:pPr>
      <w:r w:rsidRPr="00E261C8">
        <w:rPr>
          <w:sz w:val="18"/>
          <w:szCs w:val="18"/>
        </w:rPr>
        <w:t>2026 год – 0,0 тыс. рублей.</w:t>
      </w:r>
    </w:p>
    <w:p w:rsidR="00E261C8" w:rsidRPr="00E261C8" w:rsidRDefault="00E261C8" w:rsidP="00E261C8">
      <w:pPr>
        <w:ind w:firstLine="708"/>
        <w:jc w:val="both"/>
        <w:rPr>
          <w:sz w:val="18"/>
          <w:szCs w:val="18"/>
        </w:rPr>
      </w:pPr>
      <w:r w:rsidRPr="00E261C8">
        <w:rPr>
          <w:sz w:val="18"/>
          <w:szCs w:val="18"/>
        </w:rPr>
        <w:t>- средства районного бюджета 492 547,7 тыс. рублей, в том числе по годам:</w:t>
      </w:r>
    </w:p>
    <w:p w:rsidR="00E261C8" w:rsidRPr="00E261C8" w:rsidRDefault="00E261C8" w:rsidP="00E261C8">
      <w:pPr>
        <w:ind w:firstLine="708"/>
        <w:jc w:val="both"/>
        <w:rPr>
          <w:sz w:val="18"/>
          <w:szCs w:val="18"/>
        </w:rPr>
      </w:pPr>
      <w:r w:rsidRPr="00E261C8">
        <w:rPr>
          <w:sz w:val="18"/>
          <w:szCs w:val="18"/>
        </w:rPr>
        <w:t>2016 год – 26 043,4 тыс. рублей;</w:t>
      </w:r>
    </w:p>
    <w:p w:rsidR="00E261C8" w:rsidRPr="00E261C8" w:rsidRDefault="00E261C8" w:rsidP="00E261C8">
      <w:pPr>
        <w:ind w:firstLine="708"/>
        <w:jc w:val="both"/>
        <w:rPr>
          <w:sz w:val="18"/>
          <w:szCs w:val="18"/>
        </w:rPr>
      </w:pPr>
      <w:r w:rsidRPr="00E261C8">
        <w:rPr>
          <w:sz w:val="18"/>
          <w:szCs w:val="18"/>
        </w:rPr>
        <w:t>2017 год – 26 417,6 тыс. рублей;</w:t>
      </w:r>
    </w:p>
    <w:p w:rsidR="00E261C8" w:rsidRPr="00E261C8" w:rsidRDefault="00E261C8" w:rsidP="00E261C8">
      <w:pPr>
        <w:ind w:firstLine="708"/>
        <w:jc w:val="both"/>
        <w:rPr>
          <w:sz w:val="18"/>
          <w:szCs w:val="18"/>
        </w:rPr>
      </w:pPr>
      <w:r w:rsidRPr="00E261C8">
        <w:rPr>
          <w:sz w:val="18"/>
          <w:szCs w:val="18"/>
        </w:rPr>
        <w:t>2018 год – 29 071,9 тыс. рублей;</w:t>
      </w:r>
    </w:p>
    <w:p w:rsidR="00E261C8" w:rsidRPr="00E261C8" w:rsidRDefault="00E261C8" w:rsidP="00E261C8">
      <w:pPr>
        <w:ind w:firstLine="708"/>
        <w:jc w:val="both"/>
        <w:rPr>
          <w:sz w:val="18"/>
          <w:szCs w:val="18"/>
        </w:rPr>
      </w:pPr>
      <w:r w:rsidRPr="00E261C8">
        <w:rPr>
          <w:sz w:val="18"/>
          <w:szCs w:val="18"/>
        </w:rPr>
        <w:t>2019 год – 30 294,1 тыс. рублей;</w:t>
      </w:r>
    </w:p>
    <w:p w:rsidR="00E261C8" w:rsidRPr="00E261C8" w:rsidRDefault="00E261C8" w:rsidP="00E261C8">
      <w:pPr>
        <w:ind w:firstLine="708"/>
        <w:jc w:val="both"/>
        <w:rPr>
          <w:sz w:val="18"/>
          <w:szCs w:val="18"/>
        </w:rPr>
      </w:pPr>
      <w:r w:rsidRPr="00E261C8">
        <w:rPr>
          <w:sz w:val="18"/>
          <w:szCs w:val="18"/>
        </w:rPr>
        <w:lastRenderedPageBreak/>
        <w:t>2020 год – 34 659,8 тыс. рублей;</w:t>
      </w:r>
    </w:p>
    <w:p w:rsidR="00E261C8" w:rsidRPr="00E261C8" w:rsidRDefault="00E261C8" w:rsidP="00E261C8">
      <w:pPr>
        <w:ind w:firstLine="708"/>
        <w:jc w:val="both"/>
        <w:rPr>
          <w:sz w:val="18"/>
          <w:szCs w:val="18"/>
        </w:rPr>
      </w:pPr>
      <w:r w:rsidRPr="00E261C8">
        <w:rPr>
          <w:sz w:val="18"/>
          <w:szCs w:val="18"/>
        </w:rPr>
        <w:t>2021 год – 35 661,6 тыс. рублей;</w:t>
      </w:r>
    </w:p>
    <w:p w:rsidR="00E261C8" w:rsidRPr="00E261C8" w:rsidRDefault="00E261C8" w:rsidP="00E261C8">
      <w:pPr>
        <w:ind w:firstLine="708"/>
        <w:jc w:val="both"/>
        <w:rPr>
          <w:sz w:val="18"/>
          <w:szCs w:val="18"/>
        </w:rPr>
      </w:pPr>
      <w:r w:rsidRPr="00E261C8">
        <w:rPr>
          <w:sz w:val="18"/>
          <w:szCs w:val="18"/>
        </w:rPr>
        <w:t>2022 год – 43 290,7 тыс. рублей</w:t>
      </w:r>
    </w:p>
    <w:p w:rsidR="00E261C8" w:rsidRPr="00E261C8" w:rsidRDefault="00E261C8" w:rsidP="00E261C8">
      <w:pPr>
        <w:ind w:firstLine="708"/>
        <w:jc w:val="both"/>
        <w:rPr>
          <w:sz w:val="18"/>
          <w:szCs w:val="18"/>
        </w:rPr>
      </w:pPr>
      <w:r w:rsidRPr="00E261C8">
        <w:rPr>
          <w:sz w:val="18"/>
          <w:szCs w:val="18"/>
        </w:rPr>
        <w:t>2023 год – 57 301,6 тыс. рублей;</w:t>
      </w:r>
    </w:p>
    <w:p w:rsidR="00E261C8" w:rsidRPr="00E261C8" w:rsidRDefault="00E261C8" w:rsidP="00E261C8">
      <w:pPr>
        <w:ind w:firstLine="708"/>
        <w:jc w:val="both"/>
        <w:rPr>
          <w:sz w:val="18"/>
          <w:szCs w:val="18"/>
        </w:rPr>
      </w:pPr>
      <w:r w:rsidRPr="00E261C8">
        <w:rPr>
          <w:sz w:val="18"/>
          <w:szCs w:val="18"/>
        </w:rPr>
        <w:t>2024 год – 65 479,4 тыс. рублей;</w:t>
      </w:r>
    </w:p>
    <w:p w:rsidR="00E261C8" w:rsidRPr="00E261C8" w:rsidRDefault="00E261C8" w:rsidP="00E261C8">
      <w:pPr>
        <w:ind w:firstLine="708"/>
        <w:jc w:val="both"/>
        <w:rPr>
          <w:sz w:val="18"/>
          <w:szCs w:val="18"/>
        </w:rPr>
      </w:pPr>
      <w:r w:rsidRPr="00E261C8">
        <w:rPr>
          <w:sz w:val="18"/>
          <w:szCs w:val="18"/>
        </w:rPr>
        <w:t>2025 год – 74 700,4 тыс. рублей;</w:t>
      </w:r>
    </w:p>
    <w:p w:rsidR="00E261C8" w:rsidRPr="00E261C8" w:rsidRDefault="00E261C8" w:rsidP="00E261C8">
      <w:pPr>
        <w:ind w:firstLine="708"/>
        <w:jc w:val="both"/>
        <w:rPr>
          <w:sz w:val="18"/>
          <w:szCs w:val="18"/>
        </w:rPr>
      </w:pPr>
      <w:r w:rsidRPr="00E261C8">
        <w:rPr>
          <w:sz w:val="18"/>
          <w:szCs w:val="18"/>
        </w:rPr>
        <w:t>2026 год – 69 627,2 тыс. рублей</w:t>
      </w:r>
      <w:proofErr w:type="gramStart"/>
      <w:r w:rsidRPr="00E261C8">
        <w:rPr>
          <w:sz w:val="18"/>
          <w:szCs w:val="18"/>
        </w:rPr>
        <w:t>.»</w:t>
      </w:r>
      <w:proofErr w:type="gramEnd"/>
    </w:p>
    <w:p w:rsidR="00E261C8" w:rsidRPr="00E261C8" w:rsidRDefault="00E261C8" w:rsidP="00E261C8">
      <w:pPr>
        <w:ind w:firstLine="708"/>
        <w:jc w:val="both"/>
        <w:rPr>
          <w:sz w:val="18"/>
          <w:szCs w:val="18"/>
        </w:rPr>
      </w:pPr>
      <w:r w:rsidRPr="00E261C8">
        <w:rPr>
          <w:sz w:val="18"/>
          <w:szCs w:val="18"/>
        </w:rPr>
        <w:t xml:space="preserve">1.6 </w:t>
      </w:r>
      <w:r w:rsidRPr="00E261C8">
        <w:rPr>
          <w:sz w:val="18"/>
          <w:szCs w:val="18"/>
          <w:lang w:eastAsia="x-none"/>
        </w:rPr>
        <w:t>Раздел «</w:t>
      </w:r>
      <w:r w:rsidRPr="00E261C8">
        <w:rPr>
          <w:sz w:val="18"/>
          <w:szCs w:val="18"/>
        </w:rPr>
        <w:t>Объёмы бюджетных ассигнований подпрограммы» паспорта подпрограммы «Организация межбюджетных отношений и повышение уровня бюджетной обеспеченности местных бюджетов» Муниципальной программы изложить в редакции следующего содержания:</w:t>
      </w:r>
    </w:p>
    <w:p w:rsidR="00E261C8" w:rsidRPr="00E261C8" w:rsidRDefault="00E261C8" w:rsidP="00E261C8">
      <w:pPr>
        <w:ind w:firstLine="708"/>
        <w:jc w:val="both"/>
        <w:rPr>
          <w:sz w:val="18"/>
          <w:szCs w:val="18"/>
        </w:rPr>
      </w:pPr>
      <w:r w:rsidRPr="00E261C8">
        <w:rPr>
          <w:sz w:val="18"/>
          <w:szCs w:val="18"/>
        </w:rPr>
        <w:t>«Общий объем финансовых ресурсов подпрограммы составляет 340 926,7 тыс. рублей, в том числе по годам:</w:t>
      </w:r>
    </w:p>
    <w:p w:rsidR="00E261C8" w:rsidRPr="00E261C8" w:rsidRDefault="00E261C8" w:rsidP="00E261C8">
      <w:pPr>
        <w:ind w:firstLine="708"/>
        <w:jc w:val="both"/>
        <w:rPr>
          <w:sz w:val="18"/>
          <w:szCs w:val="18"/>
        </w:rPr>
      </w:pPr>
      <w:r w:rsidRPr="00E261C8">
        <w:rPr>
          <w:sz w:val="18"/>
          <w:szCs w:val="18"/>
        </w:rPr>
        <w:t>2016 год – 35 270,8 тыс. рублей;</w:t>
      </w:r>
    </w:p>
    <w:p w:rsidR="00E261C8" w:rsidRPr="00E261C8" w:rsidRDefault="00E261C8" w:rsidP="00E261C8">
      <w:pPr>
        <w:ind w:firstLine="708"/>
        <w:jc w:val="both"/>
        <w:rPr>
          <w:sz w:val="18"/>
          <w:szCs w:val="18"/>
        </w:rPr>
      </w:pPr>
      <w:r w:rsidRPr="00E261C8">
        <w:rPr>
          <w:sz w:val="18"/>
          <w:szCs w:val="18"/>
        </w:rPr>
        <w:t>2017 год – 46 225,4 тыс. рублей;</w:t>
      </w:r>
    </w:p>
    <w:p w:rsidR="00E261C8" w:rsidRPr="00E261C8" w:rsidRDefault="00E261C8" w:rsidP="00E261C8">
      <w:pPr>
        <w:ind w:firstLine="708"/>
        <w:jc w:val="both"/>
        <w:rPr>
          <w:sz w:val="18"/>
          <w:szCs w:val="18"/>
        </w:rPr>
      </w:pPr>
      <w:r w:rsidRPr="00E261C8">
        <w:rPr>
          <w:sz w:val="18"/>
          <w:szCs w:val="18"/>
        </w:rPr>
        <w:t>2018 год – 0,0 тыс. рублей;</w:t>
      </w:r>
    </w:p>
    <w:p w:rsidR="00E261C8" w:rsidRPr="00E261C8" w:rsidRDefault="00E261C8" w:rsidP="00E261C8">
      <w:pPr>
        <w:ind w:firstLine="708"/>
        <w:jc w:val="both"/>
        <w:rPr>
          <w:sz w:val="18"/>
          <w:szCs w:val="18"/>
        </w:rPr>
      </w:pPr>
      <w:r w:rsidRPr="00E261C8">
        <w:rPr>
          <w:sz w:val="18"/>
          <w:szCs w:val="18"/>
        </w:rPr>
        <w:t>2019 год – 6 956,7 тыс. рублей;</w:t>
      </w:r>
    </w:p>
    <w:p w:rsidR="00E261C8" w:rsidRPr="00E261C8" w:rsidRDefault="00E261C8" w:rsidP="00E261C8">
      <w:pPr>
        <w:ind w:firstLine="708"/>
        <w:jc w:val="both"/>
        <w:rPr>
          <w:sz w:val="18"/>
          <w:szCs w:val="18"/>
        </w:rPr>
      </w:pPr>
      <w:r w:rsidRPr="00E261C8">
        <w:rPr>
          <w:sz w:val="18"/>
          <w:szCs w:val="18"/>
        </w:rPr>
        <w:t>2020 год – 12 441,1 тыс. рублей;</w:t>
      </w:r>
    </w:p>
    <w:p w:rsidR="00E261C8" w:rsidRPr="00E261C8" w:rsidRDefault="00E261C8" w:rsidP="00E261C8">
      <w:pPr>
        <w:ind w:firstLine="708"/>
        <w:jc w:val="both"/>
        <w:rPr>
          <w:sz w:val="18"/>
          <w:szCs w:val="18"/>
        </w:rPr>
      </w:pPr>
      <w:r w:rsidRPr="00E261C8">
        <w:rPr>
          <w:sz w:val="18"/>
          <w:szCs w:val="18"/>
        </w:rPr>
        <w:t>2021 год – 122 032,7 тыс. рублей;</w:t>
      </w:r>
    </w:p>
    <w:p w:rsidR="00E261C8" w:rsidRPr="00E261C8" w:rsidRDefault="00E261C8" w:rsidP="00E261C8">
      <w:pPr>
        <w:ind w:firstLine="708"/>
        <w:jc w:val="both"/>
        <w:rPr>
          <w:sz w:val="18"/>
          <w:szCs w:val="18"/>
        </w:rPr>
      </w:pPr>
      <w:r w:rsidRPr="00E261C8">
        <w:rPr>
          <w:sz w:val="18"/>
          <w:szCs w:val="18"/>
        </w:rPr>
        <w:t>2022 год – 117 700,0 тыс. рублей;</w:t>
      </w:r>
    </w:p>
    <w:p w:rsidR="00E261C8" w:rsidRPr="00E261C8" w:rsidRDefault="00E261C8" w:rsidP="00E261C8">
      <w:pPr>
        <w:ind w:firstLine="708"/>
        <w:jc w:val="both"/>
        <w:rPr>
          <w:sz w:val="18"/>
          <w:szCs w:val="18"/>
        </w:rPr>
      </w:pPr>
      <w:r w:rsidRPr="00E261C8">
        <w:rPr>
          <w:sz w:val="18"/>
          <w:szCs w:val="18"/>
        </w:rPr>
        <w:t>2023 год – 0,0 тыс. рублей;</w:t>
      </w:r>
    </w:p>
    <w:p w:rsidR="00E261C8" w:rsidRPr="00E261C8" w:rsidRDefault="00E261C8" w:rsidP="00E261C8">
      <w:pPr>
        <w:ind w:firstLine="708"/>
        <w:jc w:val="both"/>
        <w:rPr>
          <w:sz w:val="18"/>
          <w:szCs w:val="18"/>
        </w:rPr>
      </w:pPr>
      <w:r w:rsidRPr="00E261C8">
        <w:rPr>
          <w:sz w:val="18"/>
          <w:szCs w:val="18"/>
        </w:rPr>
        <w:t>2024 год – 0,0 тыс. рублей;</w:t>
      </w:r>
    </w:p>
    <w:p w:rsidR="00E261C8" w:rsidRPr="00E261C8" w:rsidRDefault="00E261C8" w:rsidP="00E261C8">
      <w:pPr>
        <w:ind w:firstLine="708"/>
        <w:jc w:val="both"/>
        <w:rPr>
          <w:sz w:val="18"/>
          <w:szCs w:val="18"/>
        </w:rPr>
      </w:pPr>
      <w:r w:rsidRPr="00E261C8">
        <w:rPr>
          <w:sz w:val="18"/>
          <w:szCs w:val="18"/>
        </w:rPr>
        <w:t>2025 год – 300,0 тыс. рублей;</w:t>
      </w:r>
    </w:p>
    <w:p w:rsidR="00E261C8" w:rsidRPr="00E261C8" w:rsidRDefault="00E261C8" w:rsidP="00E261C8">
      <w:pPr>
        <w:ind w:firstLine="708"/>
        <w:jc w:val="both"/>
        <w:rPr>
          <w:sz w:val="18"/>
          <w:szCs w:val="18"/>
        </w:rPr>
      </w:pPr>
      <w:r w:rsidRPr="00E261C8">
        <w:rPr>
          <w:sz w:val="18"/>
          <w:szCs w:val="18"/>
        </w:rPr>
        <w:t>2026 год – 0,0 тыс. рублей</w:t>
      </w:r>
      <w:proofErr w:type="gramStart"/>
      <w:r w:rsidRPr="00E261C8">
        <w:rPr>
          <w:sz w:val="18"/>
          <w:szCs w:val="18"/>
        </w:rPr>
        <w:t>.»</w:t>
      </w:r>
      <w:proofErr w:type="gramEnd"/>
    </w:p>
    <w:p w:rsidR="00E261C8" w:rsidRPr="00E261C8" w:rsidRDefault="00E261C8" w:rsidP="00E261C8">
      <w:pPr>
        <w:widowControl w:val="0"/>
        <w:autoSpaceDE w:val="0"/>
        <w:autoSpaceDN w:val="0"/>
        <w:adjustRightInd w:val="0"/>
        <w:ind w:firstLine="709"/>
        <w:jc w:val="both"/>
        <w:rPr>
          <w:sz w:val="18"/>
          <w:szCs w:val="18"/>
        </w:rPr>
      </w:pPr>
      <w:r w:rsidRPr="00E261C8">
        <w:rPr>
          <w:sz w:val="18"/>
          <w:szCs w:val="18"/>
        </w:rPr>
        <w:t>1.7 Приложение 1 и Приложение 2 к Муниципальной программе изложить согласно приложению к настоящему постановлению.</w:t>
      </w:r>
    </w:p>
    <w:p w:rsidR="00E261C8" w:rsidRPr="00E261C8" w:rsidRDefault="00E261C8" w:rsidP="00E261C8">
      <w:pPr>
        <w:widowControl w:val="0"/>
        <w:tabs>
          <w:tab w:val="left" w:pos="993"/>
        </w:tabs>
        <w:autoSpaceDE w:val="0"/>
        <w:autoSpaceDN w:val="0"/>
        <w:adjustRightInd w:val="0"/>
        <w:ind w:firstLine="709"/>
        <w:jc w:val="both"/>
        <w:outlineLvl w:val="0"/>
        <w:rPr>
          <w:bCs/>
          <w:sz w:val="18"/>
          <w:szCs w:val="18"/>
          <w:lang w:val="x-none" w:eastAsia="x-none"/>
        </w:rPr>
      </w:pPr>
      <w:r w:rsidRPr="00E261C8">
        <w:rPr>
          <w:bCs/>
          <w:color w:val="26282F"/>
          <w:sz w:val="18"/>
          <w:szCs w:val="18"/>
          <w:lang w:val="x-none" w:eastAsia="x-none"/>
        </w:rPr>
        <w:t>2.</w:t>
      </w:r>
      <w:r w:rsidRPr="00E261C8">
        <w:rPr>
          <w:bCs/>
          <w:color w:val="26282F"/>
          <w:sz w:val="18"/>
          <w:szCs w:val="18"/>
          <w:lang w:val="x-none" w:eastAsia="x-none"/>
        </w:rPr>
        <w:tab/>
        <w:t>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E261C8" w:rsidRPr="00E261C8" w:rsidRDefault="00E261C8" w:rsidP="00E261C8">
      <w:pPr>
        <w:widowControl w:val="0"/>
        <w:tabs>
          <w:tab w:val="left" w:pos="993"/>
        </w:tabs>
        <w:autoSpaceDE w:val="0"/>
        <w:autoSpaceDN w:val="0"/>
        <w:adjustRightInd w:val="0"/>
        <w:ind w:firstLine="709"/>
        <w:jc w:val="both"/>
        <w:outlineLvl w:val="0"/>
        <w:rPr>
          <w:bCs/>
          <w:color w:val="26282F"/>
          <w:sz w:val="18"/>
          <w:szCs w:val="18"/>
          <w:lang w:val="x-none" w:eastAsia="x-none"/>
        </w:rPr>
      </w:pPr>
      <w:r w:rsidRPr="00E261C8">
        <w:rPr>
          <w:bCs/>
          <w:color w:val="26282F"/>
          <w:sz w:val="18"/>
          <w:szCs w:val="18"/>
          <w:lang w:val="x-none" w:eastAsia="x-none"/>
        </w:rPr>
        <w:t>3.</w:t>
      </w:r>
      <w:r w:rsidRPr="00E261C8">
        <w:rPr>
          <w:bCs/>
          <w:color w:val="26282F"/>
          <w:sz w:val="18"/>
          <w:szCs w:val="18"/>
          <w:lang w:val="x-none" w:eastAsia="x-none"/>
        </w:rPr>
        <w:tab/>
        <w:t>Настоящее постановление вступает в силу с момента его публикации.</w:t>
      </w:r>
    </w:p>
    <w:p w:rsidR="00E261C8" w:rsidRPr="00E261C8" w:rsidRDefault="00E261C8" w:rsidP="00E261C8">
      <w:pPr>
        <w:tabs>
          <w:tab w:val="left" w:pos="993"/>
        </w:tabs>
        <w:ind w:firstLine="709"/>
        <w:jc w:val="both"/>
        <w:rPr>
          <w:sz w:val="18"/>
          <w:szCs w:val="18"/>
        </w:rPr>
      </w:pPr>
      <w:r w:rsidRPr="00E261C8">
        <w:rPr>
          <w:sz w:val="18"/>
          <w:szCs w:val="18"/>
        </w:rPr>
        <w:t>4.</w:t>
      </w:r>
      <w:r w:rsidRPr="00E261C8">
        <w:rPr>
          <w:sz w:val="18"/>
          <w:szCs w:val="18"/>
        </w:rPr>
        <w:tab/>
      </w:r>
      <w:proofErr w:type="gramStart"/>
      <w:r w:rsidRPr="00E261C8">
        <w:rPr>
          <w:sz w:val="18"/>
          <w:szCs w:val="18"/>
        </w:rPr>
        <w:t>Контроль за</w:t>
      </w:r>
      <w:proofErr w:type="gramEnd"/>
      <w:r w:rsidRPr="00E261C8">
        <w:rPr>
          <w:sz w:val="18"/>
          <w:szCs w:val="18"/>
        </w:rPr>
        <w:t xml:space="preserve"> исполнением настоящего постановления возложить на начальника Управления финансов, экономики и имущественных отношений </w:t>
      </w:r>
      <w:proofErr w:type="spellStart"/>
      <w:r w:rsidRPr="00E261C8">
        <w:rPr>
          <w:sz w:val="18"/>
          <w:szCs w:val="18"/>
        </w:rPr>
        <w:t>Шершнёву</w:t>
      </w:r>
      <w:proofErr w:type="spellEnd"/>
      <w:r w:rsidRPr="00E261C8">
        <w:rPr>
          <w:sz w:val="18"/>
          <w:szCs w:val="18"/>
        </w:rPr>
        <w:t xml:space="preserve"> О.В.</w:t>
      </w:r>
    </w:p>
    <w:p w:rsidR="00E261C8" w:rsidRPr="00E261C8" w:rsidRDefault="00E261C8" w:rsidP="00E261C8">
      <w:pPr>
        <w:jc w:val="both"/>
        <w:rPr>
          <w:sz w:val="18"/>
          <w:szCs w:val="18"/>
        </w:rPr>
      </w:pPr>
    </w:p>
    <w:p w:rsidR="00E261C8" w:rsidRPr="00E261C8" w:rsidRDefault="00E261C8" w:rsidP="00E261C8">
      <w:pPr>
        <w:jc w:val="both"/>
        <w:rPr>
          <w:sz w:val="18"/>
          <w:szCs w:val="18"/>
        </w:rPr>
      </w:pPr>
    </w:p>
    <w:p w:rsidR="00E261C8" w:rsidRPr="00E261C8" w:rsidRDefault="00E261C8" w:rsidP="00E261C8">
      <w:pPr>
        <w:jc w:val="both"/>
        <w:rPr>
          <w:sz w:val="18"/>
          <w:szCs w:val="18"/>
        </w:rPr>
      </w:pPr>
    </w:p>
    <w:p w:rsidR="00E261C8" w:rsidRPr="00E261C8" w:rsidRDefault="00E261C8" w:rsidP="00E261C8">
      <w:pPr>
        <w:jc w:val="both"/>
        <w:rPr>
          <w:sz w:val="18"/>
          <w:szCs w:val="18"/>
        </w:rPr>
      </w:pPr>
      <w:r w:rsidRPr="00E261C8">
        <w:rPr>
          <w:sz w:val="18"/>
          <w:szCs w:val="18"/>
        </w:rPr>
        <w:t>Глава Администрации</w:t>
      </w:r>
      <w:r w:rsidRPr="00E261C8">
        <w:rPr>
          <w:sz w:val="18"/>
          <w:szCs w:val="18"/>
        </w:rPr>
        <w:tab/>
      </w:r>
      <w:r w:rsidRPr="00E261C8">
        <w:rPr>
          <w:sz w:val="18"/>
          <w:szCs w:val="18"/>
        </w:rPr>
        <w:tab/>
      </w:r>
      <w:r w:rsidRPr="00E261C8">
        <w:rPr>
          <w:sz w:val="18"/>
          <w:szCs w:val="18"/>
        </w:rPr>
        <w:tab/>
      </w:r>
      <w:r w:rsidRPr="00E261C8">
        <w:rPr>
          <w:sz w:val="18"/>
          <w:szCs w:val="18"/>
        </w:rPr>
        <w:tab/>
      </w:r>
      <w:r w:rsidRPr="00E261C8">
        <w:rPr>
          <w:sz w:val="18"/>
          <w:szCs w:val="18"/>
        </w:rPr>
        <w:tab/>
      </w:r>
      <w:r w:rsidRPr="00E261C8">
        <w:rPr>
          <w:sz w:val="18"/>
          <w:szCs w:val="18"/>
        </w:rPr>
        <w:tab/>
      </w:r>
      <w:r w:rsidRPr="00E261C8">
        <w:rPr>
          <w:sz w:val="18"/>
          <w:szCs w:val="18"/>
        </w:rPr>
        <w:tab/>
      </w:r>
      <w:r w:rsidR="00646640">
        <w:rPr>
          <w:sz w:val="18"/>
          <w:szCs w:val="18"/>
        </w:rPr>
        <w:t xml:space="preserve">              </w:t>
      </w:r>
      <w:r w:rsidRPr="00E261C8">
        <w:rPr>
          <w:sz w:val="18"/>
          <w:szCs w:val="18"/>
        </w:rPr>
        <w:t xml:space="preserve">     Е.З. Сафонов</w:t>
      </w:r>
    </w:p>
    <w:p w:rsidR="00992F37" w:rsidRPr="00E261C8" w:rsidRDefault="00992F37" w:rsidP="0085122B">
      <w:pPr>
        <w:jc w:val="both"/>
        <w:rPr>
          <w:sz w:val="18"/>
          <w:szCs w:val="18"/>
        </w:rPr>
      </w:pPr>
    </w:p>
    <w:p w:rsidR="00992F37" w:rsidRPr="00E261C8" w:rsidRDefault="00992F37" w:rsidP="0085122B">
      <w:pPr>
        <w:jc w:val="both"/>
        <w:rPr>
          <w:sz w:val="18"/>
          <w:szCs w:val="18"/>
        </w:rPr>
      </w:pPr>
    </w:p>
    <w:tbl>
      <w:tblPr>
        <w:tblW w:w="24439" w:type="dxa"/>
        <w:jc w:val="center"/>
        <w:tblLook w:val="00A0" w:firstRow="1" w:lastRow="0" w:firstColumn="1" w:lastColumn="0" w:noHBand="0" w:noVBand="0"/>
      </w:tblPr>
      <w:tblGrid>
        <w:gridCol w:w="13567"/>
        <w:gridCol w:w="10872"/>
      </w:tblGrid>
      <w:tr w:rsidR="009B0E92" w:rsidRPr="009B0E92" w:rsidTr="009B0E92">
        <w:trPr>
          <w:jc w:val="center"/>
        </w:trPr>
        <w:tc>
          <w:tcPr>
            <w:tcW w:w="13567" w:type="dxa"/>
          </w:tcPr>
          <w:p w:rsidR="009B0E92" w:rsidRPr="009B0E92" w:rsidRDefault="009B0E92" w:rsidP="009B0E92">
            <w:pPr>
              <w:jc w:val="center"/>
              <w:rPr>
                <w:b/>
                <w:sz w:val="28"/>
                <w:szCs w:val="28"/>
              </w:rPr>
            </w:pPr>
          </w:p>
        </w:tc>
        <w:tc>
          <w:tcPr>
            <w:tcW w:w="10872" w:type="dxa"/>
          </w:tcPr>
          <w:p w:rsidR="009B0E92" w:rsidRPr="009B0E92" w:rsidRDefault="009B0E92" w:rsidP="009B0E92">
            <w:pPr>
              <w:jc w:val="both"/>
              <w:rPr>
                <w:sz w:val="18"/>
                <w:szCs w:val="18"/>
              </w:rPr>
            </w:pPr>
            <w:r w:rsidRPr="009B0E92">
              <w:rPr>
                <w:sz w:val="18"/>
                <w:szCs w:val="18"/>
              </w:rPr>
              <w:t>«Приложение 1</w:t>
            </w:r>
          </w:p>
          <w:p w:rsidR="009B0E92" w:rsidRPr="009B0E92" w:rsidRDefault="009B0E92" w:rsidP="009B0E92">
            <w:pPr>
              <w:jc w:val="both"/>
              <w:rPr>
                <w:sz w:val="18"/>
                <w:szCs w:val="18"/>
              </w:rPr>
            </w:pPr>
            <w:r w:rsidRPr="009B0E92">
              <w:rPr>
                <w:sz w:val="18"/>
                <w:szCs w:val="18"/>
              </w:rPr>
              <w:t xml:space="preserve">к Муниципальной программе </w:t>
            </w:r>
          </w:p>
          <w:p w:rsidR="009B0E92" w:rsidRPr="009B0E92" w:rsidRDefault="009B0E92" w:rsidP="009B0E92">
            <w:pPr>
              <w:jc w:val="both"/>
              <w:rPr>
                <w:sz w:val="18"/>
                <w:szCs w:val="18"/>
              </w:rPr>
            </w:pPr>
            <w:r w:rsidRPr="009B0E92">
              <w:rPr>
                <w:sz w:val="18"/>
                <w:szCs w:val="18"/>
              </w:rPr>
              <w:t xml:space="preserve">«Управление муниципальными </w:t>
            </w:r>
          </w:p>
          <w:p w:rsidR="009B0E92" w:rsidRPr="009B0E92" w:rsidRDefault="009B0E92" w:rsidP="009B0E92">
            <w:pPr>
              <w:jc w:val="both"/>
              <w:rPr>
                <w:sz w:val="18"/>
                <w:szCs w:val="18"/>
              </w:rPr>
            </w:pPr>
            <w:r w:rsidRPr="009B0E92">
              <w:rPr>
                <w:sz w:val="18"/>
                <w:szCs w:val="18"/>
              </w:rPr>
              <w:t xml:space="preserve">финансами и имуществом </w:t>
            </w:r>
          </w:p>
          <w:p w:rsidR="009B0E92" w:rsidRPr="009B0E92" w:rsidRDefault="009B0E92" w:rsidP="009B0E92">
            <w:pPr>
              <w:jc w:val="both"/>
              <w:rPr>
                <w:sz w:val="18"/>
                <w:szCs w:val="18"/>
              </w:rPr>
            </w:pPr>
            <w:r w:rsidRPr="009B0E92">
              <w:rPr>
                <w:sz w:val="18"/>
                <w:szCs w:val="18"/>
              </w:rPr>
              <w:t xml:space="preserve">муниципального образования </w:t>
            </w:r>
          </w:p>
          <w:p w:rsidR="009B0E92" w:rsidRPr="009B0E92" w:rsidRDefault="009B0E92" w:rsidP="009B0E92">
            <w:pPr>
              <w:jc w:val="both"/>
              <w:rPr>
                <w:b/>
                <w:sz w:val="18"/>
                <w:szCs w:val="18"/>
              </w:rPr>
            </w:pPr>
            <w:r w:rsidRPr="009B0E92">
              <w:rPr>
                <w:sz w:val="18"/>
                <w:szCs w:val="18"/>
              </w:rPr>
              <w:t>Билибинский муниципальный район»</w:t>
            </w:r>
          </w:p>
        </w:tc>
      </w:tr>
    </w:tbl>
    <w:p w:rsidR="00992F37" w:rsidRPr="00E261C8" w:rsidRDefault="00992F37" w:rsidP="0085122B">
      <w:pPr>
        <w:jc w:val="both"/>
        <w:rPr>
          <w:sz w:val="18"/>
          <w:szCs w:val="18"/>
        </w:rPr>
      </w:pPr>
    </w:p>
    <w:p w:rsidR="00BC148A" w:rsidRPr="00BC148A" w:rsidRDefault="00BC148A" w:rsidP="00BC148A">
      <w:pPr>
        <w:ind w:firstLine="142"/>
        <w:jc w:val="center"/>
        <w:rPr>
          <w:b/>
          <w:sz w:val="18"/>
          <w:szCs w:val="18"/>
        </w:rPr>
      </w:pPr>
      <w:r w:rsidRPr="00BC148A">
        <w:rPr>
          <w:b/>
          <w:sz w:val="18"/>
          <w:szCs w:val="18"/>
        </w:rPr>
        <w:t xml:space="preserve">Перечень и сведения о целевых индикаторах и показателях Муниципальной программы </w:t>
      </w:r>
    </w:p>
    <w:p w:rsidR="00BC148A" w:rsidRPr="00BC148A" w:rsidRDefault="00BC148A" w:rsidP="00BC148A">
      <w:pPr>
        <w:ind w:firstLine="142"/>
        <w:jc w:val="center"/>
        <w:rPr>
          <w:b/>
          <w:sz w:val="18"/>
          <w:szCs w:val="18"/>
        </w:rPr>
      </w:pPr>
      <w:r w:rsidRPr="00BC148A">
        <w:rPr>
          <w:b/>
          <w:sz w:val="18"/>
          <w:szCs w:val="18"/>
        </w:rPr>
        <w:t>«Управление муниципальными финансами и имуществом муниципального образования                                                                             Билибинский муниципальный район»</w:t>
      </w:r>
    </w:p>
    <w:p w:rsidR="00BC148A" w:rsidRPr="00BC148A" w:rsidRDefault="00BC148A" w:rsidP="00BC148A">
      <w:pPr>
        <w:ind w:firstLine="142"/>
        <w:jc w:val="center"/>
        <w:rPr>
          <w:b/>
          <w:sz w:val="18"/>
          <w:szCs w:val="18"/>
        </w:rPr>
      </w:pPr>
      <w:r w:rsidRPr="00BC148A">
        <w:rPr>
          <w:b/>
          <w:sz w:val="18"/>
          <w:szCs w:val="18"/>
        </w:rPr>
        <w:t>(далее – Муниципальная программа)</w:t>
      </w:r>
    </w:p>
    <w:p w:rsidR="00BC148A" w:rsidRPr="00BC148A" w:rsidRDefault="00BC148A" w:rsidP="00BC148A">
      <w:pPr>
        <w:jc w:val="both"/>
        <w:rPr>
          <w:sz w:val="18"/>
          <w:szCs w:val="18"/>
        </w:rPr>
      </w:pPr>
    </w:p>
    <w:tbl>
      <w:tblPr>
        <w:tblW w:w="52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
        <w:gridCol w:w="1877"/>
        <w:gridCol w:w="588"/>
        <w:gridCol w:w="688"/>
        <w:gridCol w:w="584"/>
        <w:gridCol w:w="588"/>
        <w:gridCol w:w="491"/>
        <w:gridCol w:w="491"/>
        <w:gridCol w:w="588"/>
        <w:gridCol w:w="688"/>
        <w:gridCol w:w="688"/>
        <w:gridCol w:w="595"/>
        <w:gridCol w:w="491"/>
        <w:gridCol w:w="590"/>
        <w:gridCol w:w="588"/>
        <w:gridCol w:w="1074"/>
      </w:tblGrid>
      <w:tr w:rsidR="002A1CFC" w:rsidRPr="002A1CFC" w:rsidTr="002A1CFC">
        <w:trPr>
          <w:tblHeader/>
        </w:trPr>
        <w:tc>
          <w:tcPr>
            <w:tcW w:w="82" w:type="pct"/>
            <w:vMerge w:val="restart"/>
            <w:shd w:val="clear" w:color="auto" w:fill="auto"/>
          </w:tcPr>
          <w:p w:rsidR="002A1CFC" w:rsidRPr="002A1CFC" w:rsidRDefault="002A1CFC" w:rsidP="002A1CFC">
            <w:pPr>
              <w:widowControl w:val="0"/>
              <w:autoSpaceDE w:val="0"/>
              <w:autoSpaceDN w:val="0"/>
              <w:adjustRightInd w:val="0"/>
              <w:ind w:left="-142" w:right="-112"/>
              <w:jc w:val="center"/>
              <w:rPr>
                <w:sz w:val="16"/>
                <w:szCs w:val="16"/>
              </w:rPr>
            </w:pPr>
            <w:r w:rsidRPr="002A1CFC">
              <w:rPr>
                <w:sz w:val="16"/>
                <w:szCs w:val="16"/>
              </w:rPr>
              <w:t xml:space="preserve">№ </w:t>
            </w:r>
            <w:proofErr w:type="gramStart"/>
            <w:r w:rsidRPr="002A1CFC">
              <w:rPr>
                <w:sz w:val="16"/>
                <w:szCs w:val="16"/>
              </w:rPr>
              <w:t>п</w:t>
            </w:r>
            <w:proofErr w:type="gramEnd"/>
            <w:r w:rsidRPr="002A1CFC">
              <w:rPr>
                <w:sz w:val="16"/>
                <w:szCs w:val="16"/>
              </w:rPr>
              <w:t>/п</w:t>
            </w:r>
          </w:p>
        </w:tc>
        <w:tc>
          <w:tcPr>
            <w:tcW w:w="867" w:type="pct"/>
            <w:vMerge w:val="restart"/>
            <w:shd w:val="clear" w:color="auto" w:fill="auto"/>
          </w:tcPr>
          <w:p w:rsidR="002A1CFC" w:rsidRPr="002A1CFC" w:rsidRDefault="002A1CFC" w:rsidP="002A1CFC">
            <w:pPr>
              <w:widowControl w:val="0"/>
              <w:autoSpaceDE w:val="0"/>
              <w:autoSpaceDN w:val="0"/>
              <w:adjustRightInd w:val="0"/>
              <w:jc w:val="center"/>
              <w:rPr>
                <w:sz w:val="16"/>
                <w:szCs w:val="16"/>
              </w:rPr>
            </w:pPr>
            <w:r w:rsidRPr="002A1CFC">
              <w:rPr>
                <w:sz w:val="16"/>
                <w:szCs w:val="16"/>
              </w:rPr>
              <w:t>Наименование показателя (индикатора)</w:t>
            </w:r>
          </w:p>
        </w:tc>
        <w:tc>
          <w:tcPr>
            <w:tcW w:w="273" w:type="pct"/>
            <w:vMerge w:val="restart"/>
            <w:shd w:val="clear" w:color="auto" w:fill="auto"/>
          </w:tcPr>
          <w:p w:rsidR="002A1CFC" w:rsidRPr="002A1CFC" w:rsidRDefault="002A1CFC" w:rsidP="002A1CFC">
            <w:pPr>
              <w:widowControl w:val="0"/>
              <w:autoSpaceDE w:val="0"/>
              <w:autoSpaceDN w:val="0"/>
              <w:adjustRightInd w:val="0"/>
              <w:jc w:val="center"/>
              <w:rPr>
                <w:sz w:val="16"/>
                <w:szCs w:val="16"/>
              </w:rPr>
            </w:pPr>
            <w:r w:rsidRPr="002A1CFC">
              <w:rPr>
                <w:sz w:val="16"/>
                <w:szCs w:val="16"/>
              </w:rPr>
              <w:t>Единица измерения</w:t>
            </w:r>
          </w:p>
        </w:tc>
        <w:tc>
          <w:tcPr>
            <w:tcW w:w="319" w:type="pct"/>
            <w:vMerge w:val="restart"/>
            <w:shd w:val="clear" w:color="auto" w:fill="auto"/>
          </w:tcPr>
          <w:p w:rsidR="002A1CFC" w:rsidRPr="002A1CFC" w:rsidRDefault="002A1CFC" w:rsidP="002A1CFC">
            <w:pPr>
              <w:widowControl w:val="0"/>
              <w:autoSpaceDE w:val="0"/>
              <w:autoSpaceDN w:val="0"/>
              <w:adjustRightInd w:val="0"/>
              <w:jc w:val="center"/>
              <w:rPr>
                <w:sz w:val="16"/>
                <w:szCs w:val="16"/>
              </w:rPr>
            </w:pPr>
            <w:r w:rsidRPr="002A1CFC">
              <w:rPr>
                <w:sz w:val="16"/>
                <w:szCs w:val="16"/>
              </w:rPr>
              <w:t>Ответственный исполнитель</w:t>
            </w:r>
          </w:p>
        </w:tc>
        <w:tc>
          <w:tcPr>
            <w:tcW w:w="2187" w:type="pct"/>
            <w:gridSpan w:val="8"/>
            <w:shd w:val="clear" w:color="auto" w:fill="auto"/>
          </w:tcPr>
          <w:p w:rsidR="002A1CFC" w:rsidRPr="002A1CFC" w:rsidRDefault="002A1CFC" w:rsidP="002A1CFC">
            <w:pPr>
              <w:widowControl w:val="0"/>
              <w:autoSpaceDE w:val="0"/>
              <w:autoSpaceDN w:val="0"/>
              <w:adjustRightInd w:val="0"/>
              <w:jc w:val="center"/>
              <w:rPr>
                <w:sz w:val="16"/>
                <w:szCs w:val="16"/>
              </w:rPr>
            </w:pPr>
            <w:r w:rsidRPr="002A1CFC">
              <w:rPr>
                <w:sz w:val="16"/>
                <w:szCs w:val="16"/>
              </w:rPr>
              <w:t>Значение показателей</w:t>
            </w:r>
          </w:p>
        </w:tc>
        <w:tc>
          <w:tcPr>
            <w:tcW w:w="228" w:type="pct"/>
          </w:tcPr>
          <w:p w:rsidR="002A1CFC" w:rsidRPr="002A1CFC" w:rsidRDefault="002A1CFC" w:rsidP="002A1CFC">
            <w:pPr>
              <w:widowControl w:val="0"/>
              <w:autoSpaceDE w:val="0"/>
              <w:autoSpaceDN w:val="0"/>
              <w:adjustRightInd w:val="0"/>
              <w:jc w:val="center"/>
              <w:rPr>
                <w:sz w:val="16"/>
                <w:szCs w:val="16"/>
              </w:rPr>
            </w:pPr>
          </w:p>
        </w:tc>
        <w:tc>
          <w:tcPr>
            <w:tcW w:w="273" w:type="pct"/>
          </w:tcPr>
          <w:p w:rsidR="002A1CFC" w:rsidRPr="002A1CFC" w:rsidRDefault="002A1CFC" w:rsidP="002A1CFC">
            <w:pPr>
              <w:widowControl w:val="0"/>
              <w:autoSpaceDE w:val="0"/>
              <w:autoSpaceDN w:val="0"/>
              <w:adjustRightInd w:val="0"/>
              <w:jc w:val="center"/>
              <w:rPr>
                <w:sz w:val="16"/>
                <w:szCs w:val="16"/>
              </w:rPr>
            </w:pPr>
          </w:p>
        </w:tc>
        <w:tc>
          <w:tcPr>
            <w:tcW w:w="273" w:type="pct"/>
          </w:tcPr>
          <w:p w:rsidR="002A1CFC" w:rsidRPr="002A1CFC" w:rsidRDefault="002A1CFC" w:rsidP="002A1CFC">
            <w:pPr>
              <w:widowControl w:val="0"/>
              <w:autoSpaceDE w:val="0"/>
              <w:autoSpaceDN w:val="0"/>
              <w:adjustRightInd w:val="0"/>
              <w:jc w:val="center"/>
              <w:rPr>
                <w:sz w:val="16"/>
                <w:szCs w:val="16"/>
              </w:rPr>
            </w:pPr>
          </w:p>
        </w:tc>
        <w:tc>
          <w:tcPr>
            <w:tcW w:w="498" w:type="pct"/>
            <w:shd w:val="clear" w:color="auto" w:fill="auto"/>
          </w:tcPr>
          <w:p w:rsidR="002A1CFC" w:rsidRPr="002A1CFC" w:rsidRDefault="002A1CFC" w:rsidP="002A1CFC">
            <w:pPr>
              <w:widowControl w:val="0"/>
              <w:autoSpaceDE w:val="0"/>
              <w:autoSpaceDN w:val="0"/>
              <w:adjustRightInd w:val="0"/>
              <w:jc w:val="center"/>
              <w:rPr>
                <w:sz w:val="16"/>
                <w:szCs w:val="16"/>
              </w:rPr>
            </w:pPr>
            <w:r w:rsidRPr="002A1CFC">
              <w:rPr>
                <w:sz w:val="16"/>
                <w:szCs w:val="16"/>
              </w:rPr>
              <w:t>Связь с основными мероприятиями</w:t>
            </w:r>
          </w:p>
        </w:tc>
      </w:tr>
      <w:tr w:rsidR="002A1CFC" w:rsidRPr="002A1CFC" w:rsidTr="002A1CFC">
        <w:trPr>
          <w:tblHeader/>
        </w:trPr>
        <w:tc>
          <w:tcPr>
            <w:tcW w:w="82" w:type="pct"/>
            <w:vMerge/>
            <w:shd w:val="clear" w:color="auto" w:fill="auto"/>
          </w:tcPr>
          <w:p w:rsidR="002A1CFC" w:rsidRPr="002A1CFC" w:rsidRDefault="002A1CFC" w:rsidP="002A1CFC">
            <w:pPr>
              <w:widowControl w:val="0"/>
              <w:autoSpaceDE w:val="0"/>
              <w:autoSpaceDN w:val="0"/>
              <w:adjustRightInd w:val="0"/>
              <w:ind w:left="-142" w:right="-112"/>
              <w:jc w:val="center"/>
              <w:rPr>
                <w:sz w:val="16"/>
                <w:szCs w:val="16"/>
              </w:rPr>
            </w:pPr>
          </w:p>
        </w:tc>
        <w:tc>
          <w:tcPr>
            <w:tcW w:w="867" w:type="pct"/>
            <w:vMerge/>
            <w:shd w:val="clear" w:color="auto" w:fill="auto"/>
          </w:tcPr>
          <w:p w:rsidR="002A1CFC" w:rsidRPr="002A1CFC" w:rsidRDefault="002A1CFC" w:rsidP="002A1CFC">
            <w:pPr>
              <w:widowControl w:val="0"/>
              <w:autoSpaceDE w:val="0"/>
              <w:autoSpaceDN w:val="0"/>
              <w:adjustRightInd w:val="0"/>
              <w:jc w:val="center"/>
              <w:rPr>
                <w:sz w:val="16"/>
                <w:szCs w:val="16"/>
              </w:rPr>
            </w:pPr>
          </w:p>
        </w:tc>
        <w:tc>
          <w:tcPr>
            <w:tcW w:w="273" w:type="pct"/>
            <w:vMerge/>
            <w:shd w:val="clear" w:color="auto" w:fill="auto"/>
          </w:tcPr>
          <w:p w:rsidR="002A1CFC" w:rsidRPr="002A1CFC" w:rsidRDefault="002A1CFC" w:rsidP="002A1CFC">
            <w:pPr>
              <w:widowControl w:val="0"/>
              <w:autoSpaceDE w:val="0"/>
              <w:autoSpaceDN w:val="0"/>
              <w:adjustRightInd w:val="0"/>
              <w:jc w:val="center"/>
              <w:rPr>
                <w:sz w:val="16"/>
                <w:szCs w:val="16"/>
              </w:rPr>
            </w:pPr>
          </w:p>
        </w:tc>
        <w:tc>
          <w:tcPr>
            <w:tcW w:w="319" w:type="pct"/>
            <w:vMerge/>
            <w:shd w:val="clear" w:color="auto" w:fill="auto"/>
          </w:tcPr>
          <w:p w:rsidR="002A1CFC" w:rsidRPr="002A1CFC" w:rsidRDefault="002A1CFC" w:rsidP="002A1CFC">
            <w:pPr>
              <w:widowControl w:val="0"/>
              <w:autoSpaceDE w:val="0"/>
              <w:autoSpaceDN w:val="0"/>
              <w:adjustRightInd w:val="0"/>
              <w:jc w:val="center"/>
              <w:rPr>
                <w:sz w:val="16"/>
                <w:szCs w:val="16"/>
              </w:rPr>
            </w:pPr>
          </w:p>
        </w:tc>
        <w:tc>
          <w:tcPr>
            <w:tcW w:w="271" w:type="pct"/>
            <w:shd w:val="clear" w:color="auto" w:fill="auto"/>
          </w:tcPr>
          <w:p w:rsidR="002A1CFC" w:rsidRPr="002A1CFC" w:rsidRDefault="002A1CFC" w:rsidP="002A1CFC">
            <w:pPr>
              <w:widowControl w:val="0"/>
              <w:autoSpaceDE w:val="0"/>
              <w:autoSpaceDN w:val="0"/>
              <w:adjustRightInd w:val="0"/>
              <w:jc w:val="center"/>
              <w:rPr>
                <w:sz w:val="16"/>
                <w:szCs w:val="16"/>
              </w:rPr>
            </w:pPr>
            <w:r w:rsidRPr="002A1CFC">
              <w:rPr>
                <w:sz w:val="16"/>
                <w:szCs w:val="16"/>
              </w:rPr>
              <w:t>2016 год</w:t>
            </w:r>
          </w:p>
        </w:tc>
        <w:tc>
          <w:tcPr>
            <w:tcW w:w="273" w:type="pct"/>
            <w:shd w:val="clear" w:color="auto" w:fill="auto"/>
          </w:tcPr>
          <w:p w:rsidR="002A1CFC" w:rsidRPr="002A1CFC" w:rsidRDefault="002A1CFC" w:rsidP="002A1CFC">
            <w:pPr>
              <w:widowControl w:val="0"/>
              <w:autoSpaceDE w:val="0"/>
              <w:autoSpaceDN w:val="0"/>
              <w:adjustRightInd w:val="0"/>
              <w:jc w:val="center"/>
              <w:rPr>
                <w:sz w:val="16"/>
                <w:szCs w:val="16"/>
              </w:rPr>
            </w:pPr>
            <w:r w:rsidRPr="002A1CFC">
              <w:rPr>
                <w:sz w:val="16"/>
                <w:szCs w:val="16"/>
              </w:rPr>
              <w:t>2017 год</w:t>
            </w:r>
          </w:p>
        </w:tc>
        <w:tc>
          <w:tcPr>
            <w:tcW w:w="228" w:type="pct"/>
            <w:shd w:val="clear" w:color="auto" w:fill="auto"/>
          </w:tcPr>
          <w:p w:rsidR="002A1CFC" w:rsidRPr="002A1CFC" w:rsidRDefault="002A1CFC" w:rsidP="002A1CFC">
            <w:pPr>
              <w:widowControl w:val="0"/>
              <w:autoSpaceDE w:val="0"/>
              <w:autoSpaceDN w:val="0"/>
              <w:adjustRightInd w:val="0"/>
              <w:jc w:val="center"/>
              <w:rPr>
                <w:sz w:val="16"/>
                <w:szCs w:val="16"/>
              </w:rPr>
            </w:pPr>
            <w:r w:rsidRPr="002A1CFC">
              <w:rPr>
                <w:sz w:val="16"/>
                <w:szCs w:val="16"/>
              </w:rPr>
              <w:t>2018 год</w:t>
            </w:r>
          </w:p>
        </w:tc>
        <w:tc>
          <w:tcPr>
            <w:tcW w:w="228" w:type="pct"/>
            <w:shd w:val="clear" w:color="auto" w:fill="auto"/>
          </w:tcPr>
          <w:p w:rsidR="002A1CFC" w:rsidRPr="002A1CFC" w:rsidRDefault="002A1CFC" w:rsidP="002A1CFC">
            <w:pPr>
              <w:widowControl w:val="0"/>
              <w:autoSpaceDE w:val="0"/>
              <w:autoSpaceDN w:val="0"/>
              <w:adjustRightInd w:val="0"/>
              <w:jc w:val="center"/>
              <w:rPr>
                <w:sz w:val="16"/>
                <w:szCs w:val="16"/>
              </w:rPr>
            </w:pPr>
            <w:r w:rsidRPr="002A1CFC">
              <w:rPr>
                <w:sz w:val="16"/>
                <w:szCs w:val="16"/>
              </w:rPr>
              <w:t>2019 год</w:t>
            </w:r>
          </w:p>
        </w:tc>
        <w:tc>
          <w:tcPr>
            <w:tcW w:w="273" w:type="pct"/>
            <w:shd w:val="clear" w:color="auto" w:fill="auto"/>
          </w:tcPr>
          <w:p w:rsidR="002A1CFC" w:rsidRPr="002A1CFC" w:rsidRDefault="002A1CFC" w:rsidP="002A1CFC">
            <w:pPr>
              <w:widowControl w:val="0"/>
              <w:autoSpaceDE w:val="0"/>
              <w:autoSpaceDN w:val="0"/>
              <w:adjustRightInd w:val="0"/>
              <w:jc w:val="center"/>
              <w:rPr>
                <w:sz w:val="16"/>
                <w:szCs w:val="16"/>
              </w:rPr>
            </w:pPr>
            <w:r w:rsidRPr="002A1CFC">
              <w:rPr>
                <w:sz w:val="16"/>
                <w:szCs w:val="16"/>
              </w:rPr>
              <w:t>2020 год</w:t>
            </w:r>
          </w:p>
        </w:tc>
        <w:tc>
          <w:tcPr>
            <w:tcW w:w="319" w:type="pct"/>
            <w:shd w:val="clear" w:color="auto" w:fill="auto"/>
          </w:tcPr>
          <w:p w:rsidR="002A1CFC" w:rsidRPr="002A1CFC" w:rsidRDefault="002A1CFC" w:rsidP="002A1CFC">
            <w:pPr>
              <w:widowControl w:val="0"/>
              <w:autoSpaceDE w:val="0"/>
              <w:autoSpaceDN w:val="0"/>
              <w:adjustRightInd w:val="0"/>
              <w:jc w:val="center"/>
              <w:rPr>
                <w:sz w:val="16"/>
                <w:szCs w:val="16"/>
              </w:rPr>
            </w:pPr>
            <w:r w:rsidRPr="002A1CFC">
              <w:rPr>
                <w:sz w:val="16"/>
                <w:szCs w:val="16"/>
              </w:rPr>
              <w:t>2021</w:t>
            </w:r>
          </w:p>
          <w:p w:rsidR="002A1CFC" w:rsidRPr="002A1CFC" w:rsidRDefault="002A1CFC" w:rsidP="002A1CFC">
            <w:pPr>
              <w:widowControl w:val="0"/>
              <w:autoSpaceDE w:val="0"/>
              <w:autoSpaceDN w:val="0"/>
              <w:adjustRightInd w:val="0"/>
              <w:jc w:val="center"/>
              <w:rPr>
                <w:sz w:val="16"/>
                <w:szCs w:val="16"/>
              </w:rPr>
            </w:pPr>
            <w:r w:rsidRPr="002A1CFC">
              <w:rPr>
                <w:sz w:val="16"/>
                <w:szCs w:val="16"/>
              </w:rPr>
              <w:t>год</w:t>
            </w:r>
          </w:p>
        </w:tc>
        <w:tc>
          <w:tcPr>
            <w:tcW w:w="319" w:type="pct"/>
            <w:shd w:val="clear" w:color="auto" w:fill="auto"/>
          </w:tcPr>
          <w:p w:rsidR="002A1CFC" w:rsidRPr="002A1CFC" w:rsidRDefault="002A1CFC" w:rsidP="002A1CFC">
            <w:pPr>
              <w:jc w:val="center"/>
              <w:rPr>
                <w:sz w:val="16"/>
                <w:szCs w:val="16"/>
              </w:rPr>
            </w:pPr>
            <w:r w:rsidRPr="002A1CFC">
              <w:rPr>
                <w:sz w:val="16"/>
                <w:szCs w:val="16"/>
              </w:rPr>
              <w:t>2022</w:t>
            </w:r>
          </w:p>
          <w:p w:rsidR="002A1CFC" w:rsidRPr="002A1CFC" w:rsidRDefault="002A1CFC" w:rsidP="002A1CFC">
            <w:pPr>
              <w:jc w:val="center"/>
              <w:rPr>
                <w:sz w:val="16"/>
                <w:szCs w:val="16"/>
              </w:rPr>
            </w:pPr>
            <w:r w:rsidRPr="002A1CFC">
              <w:rPr>
                <w:sz w:val="16"/>
                <w:szCs w:val="16"/>
              </w:rPr>
              <w:t>год</w:t>
            </w:r>
          </w:p>
        </w:tc>
        <w:tc>
          <w:tcPr>
            <w:tcW w:w="276" w:type="pct"/>
            <w:shd w:val="clear" w:color="auto" w:fill="auto"/>
          </w:tcPr>
          <w:p w:rsidR="002A1CFC" w:rsidRPr="002A1CFC" w:rsidRDefault="002A1CFC" w:rsidP="002A1CFC">
            <w:pPr>
              <w:jc w:val="center"/>
              <w:rPr>
                <w:sz w:val="16"/>
                <w:szCs w:val="16"/>
              </w:rPr>
            </w:pPr>
            <w:r w:rsidRPr="002A1CFC">
              <w:rPr>
                <w:sz w:val="16"/>
                <w:szCs w:val="16"/>
              </w:rPr>
              <w:t>2023 год</w:t>
            </w:r>
          </w:p>
        </w:tc>
        <w:tc>
          <w:tcPr>
            <w:tcW w:w="228" w:type="pct"/>
          </w:tcPr>
          <w:p w:rsidR="002A1CFC" w:rsidRPr="002A1CFC" w:rsidRDefault="002A1CFC" w:rsidP="002A1CFC">
            <w:pPr>
              <w:jc w:val="center"/>
              <w:rPr>
                <w:sz w:val="16"/>
                <w:szCs w:val="16"/>
              </w:rPr>
            </w:pPr>
            <w:r w:rsidRPr="002A1CFC">
              <w:rPr>
                <w:sz w:val="16"/>
                <w:szCs w:val="16"/>
              </w:rPr>
              <w:t>2024 год</w:t>
            </w:r>
          </w:p>
        </w:tc>
        <w:tc>
          <w:tcPr>
            <w:tcW w:w="273" w:type="pct"/>
          </w:tcPr>
          <w:p w:rsidR="002A1CFC" w:rsidRPr="002A1CFC" w:rsidRDefault="002A1CFC" w:rsidP="002A1CFC">
            <w:pPr>
              <w:jc w:val="center"/>
              <w:rPr>
                <w:sz w:val="16"/>
                <w:szCs w:val="16"/>
              </w:rPr>
            </w:pPr>
            <w:r w:rsidRPr="002A1CFC">
              <w:rPr>
                <w:sz w:val="16"/>
                <w:szCs w:val="16"/>
              </w:rPr>
              <w:t>2025 год</w:t>
            </w:r>
          </w:p>
        </w:tc>
        <w:tc>
          <w:tcPr>
            <w:tcW w:w="273" w:type="pct"/>
          </w:tcPr>
          <w:p w:rsidR="002A1CFC" w:rsidRPr="002A1CFC" w:rsidRDefault="002A1CFC" w:rsidP="002A1CFC">
            <w:pPr>
              <w:jc w:val="center"/>
              <w:rPr>
                <w:sz w:val="16"/>
                <w:szCs w:val="16"/>
              </w:rPr>
            </w:pPr>
            <w:r w:rsidRPr="002A1CFC">
              <w:rPr>
                <w:sz w:val="16"/>
                <w:szCs w:val="16"/>
              </w:rPr>
              <w:t>2026 год</w:t>
            </w:r>
          </w:p>
        </w:tc>
        <w:tc>
          <w:tcPr>
            <w:tcW w:w="498" w:type="pct"/>
            <w:shd w:val="clear" w:color="auto" w:fill="auto"/>
          </w:tcPr>
          <w:p w:rsidR="002A1CFC" w:rsidRPr="002A1CFC" w:rsidRDefault="002A1CFC" w:rsidP="002A1CFC">
            <w:pPr>
              <w:rPr>
                <w:sz w:val="16"/>
                <w:szCs w:val="16"/>
              </w:rPr>
            </w:pPr>
          </w:p>
        </w:tc>
      </w:tr>
      <w:tr w:rsidR="002A1CFC" w:rsidRPr="002A1CFC" w:rsidTr="002A1CFC">
        <w:trPr>
          <w:tblHeader/>
        </w:trPr>
        <w:tc>
          <w:tcPr>
            <w:tcW w:w="82" w:type="pct"/>
            <w:shd w:val="clear" w:color="auto" w:fill="auto"/>
          </w:tcPr>
          <w:p w:rsidR="002A1CFC" w:rsidRPr="002A1CFC" w:rsidRDefault="002A1CFC" w:rsidP="002A1CFC">
            <w:pPr>
              <w:widowControl w:val="0"/>
              <w:autoSpaceDE w:val="0"/>
              <w:autoSpaceDN w:val="0"/>
              <w:adjustRightInd w:val="0"/>
              <w:ind w:left="-142" w:right="-112"/>
              <w:jc w:val="center"/>
              <w:rPr>
                <w:sz w:val="16"/>
                <w:szCs w:val="16"/>
              </w:rPr>
            </w:pPr>
            <w:r w:rsidRPr="002A1CFC">
              <w:rPr>
                <w:sz w:val="16"/>
                <w:szCs w:val="16"/>
              </w:rPr>
              <w:t>1</w:t>
            </w:r>
          </w:p>
        </w:tc>
        <w:tc>
          <w:tcPr>
            <w:tcW w:w="867" w:type="pct"/>
            <w:shd w:val="clear" w:color="auto" w:fill="auto"/>
          </w:tcPr>
          <w:p w:rsidR="002A1CFC" w:rsidRPr="002A1CFC" w:rsidRDefault="002A1CFC" w:rsidP="002A1CFC">
            <w:pPr>
              <w:widowControl w:val="0"/>
              <w:autoSpaceDE w:val="0"/>
              <w:autoSpaceDN w:val="0"/>
              <w:adjustRightInd w:val="0"/>
              <w:jc w:val="center"/>
              <w:rPr>
                <w:sz w:val="16"/>
                <w:szCs w:val="16"/>
              </w:rPr>
            </w:pPr>
            <w:r w:rsidRPr="002A1CFC">
              <w:rPr>
                <w:sz w:val="16"/>
                <w:szCs w:val="16"/>
              </w:rPr>
              <w:t>2</w:t>
            </w:r>
          </w:p>
        </w:tc>
        <w:tc>
          <w:tcPr>
            <w:tcW w:w="273" w:type="pct"/>
            <w:shd w:val="clear" w:color="auto" w:fill="auto"/>
          </w:tcPr>
          <w:p w:rsidR="002A1CFC" w:rsidRPr="002A1CFC" w:rsidRDefault="002A1CFC" w:rsidP="002A1CFC">
            <w:pPr>
              <w:widowControl w:val="0"/>
              <w:autoSpaceDE w:val="0"/>
              <w:autoSpaceDN w:val="0"/>
              <w:adjustRightInd w:val="0"/>
              <w:jc w:val="center"/>
              <w:rPr>
                <w:sz w:val="16"/>
                <w:szCs w:val="16"/>
              </w:rPr>
            </w:pPr>
            <w:r w:rsidRPr="002A1CFC">
              <w:rPr>
                <w:sz w:val="16"/>
                <w:szCs w:val="16"/>
              </w:rPr>
              <w:t>3</w:t>
            </w:r>
          </w:p>
        </w:tc>
        <w:tc>
          <w:tcPr>
            <w:tcW w:w="319" w:type="pct"/>
            <w:shd w:val="clear" w:color="auto" w:fill="auto"/>
          </w:tcPr>
          <w:p w:rsidR="002A1CFC" w:rsidRPr="002A1CFC" w:rsidRDefault="002A1CFC" w:rsidP="002A1CFC">
            <w:pPr>
              <w:widowControl w:val="0"/>
              <w:autoSpaceDE w:val="0"/>
              <w:autoSpaceDN w:val="0"/>
              <w:adjustRightInd w:val="0"/>
              <w:jc w:val="center"/>
              <w:rPr>
                <w:sz w:val="16"/>
                <w:szCs w:val="16"/>
              </w:rPr>
            </w:pPr>
            <w:r w:rsidRPr="002A1CFC">
              <w:rPr>
                <w:sz w:val="16"/>
                <w:szCs w:val="16"/>
              </w:rPr>
              <w:t>4</w:t>
            </w:r>
          </w:p>
        </w:tc>
        <w:tc>
          <w:tcPr>
            <w:tcW w:w="271" w:type="pct"/>
            <w:shd w:val="clear" w:color="auto" w:fill="auto"/>
          </w:tcPr>
          <w:p w:rsidR="002A1CFC" w:rsidRPr="002A1CFC" w:rsidRDefault="002A1CFC" w:rsidP="002A1CFC">
            <w:pPr>
              <w:widowControl w:val="0"/>
              <w:autoSpaceDE w:val="0"/>
              <w:autoSpaceDN w:val="0"/>
              <w:adjustRightInd w:val="0"/>
              <w:jc w:val="center"/>
              <w:rPr>
                <w:sz w:val="16"/>
                <w:szCs w:val="16"/>
              </w:rPr>
            </w:pPr>
            <w:r w:rsidRPr="002A1CFC">
              <w:rPr>
                <w:sz w:val="16"/>
                <w:szCs w:val="16"/>
              </w:rPr>
              <w:t>5</w:t>
            </w:r>
          </w:p>
        </w:tc>
        <w:tc>
          <w:tcPr>
            <w:tcW w:w="273" w:type="pct"/>
            <w:shd w:val="clear" w:color="auto" w:fill="auto"/>
          </w:tcPr>
          <w:p w:rsidR="002A1CFC" w:rsidRPr="002A1CFC" w:rsidRDefault="002A1CFC" w:rsidP="002A1CFC">
            <w:pPr>
              <w:widowControl w:val="0"/>
              <w:autoSpaceDE w:val="0"/>
              <w:autoSpaceDN w:val="0"/>
              <w:adjustRightInd w:val="0"/>
              <w:jc w:val="center"/>
              <w:rPr>
                <w:sz w:val="16"/>
                <w:szCs w:val="16"/>
              </w:rPr>
            </w:pPr>
            <w:r w:rsidRPr="002A1CFC">
              <w:rPr>
                <w:sz w:val="16"/>
                <w:szCs w:val="16"/>
              </w:rPr>
              <w:t>6</w:t>
            </w:r>
          </w:p>
        </w:tc>
        <w:tc>
          <w:tcPr>
            <w:tcW w:w="228" w:type="pct"/>
            <w:shd w:val="clear" w:color="auto" w:fill="auto"/>
          </w:tcPr>
          <w:p w:rsidR="002A1CFC" w:rsidRPr="002A1CFC" w:rsidRDefault="002A1CFC" w:rsidP="002A1CFC">
            <w:pPr>
              <w:widowControl w:val="0"/>
              <w:autoSpaceDE w:val="0"/>
              <w:autoSpaceDN w:val="0"/>
              <w:adjustRightInd w:val="0"/>
              <w:jc w:val="center"/>
              <w:rPr>
                <w:sz w:val="16"/>
                <w:szCs w:val="16"/>
              </w:rPr>
            </w:pPr>
            <w:r w:rsidRPr="002A1CFC">
              <w:rPr>
                <w:sz w:val="16"/>
                <w:szCs w:val="16"/>
              </w:rPr>
              <w:t>7</w:t>
            </w:r>
          </w:p>
        </w:tc>
        <w:tc>
          <w:tcPr>
            <w:tcW w:w="228" w:type="pct"/>
            <w:shd w:val="clear" w:color="auto" w:fill="auto"/>
          </w:tcPr>
          <w:p w:rsidR="002A1CFC" w:rsidRPr="002A1CFC" w:rsidRDefault="002A1CFC" w:rsidP="002A1CFC">
            <w:pPr>
              <w:widowControl w:val="0"/>
              <w:autoSpaceDE w:val="0"/>
              <w:autoSpaceDN w:val="0"/>
              <w:adjustRightInd w:val="0"/>
              <w:jc w:val="center"/>
              <w:rPr>
                <w:sz w:val="16"/>
                <w:szCs w:val="16"/>
              </w:rPr>
            </w:pPr>
            <w:r w:rsidRPr="002A1CFC">
              <w:rPr>
                <w:sz w:val="16"/>
                <w:szCs w:val="16"/>
              </w:rPr>
              <w:t>8</w:t>
            </w:r>
          </w:p>
        </w:tc>
        <w:tc>
          <w:tcPr>
            <w:tcW w:w="273" w:type="pct"/>
            <w:shd w:val="clear" w:color="auto" w:fill="auto"/>
          </w:tcPr>
          <w:p w:rsidR="002A1CFC" w:rsidRPr="002A1CFC" w:rsidRDefault="002A1CFC" w:rsidP="002A1CFC">
            <w:pPr>
              <w:widowControl w:val="0"/>
              <w:autoSpaceDE w:val="0"/>
              <w:autoSpaceDN w:val="0"/>
              <w:adjustRightInd w:val="0"/>
              <w:jc w:val="center"/>
              <w:rPr>
                <w:sz w:val="16"/>
                <w:szCs w:val="16"/>
              </w:rPr>
            </w:pPr>
            <w:r w:rsidRPr="002A1CFC">
              <w:rPr>
                <w:sz w:val="16"/>
                <w:szCs w:val="16"/>
              </w:rPr>
              <w:t>9</w:t>
            </w:r>
          </w:p>
        </w:tc>
        <w:tc>
          <w:tcPr>
            <w:tcW w:w="319" w:type="pct"/>
            <w:shd w:val="clear" w:color="auto" w:fill="auto"/>
          </w:tcPr>
          <w:p w:rsidR="002A1CFC" w:rsidRPr="002A1CFC" w:rsidRDefault="002A1CFC" w:rsidP="002A1CFC">
            <w:pPr>
              <w:widowControl w:val="0"/>
              <w:autoSpaceDE w:val="0"/>
              <w:autoSpaceDN w:val="0"/>
              <w:adjustRightInd w:val="0"/>
              <w:jc w:val="center"/>
              <w:rPr>
                <w:sz w:val="16"/>
                <w:szCs w:val="16"/>
              </w:rPr>
            </w:pPr>
            <w:r w:rsidRPr="002A1CFC">
              <w:rPr>
                <w:sz w:val="16"/>
                <w:szCs w:val="16"/>
              </w:rPr>
              <w:t>10</w:t>
            </w:r>
          </w:p>
        </w:tc>
        <w:tc>
          <w:tcPr>
            <w:tcW w:w="319" w:type="pct"/>
            <w:shd w:val="clear" w:color="auto" w:fill="auto"/>
          </w:tcPr>
          <w:p w:rsidR="002A1CFC" w:rsidRPr="002A1CFC" w:rsidRDefault="002A1CFC" w:rsidP="002A1CFC">
            <w:pPr>
              <w:widowControl w:val="0"/>
              <w:autoSpaceDE w:val="0"/>
              <w:autoSpaceDN w:val="0"/>
              <w:adjustRightInd w:val="0"/>
              <w:jc w:val="center"/>
              <w:rPr>
                <w:sz w:val="16"/>
                <w:szCs w:val="16"/>
              </w:rPr>
            </w:pPr>
            <w:r w:rsidRPr="002A1CFC">
              <w:rPr>
                <w:sz w:val="16"/>
                <w:szCs w:val="16"/>
              </w:rPr>
              <w:t>11</w:t>
            </w:r>
          </w:p>
        </w:tc>
        <w:tc>
          <w:tcPr>
            <w:tcW w:w="276" w:type="pct"/>
            <w:shd w:val="clear" w:color="auto" w:fill="auto"/>
          </w:tcPr>
          <w:p w:rsidR="002A1CFC" w:rsidRPr="002A1CFC" w:rsidRDefault="002A1CFC" w:rsidP="002A1CFC">
            <w:pPr>
              <w:widowControl w:val="0"/>
              <w:autoSpaceDE w:val="0"/>
              <w:autoSpaceDN w:val="0"/>
              <w:adjustRightInd w:val="0"/>
              <w:jc w:val="center"/>
              <w:rPr>
                <w:sz w:val="16"/>
                <w:szCs w:val="16"/>
              </w:rPr>
            </w:pPr>
            <w:r w:rsidRPr="002A1CFC">
              <w:rPr>
                <w:sz w:val="16"/>
                <w:szCs w:val="16"/>
              </w:rPr>
              <w:t>12</w:t>
            </w:r>
          </w:p>
        </w:tc>
        <w:tc>
          <w:tcPr>
            <w:tcW w:w="228" w:type="pct"/>
          </w:tcPr>
          <w:p w:rsidR="002A1CFC" w:rsidRPr="002A1CFC" w:rsidRDefault="002A1CFC" w:rsidP="002A1CFC">
            <w:pPr>
              <w:widowControl w:val="0"/>
              <w:autoSpaceDE w:val="0"/>
              <w:autoSpaceDN w:val="0"/>
              <w:adjustRightInd w:val="0"/>
              <w:jc w:val="center"/>
              <w:rPr>
                <w:sz w:val="16"/>
                <w:szCs w:val="16"/>
              </w:rPr>
            </w:pPr>
            <w:r w:rsidRPr="002A1CFC">
              <w:rPr>
                <w:sz w:val="16"/>
                <w:szCs w:val="16"/>
              </w:rPr>
              <w:t>13</w:t>
            </w:r>
          </w:p>
        </w:tc>
        <w:tc>
          <w:tcPr>
            <w:tcW w:w="273" w:type="pct"/>
          </w:tcPr>
          <w:p w:rsidR="002A1CFC" w:rsidRPr="002A1CFC" w:rsidRDefault="002A1CFC" w:rsidP="002A1CFC">
            <w:pPr>
              <w:widowControl w:val="0"/>
              <w:autoSpaceDE w:val="0"/>
              <w:autoSpaceDN w:val="0"/>
              <w:adjustRightInd w:val="0"/>
              <w:jc w:val="center"/>
              <w:rPr>
                <w:sz w:val="16"/>
                <w:szCs w:val="16"/>
              </w:rPr>
            </w:pPr>
            <w:r w:rsidRPr="002A1CFC">
              <w:rPr>
                <w:sz w:val="16"/>
                <w:szCs w:val="16"/>
              </w:rPr>
              <w:t>14</w:t>
            </w:r>
          </w:p>
        </w:tc>
        <w:tc>
          <w:tcPr>
            <w:tcW w:w="273" w:type="pct"/>
          </w:tcPr>
          <w:p w:rsidR="002A1CFC" w:rsidRPr="002A1CFC" w:rsidRDefault="002A1CFC" w:rsidP="002A1CFC">
            <w:pPr>
              <w:widowControl w:val="0"/>
              <w:autoSpaceDE w:val="0"/>
              <w:autoSpaceDN w:val="0"/>
              <w:adjustRightInd w:val="0"/>
              <w:jc w:val="center"/>
              <w:rPr>
                <w:sz w:val="16"/>
                <w:szCs w:val="16"/>
              </w:rPr>
            </w:pPr>
            <w:r w:rsidRPr="002A1CFC">
              <w:rPr>
                <w:sz w:val="16"/>
                <w:szCs w:val="16"/>
              </w:rPr>
              <w:t>15</w:t>
            </w:r>
          </w:p>
        </w:tc>
        <w:tc>
          <w:tcPr>
            <w:tcW w:w="498" w:type="pct"/>
            <w:shd w:val="clear" w:color="auto" w:fill="auto"/>
          </w:tcPr>
          <w:p w:rsidR="002A1CFC" w:rsidRPr="002A1CFC" w:rsidRDefault="002A1CFC" w:rsidP="002A1CFC">
            <w:pPr>
              <w:widowControl w:val="0"/>
              <w:autoSpaceDE w:val="0"/>
              <w:autoSpaceDN w:val="0"/>
              <w:adjustRightInd w:val="0"/>
              <w:jc w:val="center"/>
              <w:rPr>
                <w:sz w:val="16"/>
                <w:szCs w:val="16"/>
              </w:rPr>
            </w:pPr>
            <w:r w:rsidRPr="002A1CFC">
              <w:rPr>
                <w:sz w:val="16"/>
                <w:szCs w:val="16"/>
              </w:rPr>
              <w:t>16</w:t>
            </w:r>
          </w:p>
        </w:tc>
      </w:tr>
      <w:tr w:rsidR="002A1CFC" w:rsidRPr="002A1CFC" w:rsidTr="002A1CFC">
        <w:trPr>
          <w:trHeight w:val="307"/>
        </w:trPr>
        <w:tc>
          <w:tcPr>
            <w:tcW w:w="5000" w:type="pct"/>
            <w:gridSpan w:val="16"/>
          </w:tcPr>
          <w:p w:rsidR="002A1CFC" w:rsidRPr="002A1CFC" w:rsidRDefault="002A1CFC" w:rsidP="002A1CFC">
            <w:pPr>
              <w:widowControl w:val="0"/>
              <w:autoSpaceDE w:val="0"/>
              <w:autoSpaceDN w:val="0"/>
              <w:adjustRightInd w:val="0"/>
              <w:ind w:left="-142" w:right="-112"/>
              <w:jc w:val="center"/>
              <w:rPr>
                <w:sz w:val="16"/>
                <w:szCs w:val="16"/>
              </w:rPr>
            </w:pPr>
            <w:r w:rsidRPr="002A1CFC">
              <w:rPr>
                <w:b/>
                <w:sz w:val="16"/>
                <w:szCs w:val="16"/>
              </w:rPr>
              <w:t>Муниципальная программа «Управление муниципальными финансами и имуществом муниципального образования Билибинский муниципальный район»</w:t>
            </w:r>
          </w:p>
        </w:tc>
      </w:tr>
      <w:tr w:rsidR="002A1CFC" w:rsidRPr="002A1CFC" w:rsidTr="002A1CFC">
        <w:tc>
          <w:tcPr>
            <w:tcW w:w="82" w:type="pct"/>
          </w:tcPr>
          <w:p w:rsidR="002A1CFC" w:rsidRPr="002A1CFC" w:rsidRDefault="002A1CFC" w:rsidP="002A1CFC">
            <w:pPr>
              <w:widowControl w:val="0"/>
              <w:autoSpaceDE w:val="0"/>
              <w:autoSpaceDN w:val="0"/>
              <w:adjustRightInd w:val="0"/>
              <w:ind w:right="-112"/>
              <w:rPr>
                <w:sz w:val="16"/>
                <w:szCs w:val="16"/>
              </w:rPr>
            </w:pPr>
            <w:r w:rsidRPr="002A1CFC">
              <w:rPr>
                <w:sz w:val="16"/>
                <w:szCs w:val="16"/>
              </w:rPr>
              <w:t>1.</w:t>
            </w:r>
          </w:p>
        </w:tc>
        <w:tc>
          <w:tcPr>
            <w:tcW w:w="867" w:type="pct"/>
          </w:tcPr>
          <w:p w:rsidR="002A1CFC" w:rsidRPr="002A1CFC" w:rsidRDefault="002A1CFC" w:rsidP="002A1CFC">
            <w:pPr>
              <w:jc w:val="both"/>
              <w:rPr>
                <w:sz w:val="16"/>
                <w:szCs w:val="16"/>
              </w:rPr>
            </w:pPr>
            <w:r w:rsidRPr="002A1CFC">
              <w:rPr>
                <w:sz w:val="16"/>
                <w:szCs w:val="16"/>
              </w:rPr>
              <w:t>Отсутствие нарушений требований бюджетного законодательства по результатам оценки органов внешнего финансового контроля;</w:t>
            </w:r>
          </w:p>
        </w:tc>
        <w:tc>
          <w:tcPr>
            <w:tcW w:w="273" w:type="pct"/>
          </w:tcPr>
          <w:p w:rsidR="002A1CFC" w:rsidRPr="002A1CFC" w:rsidRDefault="002A1CFC" w:rsidP="002A1CFC">
            <w:pPr>
              <w:jc w:val="center"/>
              <w:rPr>
                <w:sz w:val="16"/>
                <w:szCs w:val="16"/>
                <w:lang w:val="en-US"/>
              </w:rPr>
            </w:pPr>
            <w:r w:rsidRPr="002A1CFC">
              <w:rPr>
                <w:sz w:val="16"/>
                <w:szCs w:val="16"/>
              </w:rPr>
              <w:t>да/нет</w:t>
            </w:r>
          </w:p>
        </w:tc>
        <w:tc>
          <w:tcPr>
            <w:tcW w:w="319" w:type="pct"/>
          </w:tcPr>
          <w:p w:rsidR="002A1CFC" w:rsidRPr="002A1CFC" w:rsidRDefault="002A1CFC" w:rsidP="002A1CFC">
            <w:pPr>
              <w:jc w:val="center"/>
              <w:rPr>
                <w:sz w:val="16"/>
                <w:szCs w:val="16"/>
              </w:rPr>
            </w:pPr>
            <w:r w:rsidRPr="002A1CFC">
              <w:rPr>
                <w:sz w:val="16"/>
                <w:szCs w:val="16"/>
              </w:rPr>
              <w:t>Управление ФЭ и ИО</w:t>
            </w:r>
          </w:p>
        </w:tc>
        <w:tc>
          <w:tcPr>
            <w:tcW w:w="271" w:type="pct"/>
          </w:tcPr>
          <w:p w:rsidR="002A1CFC" w:rsidRPr="002A1CFC" w:rsidRDefault="002A1CFC" w:rsidP="002A1CFC">
            <w:pPr>
              <w:jc w:val="center"/>
              <w:rPr>
                <w:sz w:val="16"/>
                <w:szCs w:val="16"/>
              </w:rPr>
            </w:pPr>
            <w:r w:rsidRPr="002A1CFC">
              <w:rPr>
                <w:sz w:val="16"/>
                <w:szCs w:val="16"/>
              </w:rPr>
              <w:t>да</w:t>
            </w:r>
          </w:p>
        </w:tc>
        <w:tc>
          <w:tcPr>
            <w:tcW w:w="273" w:type="pct"/>
          </w:tcPr>
          <w:p w:rsidR="002A1CFC" w:rsidRPr="002A1CFC" w:rsidRDefault="002A1CFC" w:rsidP="002A1CFC">
            <w:pPr>
              <w:jc w:val="center"/>
              <w:rPr>
                <w:sz w:val="16"/>
                <w:szCs w:val="16"/>
              </w:rPr>
            </w:pPr>
            <w:r w:rsidRPr="002A1CFC">
              <w:rPr>
                <w:sz w:val="16"/>
                <w:szCs w:val="16"/>
              </w:rPr>
              <w:t>да</w:t>
            </w:r>
          </w:p>
        </w:tc>
        <w:tc>
          <w:tcPr>
            <w:tcW w:w="228" w:type="pct"/>
          </w:tcPr>
          <w:p w:rsidR="002A1CFC" w:rsidRPr="002A1CFC" w:rsidRDefault="002A1CFC" w:rsidP="002A1CFC">
            <w:pPr>
              <w:jc w:val="center"/>
              <w:rPr>
                <w:sz w:val="16"/>
                <w:szCs w:val="16"/>
              </w:rPr>
            </w:pPr>
            <w:r w:rsidRPr="002A1CFC">
              <w:rPr>
                <w:sz w:val="16"/>
                <w:szCs w:val="16"/>
              </w:rPr>
              <w:t>да</w:t>
            </w:r>
          </w:p>
        </w:tc>
        <w:tc>
          <w:tcPr>
            <w:tcW w:w="228" w:type="pct"/>
          </w:tcPr>
          <w:p w:rsidR="002A1CFC" w:rsidRPr="002A1CFC" w:rsidRDefault="002A1CFC" w:rsidP="002A1CFC">
            <w:pPr>
              <w:jc w:val="center"/>
              <w:rPr>
                <w:sz w:val="16"/>
                <w:szCs w:val="16"/>
              </w:rPr>
            </w:pPr>
            <w:r w:rsidRPr="002A1CFC">
              <w:rPr>
                <w:sz w:val="16"/>
                <w:szCs w:val="16"/>
              </w:rPr>
              <w:t>да</w:t>
            </w:r>
          </w:p>
        </w:tc>
        <w:tc>
          <w:tcPr>
            <w:tcW w:w="273" w:type="pct"/>
          </w:tcPr>
          <w:p w:rsidR="002A1CFC" w:rsidRPr="002A1CFC" w:rsidRDefault="002A1CFC" w:rsidP="002A1CFC">
            <w:pPr>
              <w:jc w:val="center"/>
              <w:rPr>
                <w:sz w:val="16"/>
                <w:szCs w:val="16"/>
              </w:rPr>
            </w:pPr>
            <w:r w:rsidRPr="002A1CFC">
              <w:rPr>
                <w:sz w:val="16"/>
                <w:szCs w:val="16"/>
              </w:rPr>
              <w:t>да</w:t>
            </w:r>
          </w:p>
        </w:tc>
        <w:tc>
          <w:tcPr>
            <w:tcW w:w="319" w:type="pct"/>
          </w:tcPr>
          <w:p w:rsidR="002A1CFC" w:rsidRPr="002A1CFC" w:rsidRDefault="002A1CFC" w:rsidP="002A1CFC">
            <w:pPr>
              <w:jc w:val="center"/>
              <w:rPr>
                <w:sz w:val="16"/>
                <w:szCs w:val="16"/>
              </w:rPr>
            </w:pPr>
            <w:r w:rsidRPr="002A1CFC">
              <w:rPr>
                <w:sz w:val="16"/>
                <w:szCs w:val="16"/>
              </w:rPr>
              <w:t>да</w:t>
            </w:r>
          </w:p>
        </w:tc>
        <w:tc>
          <w:tcPr>
            <w:tcW w:w="319" w:type="pct"/>
          </w:tcPr>
          <w:p w:rsidR="002A1CFC" w:rsidRPr="002A1CFC" w:rsidRDefault="002A1CFC" w:rsidP="002A1CFC">
            <w:pPr>
              <w:jc w:val="center"/>
              <w:rPr>
                <w:sz w:val="16"/>
                <w:szCs w:val="16"/>
              </w:rPr>
            </w:pPr>
            <w:r w:rsidRPr="002A1CFC">
              <w:rPr>
                <w:sz w:val="16"/>
                <w:szCs w:val="16"/>
              </w:rPr>
              <w:t>да</w:t>
            </w:r>
          </w:p>
        </w:tc>
        <w:tc>
          <w:tcPr>
            <w:tcW w:w="276" w:type="pct"/>
          </w:tcPr>
          <w:p w:rsidR="002A1CFC" w:rsidRPr="002A1CFC" w:rsidRDefault="002A1CFC" w:rsidP="002A1CFC">
            <w:pPr>
              <w:widowControl w:val="0"/>
              <w:autoSpaceDE w:val="0"/>
              <w:autoSpaceDN w:val="0"/>
              <w:adjustRightInd w:val="0"/>
              <w:jc w:val="center"/>
              <w:rPr>
                <w:sz w:val="16"/>
                <w:szCs w:val="16"/>
              </w:rPr>
            </w:pPr>
            <w:r w:rsidRPr="002A1CFC">
              <w:rPr>
                <w:sz w:val="16"/>
                <w:szCs w:val="16"/>
              </w:rPr>
              <w:t>да</w:t>
            </w:r>
          </w:p>
        </w:tc>
        <w:tc>
          <w:tcPr>
            <w:tcW w:w="228" w:type="pct"/>
          </w:tcPr>
          <w:p w:rsidR="002A1CFC" w:rsidRPr="002A1CFC" w:rsidRDefault="002A1CFC" w:rsidP="002A1CFC">
            <w:pPr>
              <w:widowControl w:val="0"/>
              <w:autoSpaceDE w:val="0"/>
              <w:autoSpaceDN w:val="0"/>
              <w:adjustRightInd w:val="0"/>
              <w:jc w:val="center"/>
              <w:rPr>
                <w:sz w:val="16"/>
                <w:szCs w:val="16"/>
              </w:rPr>
            </w:pPr>
            <w:r w:rsidRPr="002A1CFC">
              <w:rPr>
                <w:sz w:val="16"/>
                <w:szCs w:val="16"/>
              </w:rPr>
              <w:t>да</w:t>
            </w:r>
          </w:p>
        </w:tc>
        <w:tc>
          <w:tcPr>
            <w:tcW w:w="273" w:type="pct"/>
          </w:tcPr>
          <w:p w:rsidR="002A1CFC" w:rsidRPr="002A1CFC" w:rsidRDefault="002A1CFC" w:rsidP="002A1CFC">
            <w:pPr>
              <w:widowControl w:val="0"/>
              <w:autoSpaceDE w:val="0"/>
              <w:autoSpaceDN w:val="0"/>
              <w:adjustRightInd w:val="0"/>
              <w:jc w:val="center"/>
              <w:rPr>
                <w:sz w:val="16"/>
                <w:szCs w:val="16"/>
              </w:rPr>
            </w:pPr>
            <w:r w:rsidRPr="002A1CFC">
              <w:rPr>
                <w:sz w:val="16"/>
                <w:szCs w:val="16"/>
              </w:rPr>
              <w:t>да</w:t>
            </w:r>
          </w:p>
        </w:tc>
        <w:tc>
          <w:tcPr>
            <w:tcW w:w="273" w:type="pct"/>
          </w:tcPr>
          <w:p w:rsidR="002A1CFC" w:rsidRPr="002A1CFC" w:rsidRDefault="002A1CFC" w:rsidP="002A1CFC">
            <w:pPr>
              <w:widowControl w:val="0"/>
              <w:autoSpaceDE w:val="0"/>
              <w:autoSpaceDN w:val="0"/>
              <w:adjustRightInd w:val="0"/>
              <w:jc w:val="center"/>
              <w:rPr>
                <w:sz w:val="16"/>
                <w:szCs w:val="16"/>
              </w:rPr>
            </w:pPr>
            <w:r w:rsidRPr="002A1CFC">
              <w:rPr>
                <w:sz w:val="16"/>
                <w:szCs w:val="16"/>
              </w:rPr>
              <w:t>да</w:t>
            </w:r>
          </w:p>
        </w:tc>
        <w:tc>
          <w:tcPr>
            <w:tcW w:w="498" w:type="pct"/>
          </w:tcPr>
          <w:p w:rsidR="002A1CFC" w:rsidRPr="002A1CFC" w:rsidRDefault="002A1CFC" w:rsidP="002A1CFC">
            <w:pPr>
              <w:widowControl w:val="0"/>
              <w:autoSpaceDE w:val="0"/>
              <w:autoSpaceDN w:val="0"/>
              <w:adjustRightInd w:val="0"/>
              <w:jc w:val="center"/>
              <w:rPr>
                <w:sz w:val="16"/>
                <w:szCs w:val="16"/>
              </w:rPr>
            </w:pPr>
            <w:r w:rsidRPr="002A1CFC">
              <w:rPr>
                <w:sz w:val="16"/>
                <w:szCs w:val="16"/>
              </w:rPr>
              <w:t>Организация планирования и исполнения местного бюджета</w:t>
            </w:r>
          </w:p>
        </w:tc>
      </w:tr>
      <w:tr w:rsidR="002A1CFC" w:rsidRPr="002A1CFC" w:rsidTr="002A1CFC">
        <w:tc>
          <w:tcPr>
            <w:tcW w:w="82" w:type="pct"/>
          </w:tcPr>
          <w:p w:rsidR="002A1CFC" w:rsidRPr="002A1CFC" w:rsidRDefault="002A1CFC" w:rsidP="002A1CFC">
            <w:pPr>
              <w:widowControl w:val="0"/>
              <w:autoSpaceDE w:val="0"/>
              <w:autoSpaceDN w:val="0"/>
              <w:adjustRightInd w:val="0"/>
              <w:ind w:right="-112"/>
              <w:rPr>
                <w:sz w:val="16"/>
                <w:szCs w:val="16"/>
              </w:rPr>
            </w:pPr>
            <w:r w:rsidRPr="002A1CFC">
              <w:rPr>
                <w:sz w:val="16"/>
                <w:szCs w:val="16"/>
              </w:rPr>
              <w:t>2.</w:t>
            </w:r>
          </w:p>
        </w:tc>
        <w:tc>
          <w:tcPr>
            <w:tcW w:w="867" w:type="pct"/>
          </w:tcPr>
          <w:p w:rsidR="002A1CFC" w:rsidRPr="002A1CFC" w:rsidRDefault="002A1CFC" w:rsidP="002A1CFC">
            <w:pPr>
              <w:jc w:val="both"/>
              <w:rPr>
                <w:sz w:val="16"/>
                <w:szCs w:val="16"/>
              </w:rPr>
            </w:pPr>
            <w:r w:rsidRPr="002A1CFC">
              <w:rPr>
                <w:sz w:val="16"/>
                <w:szCs w:val="16"/>
              </w:rPr>
              <w:t>Объем расходов местного бюджета, формируемых в рамках муниципальных программ в общем объеме расходов местного бюджета</w:t>
            </w:r>
          </w:p>
          <w:p w:rsidR="002A1CFC" w:rsidRPr="002A1CFC" w:rsidRDefault="002A1CFC" w:rsidP="002A1CFC">
            <w:pPr>
              <w:jc w:val="both"/>
              <w:rPr>
                <w:sz w:val="16"/>
                <w:szCs w:val="16"/>
              </w:rPr>
            </w:pPr>
          </w:p>
        </w:tc>
        <w:tc>
          <w:tcPr>
            <w:tcW w:w="273" w:type="pct"/>
          </w:tcPr>
          <w:p w:rsidR="002A1CFC" w:rsidRPr="002A1CFC" w:rsidRDefault="002A1CFC" w:rsidP="002A1CFC">
            <w:pPr>
              <w:jc w:val="center"/>
              <w:rPr>
                <w:sz w:val="16"/>
                <w:szCs w:val="16"/>
                <w:lang w:val="en-US"/>
              </w:rPr>
            </w:pPr>
            <w:r w:rsidRPr="002A1CFC">
              <w:rPr>
                <w:sz w:val="16"/>
                <w:szCs w:val="16"/>
              </w:rPr>
              <w:t>% (не менее)</w:t>
            </w:r>
          </w:p>
        </w:tc>
        <w:tc>
          <w:tcPr>
            <w:tcW w:w="319" w:type="pct"/>
          </w:tcPr>
          <w:p w:rsidR="002A1CFC" w:rsidRPr="002A1CFC" w:rsidRDefault="002A1CFC" w:rsidP="002A1CFC">
            <w:pPr>
              <w:jc w:val="center"/>
              <w:rPr>
                <w:sz w:val="16"/>
                <w:szCs w:val="16"/>
              </w:rPr>
            </w:pPr>
            <w:r w:rsidRPr="002A1CFC">
              <w:rPr>
                <w:sz w:val="16"/>
                <w:szCs w:val="16"/>
              </w:rPr>
              <w:t>Управление ФЭ и ИО</w:t>
            </w:r>
          </w:p>
        </w:tc>
        <w:tc>
          <w:tcPr>
            <w:tcW w:w="271" w:type="pct"/>
          </w:tcPr>
          <w:p w:rsidR="002A1CFC" w:rsidRPr="002A1CFC" w:rsidRDefault="002A1CFC" w:rsidP="002A1CFC">
            <w:pPr>
              <w:jc w:val="center"/>
              <w:rPr>
                <w:sz w:val="16"/>
                <w:szCs w:val="16"/>
              </w:rPr>
            </w:pPr>
            <w:r w:rsidRPr="002A1CFC">
              <w:rPr>
                <w:sz w:val="16"/>
                <w:szCs w:val="16"/>
              </w:rPr>
              <w:t>75</w:t>
            </w:r>
          </w:p>
        </w:tc>
        <w:tc>
          <w:tcPr>
            <w:tcW w:w="273" w:type="pct"/>
          </w:tcPr>
          <w:p w:rsidR="002A1CFC" w:rsidRPr="002A1CFC" w:rsidRDefault="002A1CFC" w:rsidP="002A1CFC">
            <w:pPr>
              <w:jc w:val="center"/>
              <w:rPr>
                <w:sz w:val="16"/>
                <w:szCs w:val="16"/>
              </w:rPr>
            </w:pPr>
            <w:r w:rsidRPr="002A1CFC">
              <w:rPr>
                <w:sz w:val="16"/>
                <w:szCs w:val="16"/>
              </w:rPr>
              <w:t>75</w:t>
            </w:r>
          </w:p>
        </w:tc>
        <w:tc>
          <w:tcPr>
            <w:tcW w:w="228" w:type="pct"/>
          </w:tcPr>
          <w:p w:rsidR="002A1CFC" w:rsidRPr="002A1CFC" w:rsidRDefault="002A1CFC" w:rsidP="002A1CFC">
            <w:pPr>
              <w:jc w:val="center"/>
              <w:rPr>
                <w:sz w:val="16"/>
                <w:szCs w:val="16"/>
              </w:rPr>
            </w:pPr>
            <w:r w:rsidRPr="002A1CFC">
              <w:rPr>
                <w:sz w:val="16"/>
                <w:szCs w:val="16"/>
              </w:rPr>
              <w:t>85</w:t>
            </w:r>
          </w:p>
        </w:tc>
        <w:tc>
          <w:tcPr>
            <w:tcW w:w="228" w:type="pct"/>
          </w:tcPr>
          <w:p w:rsidR="002A1CFC" w:rsidRPr="002A1CFC" w:rsidRDefault="002A1CFC" w:rsidP="002A1CFC">
            <w:pPr>
              <w:jc w:val="center"/>
              <w:rPr>
                <w:sz w:val="16"/>
                <w:szCs w:val="16"/>
              </w:rPr>
            </w:pPr>
            <w:r w:rsidRPr="002A1CFC">
              <w:rPr>
                <w:sz w:val="16"/>
                <w:szCs w:val="16"/>
              </w:rPr>
              <w:t>85</w:t>
            </w:r>
          </w:p>
        </w:tc>
        <w:tc>
          <w:tcPr>
            <w:tcW w:w="273" w:type="pct"/>
          </w:tcPr>
          <w:p w:rsidR="002A1CFC" w:rsidRPr="002A1CFC" w:rsidRDefault="002A1CFC" w:rsidP="002A1CFC">
            <w:pPr>
              <w:jc w:val="center"/>
              <w:rPr>
                <w:sz w:val="16"/>
                <w:szCs w:val="16"/>
              </w:rPr>
            </w:pPr>
            <w:r w:rsidRPr="002A1CFC">
              <w:rPr>
                <w:sz w:val="16"/>
                <w:szCs w:val="16"/>
              </w:rPr>
              <w:t>85</w:t>
            </w:r>
          </w:p>
        </w:tc>
        <w:tc>
          <w:tcPr>
            <w:tcW w:w="319" w:type="pct"/>
          </w:tcPr>
          <w:p w:rsidR="002A1CFC" w:rsidRPr="002A1CFC" w:rsidRDefault="002A1CFC" w:rsidP="002A1CFC">
            <w:pPr>
              <w:jc w:val="center"/>
              <w:rPr>
                <w:sz w:val="16"/>
                <w:szCs w:val="16"/>
              </w:rPr>
            </w:pPr>
            <w:r w:rsidRPr="002A1CFC">
              <w:rPr>
                <w:sz w:val="16"/>
                <w:szCs w:val="16"/>
              </w:rPr>
              <w:t>85</w:t>
            </w:r>
          </w:p>
        </w:tc>
        <w:tc>
          <w:tcPr>
            <w:tcW w:w="319" w:type="pct"/>
          </w:tcPr>
          <w:p w:rsidR="002A1CFC" w:rsidRPr="002A1CFC" w:rsidRDefault="002A1CFC" w:rsidP="002A1CFC">
            <w:pPr>
              <w:jc w:val="center"/>
              <w:rPr>
                <w:sz w:val="16"/>
                <w:szCs w:val="16"/>
              </w:rPr>
            </w:pPr>
            <w:r w:rsidRPr="002A1CFC">
              <w:rPr>
                <w:sz w:val="16"/>
                <w:szCs w:val="16"/>
              </w:rPr>
              <w:t>85</w:t>
            </w:r>
          </w:p>
        </w:tc>
        <w:tc>
          <w:tcPr>
            <w:tcW w:w="276" w:type="pct"/>
          </w:tcPr>
          <w:p w:rsidR="002A1CFC" w:rsidRPr="002A1CFC" w:rsidRDefault="002A1CFC" w:rsidP="002A1CFC">
            <w:pPr>
              <w:widowControl w:val="0"/>
              <w:autoSpaceDE w:val="0"/>
              <w:autoSpaceDN w:val="0"/>
              <w:adjustRightInd w:val="0"/>
              <w:jc w:val="center"/>
              <w:rPr>
                <w:sz w:val="16"/>
                <w:szCs w:val="16"/>
              </w:rPr>
            </w:pPr>
            <w:r w:rsidRPr="002A1CFC">
              <w:rPr>
                <w:sz w:val="16"/>
                <w:szCs w:val="16"/>
              </w:rPr>
              <w:t>85</w:t>
            </w:r>
          </w:p>
        </w:tc>
        <w:tc>
          <w:tcPr>
            <w:tcW w:w="228" w:type="pct"/>
          </w:tcPr>
          <w:p w:rsidR="002A1CFC" w:rsidRPr="002A1CFC" w:rsidRDefault="002A1CFC" w:rsidP="002A1CFC">
            <w:pPr>
              <w:widowControl w:val="0"/>
              <w:autoSpaceDE w:val="0"/>
              <w:autoSpaceDN w:val="0"/>
              <w:adjustRightInd w:val="0"/>
              <w:jc w:val="center"/>
              <w:rPr>
                <w:sz w:val="16"/>
                <w:szCs w:val="16"/>
              </w:rPr>
            </w:pPr>
            <w:r w:rsidRPr="002A1CFC">
              <w:rPr>
                <w:sz w:val="16"/>
                <w:szCs w:val="16"/>
              </w:rPr>
              <w:t>85</w:t>
            </w:r>
          </w:p>
        </w:tc>
        <w:tc>
          <w:tcPr>
            <w:tcW w:w="273" w:type="pct"/>
          </w:tcPr>
          <w:p w:rsidR="002A1CFC" w:rsidRPr="002A1CFC" w:rsidRDefault="002A1CFC" w:rsidP="002A1CFC">
            <w:pPr>
              <w:widowControl w:val="0"/>
              <w:autoSpaceDE w:val="0"/>
              <w:autoSpaceDN w:val="0"/>
              <w:adjustRightInd w:val="0"/>
              <w:jc w:val="center"/>
              <w:rPr>
                <w:sz w:val="16"/>
                <w:szCs w:val="16"/>
              </w:rPr>
            </w:pPr>
            <w:r w:rsidRPr="002A1CFC">
              <w:rPr>
                <w:sz w:val="16"/>
                <w:szCs w:val="16"/>
              </w:rPr>
              <w:t>85</w:t>
            </w:r>
          </w:p>
        </w:tc>
        <w:tc>
          <w:tcPr>
            <w:tcW w:w="273" w:type="pct"/>
          </w:tcPr>
          <w:p w:rsidR="002A1CFC" w:rsidRPr="002A1CFC" w:rsidRDefault="002A1CFC" w:rsidP="002A1CFC">
            <w:pPr>
              <w:widowControl w:val="0"/>
              <w:autoSpaceDE w:val="0"/>
              <w:autoSpaceDN w:val="0"/>
              <w:adjustRightInd w:val="0"/>
              <w:jc w:val="center"/>
              <w:rPr>
                <w:sz w:val="16"/>
                <w:szCs w:val="16"/>
              </w:rPr>
            </w:pPr>
            <w:r w:rsidRPr="002A1CFC">
              <w:rPr>
                <w:sz w:val="16"/>
                <w:szCs w:val="16"/>
              </w:rPr>
              <w:t>85</w:t>
            </w:r>
          </w:p>
        </w:tc>
        <w:tc>
          <w:tcPr>
            <w:tcW w:w="498" w:type="pct"/>
          </w:tcPr>
          <w:p w:rsidR="002A1CFC" w:rsidRPr="002A1CFC" w:rsidRDefault="002A1CFC" w:rsidP="002A1CFC">
            <w:pPr>
              <w:widowControl w:val="0"/>
              <w:autoSpaceDE w:val="0"/>
              <w:autoSpaceDN w:val="0"/>
              <w:adjustRightInd w:val="0"/>
              <w:jc w:val="center"/>
              <w:rPr>
                <w:sz w:val="16"/>
                <w:szCs w:val="16"/>
              </w:rPr>
            </w:pPr>
            <w:r w:rsidRPr="002A1CFC">
              <w:rPr>
                <w:sz w:val="16"/>
                <w:szCs w:val="16"/>
              </w:rPr>
              <w:t>Организация планирования и исполнения местного бюджета</w:t>
            </w:r>
          </w:p>
        </w:tc>
      </w:tr>
      <w:tr w:rsidR="002A1CFC" w:rsidRPr="002A1CFC" w:rsidTr="002A1CFC">
        <w:trPr>
          <w:trHeight w:val="351"/>
        </w:trPr>
        <w:tc>
          <w:tcPr>
            <w:tcW w:w="5000" w:type="pct"/>
            <w:gridSpan w:val="16"/>
          </w:tcPr>
          <w:p w:rsidR="002A1CFC" w:rsidRPr="002A1CFC" w:rsidRDefault="002A1CFC" w:rsidP="002A1CFC">
            <w:pPr>
              <w:widowControl w:val="0"/>
              <w:autoSpaceDE w:val="0"/>
              <w:autoSpaceDN w:val="0"/>
              <w:adjustRightInd w:val="0"/>
              <w:ind w:right="-112"/>
              <w:jc w:val="center"/>
              <w:rPr>
                <w:sz w:val="16"/>
                <w:szCs w:val="16"/>
              </w:rPr>
            </w:pPr>
            <w:r w:rsidRPr="002A1CFC">
              <w:rPr>
                <w:b/>
                <w:sz w:val="16"/>
                <w:szCs w:val="16"/>
              </w:rPr>
              <w:t xml:space="preserve">Подпрограмма </w:t>
            </w:r>
            <w:hyperlink w:anchor="sub_1001" w:history="1">
              <w:r w:rsidRPr="002A1CFC">
                <w:rPr>
                  <w:b/>
                  <w:sz w:val="16"/>
                  <w:szCs w:val="16"/>
                </w:rPr>
                <w:t>«Финансовое планирование и организация бюджетного процесса</w:t>
              </w:r>
            </w:hyperlink>
            <w:r w:rsidRPr="002A1CFC">
              <w:rPr>
                <w:b/>
                <w:sz w:val="16"/>
                <w:szCs w:val="16"/>
              </w:rPr>
              <w:t>»</w:t>
            </w:r>
          </w:p>
        </w:tc>
      </w:tr>
      <w:tr w:rsidR="002A1CFC" w:rsidRPr="002A1CFC" w:rsidTr="002A1CFC">
        <w:tc>
          <w:tcPr>
            <w:tcW w:w="82" w:type="pct"/>
          </w:tcPr>
          <w:p w:rsidR="002A1CFC" w:rsidRPr="002A1CFC" w:rsidRDefault="002A1CFC" w:rsidP="002A1CFC">
            <w:pPr>
              <w:widowControl w:val="0"/>
              <w:autoSpaceDE w:val="0"/>
              <w:autoSpaceDN w:val="0"/>
              <w:adjustRightInd w:val="0"/>
              <w:ind w:right="-113"/>
              <w:rPr>
                <w:sz w:val="16"/>
                <w:szCs w:val="16"/>
              </w:rPr>
            </w:pPr>
            <w:r w:rsidRPr="002A1CFC">
              <w:rPr>
                <w:sz w:val="16"/>
                <w:szCs w:val="16"/>
              </w:rPr>
              <w:t>1.</w:t>
            </w:r>
          </w:p>
        </w:tc>
        <w:tc>
          <w:tcPr>
            <w:tcW w:w="867" w:type="pct"/>
            <w:shd w:val="clear" w:color="auto" w:fill="auto"/>
          </w:tcPr>
          <w:p w:rsidR="002A1CFC" w:rsidRPr="002A1CFC" w:rsidRDefault="002A1CFC" w:rsidP="002A1CFC">
            <w:pPr>
              <w:autoSpaceDE w:val="0"/>
              <w:autoSpaceDN w:val="0"/>
              <w:adjustRightInd w:val="0"/>
              <w:jc w:val="both"/>
              <w:rPr>
                <w:sz w:val="16"/>
                <w:szCs w:val="16"/>
              </w:rPr>
            </w:pPr>
            <w:r w:rsidRPr="002A1CFC">
              <w:rPr>
                <w:sz w:val="16"/>
                <w:szCs w:val="16"/>
              </w:rPr>
              <w:t xml:space="preserve">Отношение дефицита бюджета к общему годовому объему доходов районного бюджета без учета </w:t>
            </w:r>
            <w:r w:rsidRPr="002A1CFC">
              <w:rPr>
                <w:sz w:val="16"/>
                <w:szCs w:val="16"/>
              </w:rPr>
              <w:lastRenderedPageBreak/>
              <w:t>объема безвозмездных поступлений</w:t>
            </w:r>
          </w:p>
          <w:p w:rsidR="002A1CFC" w:rsidRPr="002A1CFC" w:rsidRDefault="002A1CFC" w:rsidP="002A1CFC">
            <w:pPr>
              <w:autoSpaceDE w:val="0"/>
              <w:autoSpaceDN w:val="0"/>
              <w:adjustRightInd w:val="0"/>
              <w:jc w:val="both"/>
              <w:rPr>
                <w:sz w:val="16"/>
                <w:szCs w:val="16"/>
              </w:rPr>
            </w:pPr>
          </w:p>
        </w:tc>
        <w:tc>
          <w:tcPr>
            <w:tcW w:w="273" w:type="pct"/>
            <w:shd w:val="clear" w:color="auto" w:fill="auto"/>
          </w:tcPr>
          <w:p w:rsidR="002A1CFC" w:rsidRPr="002A1CFC" w:rsidRDefault="002A1CFC" w:rsidP="002A1CFC">
            <w:pPr>
              <w:jc w:val="center"/>
              <w:rPr>
                <w:sz w:val="16"/>
                <w:szCs w:val="16"/>
              </w:rPr>
            </w:pPr>
            <w:r w:rsidRPr="002A1CFC">
              <w:rPr>
                <w:sz w:val="16"/>
                <w:szCs w:val="16"/>
              </w:rPr>
              <w:lastRenderedPageBreak/>
              <w:t>%</w:t>
            </w:r>
          </w:p>
          <w:p w:rsidR="002A1CFC" w:rsidRPr="002A1CFC" w:rsidRDefault="002A1CFC" w:rsidP="002A1CFC">
            <w:pPr>
              <w:jc w:val="center"/>
              <w:rPr>
                <w:sz w:val="16"/>
                <w:szCs w:val="16"/>
                <w:lang w:val="en-US"/>
              </w:rPr>
            </w:pPr>
            <w:r w:rsidRPr="002A1CFC">
              <w:rPr>
                <w:sz w:val="16"/>
                <w:szCs w:val="16"/>
                <w:lang w:val="en-US"/>
              </w:rPr>
              <w:t>(</w:t>
            </w:r>
            <w:r w:rsidRPr="002A1CFC">
              <w:rPr>
                <w:sz w:val="16"/>
                <w:szCs w:val="16"/>
              </w:rPr>
              <w:t>не более</w:t>
            </w:r>
            <w:r w:rsidRPr="002A1CFC">
              <w:rPr>
                <w:sz w:val="16"/>
                <w:szCs w:val="16"/>
                <w:lang w:val="en-US"/>
              </w:rPr>
              <w:t>)</w:t>
            </w:r>
          </w:p>
        </w:tc>
        <w:tc>
          <w:tcPr>
            <w:tcW w:w="319" w:type="pct"/>
          </w:tcPr>
          <w:p w:rsidR="002A1CFC" w:rsidRPr="002A1CFC" w:rsidRDefault="002A1CFC" w:rsidP="002A1CFC">
            <w:pPr>
              <w:jc w:val="center"/>
              <w:rPr>
                <w:sz w:val="16"/>
                <w:szCs w:val="16"/>
              </w:rPr>
            </w:pPr>
            <w:r w:rsidRPr="002A1CFC">
              <w:rPr>
                <w:sz w:val="16"/>
                <w:szCs w:val="16"/>
              </w:rPr>
              <w:t>Управление ФЭ и ИО</w:t>
            </w:r>
          </w:p>
        </w:tc>
        <w:tc>
          <w:tcPr>
            <w:tcW w:w="271" w:type="pct"/>
            <w:shd w:val="clear" w:color="auto" w:fill="auto"/>
          </w:tcPr>
          <w:p w:rsidR="002A1CFC" w:rsidRPr="002A1CFC" w:rsidRDefault="002A1CFC" w:rsidP="002A1CFC">
            <w:pPr>
              <w:jc w:val="center"/>
              <w:rPr>
                <w:sz w:val="16"/>
                <w:szCs w:val="16"/>
              </w:rPr>
            </w:pPr>
          </w:p>
          <w:p w:rsidR="002A1CFC" w:rsidRPr="002A1CFC" w:rsidRDefault="002A1CFC" w:rsidP="002A1CFC">
            <w:pPr>
              <w:jc w:val="center"/>
              <w:rPr>
                <w:sz w:val="16"/>
                <w:szCs w:val="16"/>
                <w:lang w:val="en-US"/>
              </w:rPr>
            </w:pPr>
            <w:r w:rsidRPr="002A1CFC">
              <w:rPr>
                <w:sz w:val="16"/>
                <w:szCs w:val="16"/>
              </w:rPr>
              <w:t>10</w:t>
            </w:r>
          </w:p>
        </w:tc>
        <w:tc>
          <w:tcPr>
            <w:tcW w:w="273" w:type="pct"/>
            <w:shd w:val="clear" w:color="auto" w:fill="auto"/>
          </w:tcPr>
          <w:p w:rsidR="002A1CFC" w:rsidRPr="002A1CFC" w:rsidRDefault="002A1CFC" w:rsidP="002A1CFC">
            <w:pPr>
              <w:jc w:val="center"/>
              <w:rPr>
                <w:sz w:val="16"/>
                <w:szCs w:val="16"/>
              </w:rPr>
            </w:pPr>
          </w:p>
          <w:p w:rsidR="002A1CFC" w:rsidRPr="002A1CFC" w:rsidRDefault="002A1CFC" w:rsidP="002A1CFC">
            <w:pPr>
              <w:jc w:val="center"/>
              <w:rPr>
                <w:sz w:val="16"/>
                <w:szCs w:val="16"/>
              </w:rPr>
            </w:pPr>
            <w:r w:rsidRPr="002A1CFC">
              <w:rPr>
                <w:sz w:val="16"/>
                <w:szCs w:val="16"/>
              </w:rPr>
              <w:t>10</w:t>
            </w:r>
          </w:p>
        </w:tc>
        <w:tc>
          <w:tcPr>
            <w:tcW w:w="228" w:type="pct"/>
            <w:shd w:val="clear" w:color="auto" w:fill="auto"/>
          </w:tcPr>
          <w:p w:rsidR="002A1CFC" w:rsidRPr="002A1CFC" w:rsidRDefault="002A1CFC" w:rsidP="002A1CFC">
            <w:pPr>
              <w:jc w:val="center"/>
              <w:rPr>
                <w:sz w:val="16"/>
                <w:szCs w:val="16"/>
              </w:rPr>
            </w:pPr>
          </w:p>
          <w:p w:rsidR="002A1CFC" w:rsidRPr="002A1CFC" w:rsidRDefault="002A1CFC" w:rsidP="002A1CFC">
            <w:pPr>
              <w:jc w:val="center"/>
              <w:rPr>
                <w:sz w:val="16"/>
                <w:szCs w:val="16"/>
              </w:rPr>
            </w:pPr>
            <w:r w:rsidRPr="002A1CFC">
              <w:rPr>
                <w:sz w:val="16"/>
                <w:szCs w:val="16"/>
              </w:rPr>
              <w:t>10</w:t>
            </w:r>
          </w:p>
        </w:tc>
        <w:tc>
          <w:tcPr>
            <w:tcW w:w="228" w:type="pct"/>
          </w:tcPr>
          <w:p w:rsidR="002A1CFC" w:rsidRPr="002A1CFC" w:rsidRDefault="002A1CFC" w:rsidP="002A1CFC">
            <w:pPr>
              <w:jc w:val="center"/>
              <w:rPr>
                <w:sz w:val="16"/>
                <w:szCs w:val="16"/>
              </w:rPr>
            </w:pPr>
          </w:p>
          <w:p w:rsidR="002A1CFC" w:rsidRPr="002A1CFC" w:rsidRDefault="002A1CFC" w:rsidP="002A1CFC">
            <w:pPr>
              <w:jc w:val="center"/>
              <w:rPr>
                <w:sz w:val="16"/>
                <w:szCs w:val="16"/>
              </w:rPr>
            </w:pPr>
            <w:r w:rsidRPr="002A1CFC">
              <w:rPr>
                <w:sz w:val="16"/>
                <w:szCs w:val="16"/>
              </w:rPr>
              <w:t>10</w:t>
            </w:r>
          </w:p>
        </w:tc>
        <w:tc>
          <w:tcPr>
            <w:tcW w:w="273" w:type="pct"/>
          </w:tcPr>
          <w:p w:rsidR="002A1CFC" w:rsidRPr="002A1CFC" w:rsidRDefault="002A1CFC" w:rsidP="002A1CFC">
            <w:pPr>
              <w:jc w:val="center"/>
              <w:rPr>
                <w:sz w:val="16"/>
                <w:szCs w:val="16"/>
              </w:rPr>
            </w:pPr>
          </w:p>
          <w:p w:rsidR="002A1CFC" w:rsidRPr="002A1CFC" w:rsidRDefault="002A1CFC" w:rsidP="002A1CFC">
            <w:pPr>
              <w:jc w:val="center"/>
              <w:rPr>
                <w:sz w:val="16"/>
                <w:szCs w:val="16"/>
              </w:rPr>
            </w:pPr>
            <w:r w:rsidRPr="002A1CFC">
              <w:rPr>
                <w:sz w:val="16"/>
                <w:szCs w:val="16"/>
              </w:rPr>
              <w:t>10</w:t>
            </w:r>
          </w:p>
        </w:tc>
        <w:tc>
          <w:tcPr>
            <w:tcW w:w="319" w:type="pct"/>
          </w:tcPr>
          <w:p w:rsidR="002A1CFC" w:rsidRPr="002A1CFC" w:rsidRDefault="002A1CFC" w:rsidP="002A1CFC">
            <w:pPr>
              <w:jc w:val="center"/>
              <w:rPr>
                <w:sz w:val="16"/>
                <w:szCs w:val="16"/>
              </w:rPr>
            </w:pPr>
          </w:p>
          <w:p w:rsidR="002A1CFC" w:rsidRPr="002A1CFC" w:rsidRDefault="002A1CFC" w:rsidP="002A1CFC">
            <w:pPr>
              <w:jc w:val="center"/>
              <w:rPr>
                <w:sz w:val="16"/>
                <w:szCs w:val="16"/>
              </w:rPr>
            </w:pPr>
            <w:r w:rsidRPr="002A1CFC">
              <w:rPr>
                <w:sz w:val="16"/>
                <w:szCs w:val="16"/>
              </w:rPr>
              <w:t>10</w:t>
            </w:r>
          </w:p>
        </w:tc>
        <w:tc>
          <w:tcPr>
            <w:tcW w:w="319" w:type="pct"/>
          </w:tcPr>
          <w:p w:rsidR="002A1CFC" w:rsidRPr="002A1CFC" w:rsidRDefault="002A1CFC" w:rsidP="002A1CFC">
            <w:pPr>
              <w:jc w:val="center"/>
              <w:rPr>
                <w:sz w:val="16"/>
                <w:szCs w:val="16"/>
              </w:rPr>
            </w:pPr>
          </w:p>
          <w:p w:rsidR="002A1CFC" w:rsidRPr="002A1CFC" w:rsidRDefault="002A1CFC" w:rsidP="002A1CFC">
            <w:pPr>
              <w:jc w:val="center"/>
              <w:rPr>
                <w:sz w:val="16"/>
                <w:szCs w:val="16"/>
              </w:rPr>
            </w:pPr>
            <w:r w:rsidRPr="002A1CFC">
              <w:rPr>
                <w:sz w:val="16"/>
                <w:szCs w:val="16"/>
              </w:rPr>
              <w:t>10</w:t>
            </w:r>
          </w:p>
        </w:tc>
        <w:tc>
          <w:tcPr>
            <w:tcW w:w="276" w:type="pct"/>
          </w:tcPr>
          <w:p w:rsidR="002A1CFC" w:rsidRPr="002A1CFC" w:rsidRDefault="002A1CFC" w:rsidP="002A1CFC">
            <w:pPr>
              <w:widowControl w:val="0"/>
              <w:autoSpaceDE w:val="0"/>
              <w:autoSpaceDN w:val="0"/>
              <w:adjustRightInd w:val="0"/>
              <w:jc w:val="center"/>
              <w:rPr>
                <w:sz w:val="16"/>
                <w:szCs w:val="16"/>
              </w:rPr>
            </w:pPr>
          </w:p>
          <w:p w:rsidR="002A1CFC" w:rsidRPr="002A1CFC" w:rsidRDefault="002A1CFC" w:rsidP="002A1CFC">
            <w:pPr>
              <w:widowControl w:val="0"/>
              <w:autoSpaceDE w:val="0"/>
              <w:autoSpaceDN w:val="0"/>
              <w:adjustRightInd w:val="0"/>
              <w:jc w:val="center"/>
              <w:rPr>
                <w:sz w:val="16"/>
                <w:szCs w:val="16"/>
              </w:rPr>
            </w:pPr>
            <w:r w:rsidRPr="002A1CFC">
              <w:rPr>
                <w:sz w:val="16"/>
                <w:szCs w:val="16"/>
              </w:rPr>
              <w:t>10</w:t>
            </w:r>
          </w:p>
        </w:tc>
        <w:tc>
          <w:tcPr>
            <w:tcW w:w="228" w:type="pct"/>
          </w:tcPr>
          <w:p w:rsidR="002A1CFC" w:rsidRPr="002A1CFC" w:rsidRDefault="002A1CFC" w:rsidP="002A1CFC">
            <w:pPr>
              <w:widowControl w:val="0"/>
              <w:autoSpaceDE w:val="0"/>
              <w:autoSpaceDN w:val="0"/>
              <w:adjustRightInd w:val="0"/>
              <w:jc w:val="center"/>
              <w:rPr>
                <w:sz w:val="16"/>
                <w:szCs w:val="16"/>
              </w:rPr>
            </w:pPr>
          </w:p>
          <w:p w:rsidR="002A1CFC" w:rsidRPr="002A1CFC" w:rsidRDefault="002A1CFC" w:rsidP="002A1CFC">
            <w:pPr>
              <w:widowControl w:val="0"/>
              <w:autoSpaceDE w:val="0"/>
              <w:autoSpaceDN w:val="0"/>
              <w:adjustRightInd w:val="0"/>
              <w:jc w:val="center"/>
              <w:rPr>
                <w:sz w:val="16"/>
                <w:szCs w:val="16"/>
              </w:rPr>
            </w:pPr>
            <w:r w:rsidRPr="002A1CFC">
              <w:rPr>
                <w:sz w:val="16"/>
                <w:szCs w:val="16"/>
              </w:rPr>
              <w:t>10</w:t>
            </w:r>
          </w:p>
        </w:tc>
        <w:tc>
          <w:tcPr>
            <w:tcW w:w="273" w:type="pct"/>
          </w:tcPr>
          <w:p w:rsidR="002A1CFC" w:rsidRPr="002A1CFC" w:rsidRDefault="002A1CFC" w:rsidP="002A1CFC">
            <w:pPr>
              <w:widowControl w:val="0"/>
              <w:autoSpaceDE w:val="0"/>
              <w:autoSpaceDN w:val="0"/>
              <w:adjustRightInd w:val="0"/>
              <w:jc w:val="center"/>
              <w:rPr>
                <w:sz w:val="16"/>
                <w:szCs w:val="16"/>
              </w:rPr>
            </w:pPr>
          </w:p>
          <w:p w:rsidR="002A1CFC" w:rsidRPr="002A1CFC" w:rsidRDefault="002A1CFC" w:rsidP="002A1CFC">
            <w:pPr>
              <w:widowControl w:val="0"/>
              <w:autoSpaceDE w:val="0"/>
              <w:autoSpaceDN w:val="0"/>
              <w:adjustRightInd w:val="0"/>
              <w:jc w:val="center"/>
              <w:rPr>
                <w:sz w:val="16"/>
                <w:szCs w:val="16"/>
              </w:rPr>
            </w:pPr>
            <w:r w:rsidRPr="002A1CFC">
              <w:rPr>
                <w:sz w:val="16"/>
                <w:szCs w:val="16"/>
              </w:rPr>
              <w:t>10</w:t>
            </w:r>
          </w:p>
          <w:p w:rsidR="002A1CFC" w:rsidRPr="002A1CFC" w:rsidRDefault="002A1CFC" w:rsidP="002A1CFC">
            <w:pPr>
              <w:widowControl w:val="0"/>
              <w:autoSpaceDE w:val="0"/>
              <w:autoSpaceDN w:val="0"/>
              <w:adjustRightInd w:val="0"/>
              <w:rPr>
                <w:sz w:val="16"/>
                <w:szCs w:val="16"/>
              </w:rPr>
            </w:pPr>
          </w:p>
        </w:tc>
        <w:tc>
          <w:tcPr>
            <w:tcW w:w="273" w:type="pct"/>
          </w:tcPr>
          <w:p w:rsidR="002A1CFC" w:rsidRPr="002A1CFC" w:rsidRDefault="002A1CFC" w:rsidP="002A1CFC">
            <w:pPr>
              <w:widowControl w:val="0"/>
              <w:autoSpaceDE w:val="0"/>
              <w:autoSpaceDN w:val="0"/>
              <w:adjustRightInd w:val="0"/>
              <w:jc w:val="center"/>
              <w:rPr>
                <w:sz w:val="16"/>
                <w:szCs w:val="16"/>
              </w:rPr>
            </w:pPr>
          </w:p>
          <w:p w:rsidR="002A1CFC" w:rsidRPr="002A1CFC" w:rsidRDefault="002A1CFC" w:rsidP="002A1CFC">
            <w:pPr>
              <w:widowControl w:val="0"/>
              <w:autoSpaceDE w:val="0"/>
              <w:autoSpaceDN w:val="0"/>
              <w:adjustRightInd w:val="0"/>
              <w:jc w:val="center"/>
              <w:rPr>
                <w:sz w:val="16"/>
                <w:szCs w:val="16"/>
              </w:rPr>
            </w:pPr>
            <w:r w:rsidRPr="002A1CFC">
              <w:rPr>
                <w:sz w:val="16"/>
                <w:szCs w:val="16"/>
              </w:rPr>
              <w:t>10</w:t>
            </w:r>
          </w:p>
        </w:tc>
        <w:tc>
          <w:tcPr>
            <w:tcW w:w="498" w:type="pct"/>
          </w:tcPr>
          <w:p w:rsidR="002A1CFC" w:rsidRPr="002A1CFC" w:rsidRDefault="002A1CFC" w:rsidP="002A1CFC">
            <w:pPr>
              <w:widowControl w:val="0"/>
              <w:autoSpaceDE w:val="0"/>
              <w:autoSpaceDN w:val="0"/>
              <w:adjustRightInd w:val="0"/>
              <w:jc w:val="center"/>
              <w:rPr>
                <w:sz w:val="16"/>
                <w:szCs w:val="16"/>
              </w:rPr>
            </w:pPr>
            <w:r w:rsidRPr="002A1CFC">
              <w:rPr>
                <w:sz w:val="16"/>
                <w:szCs w:val="16"/>
              </w:rPr>
              <w:t xml:space="preserve">Организация планирования и исполнения </w:t>
            </w:r>
            <w:r w:rsidRPr="002A1CFC">
              <w:rPr>
                <w:sz w:val="16"/>
                <w:szCs w:val="16"/>
              </w:rPr>
              <w:lastRenderedPageBreak/>
              <w:t>местного бюджета</w:t>
            </w:r>
          </w:p>
        </w:tc>
      </w:tr>
      <w:tr w:rsidR="002A1CFC" w:rsidRPr="002A1CFC" w:rsidTr="002A1CFC">
        <w:tc>
          <w:tcPr>
            <w:tcW w:w="82" w:type="pct"/>
          </w:tcPr>
          <w:p w:rsidR="002A1CFC" w:rsidRPr="002A1CFC" w:rsidRDefault="002A1CFC" w:rsidP="002A1CFC">
            <w:pPr>
              <w:widowControl w:val="0"/>
              <w:autoSpaceDE w:val="0"/>
              <w:autoSpaceDN w:val="0"/>
              <w:adjustRightInd w:val="0"/>
              <w:ind w:right="-113"/>
              <w:rPr>
                <w:sz w:val="16"/>
                <w:szCs w:val="16"/>
              </w:rPr>
            </w:pPr>
            <w:r w:rsidRPr="002A1CFC">
              <w:rPr>
                <w:sz w:val="16"/>
                <w:szCs w:val="16"/>
              </w:rPr>
              <w:lastRenderedPageBreak/>
              <w:t>2.</w:t>
            </w:r>
          </w:p>
        </w:tc>
        <w:tc>
          <w:tcPr>
            <w:tcW w:w="867" w:type="pct"/>
          </w:tcPr>
          <w:p w:rsidR="002A1CFC" w:rsidRPr="002A1CFC" w:rsidRDefault="002A1CFC" w:rsidP="002A1CFC">
            <w:pPr>
              <w:jc w:val="both"/>
              <w:rPr>
                <w:sz w:val="16"/>
                <w:szCs w:val="16"/>
              </w:rPr>
            </w:pPr>
            <w:r w:rsidRPr="002A1CFC">
              <w:rPr>
                <w:sz w:val="16"/>
                <w:szCs w:val="16"/>
              </w:rPr>
              <w:t>Объем просроченной кредиторской задолженности по выплате заработной платы работникам органов местного самоуправления, муниципальных учреждений Билибинского муниципального района и предоставляемым мерам социальной поддержки</w:t>
            </w:r>
          </w:p>
        </w:tc>
        <w:tc>
          <w:tcPr>
            <w:tcW w:w="273" w:type="pct"/>
          </w:tcPr>
          <w:p w:rsidR="002A1CFC" w:rsidRPr="002A1CFC" w:rsidRDefault="002A1CFC" w:rsidP="002A1CFC">
            <w:pPr>
              <w:jc w:val="center"/>
              <w:rPr>
                <w:sz w:val="16"/>
                <w:szCs w:val="16"/>
              </w:rPr>
            </w:pPr>
            <w:r w:rsidRPr="002A1CFC">
              <w:rPr>
                <w:sz w:val="16"/>
                <w:szCs w:val="16"/>
              </w:rPr>
              <w:t>тыс. рублей</w:t>
            </w:r>
          </w:p>
        </w:tc>
        <w:tc>
          <w:tcPr>
            <w:tcW w:w="319" w:type="pct"/>
          </w:tcPr>
          <w:p w:rsidR="002A1CFC" w:rsidRPr="002A1CFC" w:rsidRDefault="002A1CFC" w:rsidP="002A1CFC">
            <w:pPr>
              <w:jc w:val="center"/>
              <w:rPr>
                <w:sz w:val="16"/>
                <w:szCs w:val="16"/>
              </w:rPr>
            </w:pPr>
            <w:r w:rsidRPr="002A1CFC">
              <w:rPr>
                <w:sz w:val="16"/>
                <w:szCs w:val="16"/>
              </w:rPr>
              <w:t>Управление ФЭ и ИО</w:t>
            </w:r>
          </w:p>
        </w:tc>
        <w:tc>
          <w:tcPr>
            <w:tcW w:w="271" w:type="pct"/>
          </w:tcPr>
          <w:p w:rsidR="002A1CFC" w:rsidRPr="002A1CFC" w:rsidRDefault="002A1CFC" w:rsidP="002A1CFC">
            <w:pPr>
              <w:jc w:val="center"/>
              <w:rPr>
                <w:sz w:val="16"/>
                <w:szCs w:val="16"/>
              </w:rPr>
            </w:pPr>
            <w:r w:rsidRPr="002A1CFC">
              <w:rPr>
                <w:sz w:val="16"/>
                <w:szCs w:val="16"/>
              </w:rPr>
              <w:t>0,0</w:t>
            </w:r>
          </w:p>
        </w:tc>
        <w:tc>
          <w:tcPr>
            <w:tcW w:w="273" w:type="pct"/>
          </w:tcPr>
          <w:p w:rsidR="002A1CFC" w:rsidRPr="002A1CFC" w:rsidRDefault="002A1CFC" w:rsidP="002A1CFC">
            <w:pPr>
              <w:jc w:val="center"/>
              <w:rPr>
                <w:sz w:val="16"/>
                <w:szCs w:val="16"/>
              </w:rPr>
            </w:pPr>
            <w:r w:rsidRPr="002A1CFC">
              <w:rPr>
                <w:sz w:val="16"/>
                <w:szCs w:val="16"/>
              </w:rPr>
              <w:t>0,0</w:t>
            </w:r>
          </w:p>
        </w:tc>
        <w:tc>
          <w:tcPr>
            <w:tcW w:w="228" w:type="pct"/>
          </w:tcPr>
          <w:p w:rsidR="002A1CFC" w:rsidRPr="002A1CFC" w:rsidRDefault="002A1CFC" w:rsidP="002A1CFC">
            <w:pPr>
              <w:jc w:val="center"/>
              <w:rPr>
                <w:sz w:val="16"/>
                <w:szCs w:val="16"/>
              </w:rPr>
            </w:pPr>
            <w:r w:rsidRPr="002A1CFC">
              <w:rPr>
                <w:sz w:val="16"/>
                <w:szCs w:val="16"/>
              </w:rPr>
              <w:t>0,0</w:t>
            </w:r>
          </w:p>
        </w:tc>
        <w:tc>
          <w:tcPr>
            <w:tcW w:w="228" w:type="pct"/>
          </w:tcPr>
          <w:p w:rsidR="002A1CFC" w:rsidRPr="002A1CFC" w:rsidRDefault="002A1CFC" w:rsidP="002A1CFC">
            <w:pPr>
              <w:jc w:val="center"/>
              <w:rPr>
                <w:sz w:val="16"/>
                <w:szCs w:val="16"/>
              </w:rPr>
            </w:pPr>
            <w:r w:rsidRPr="002A1CFC">
              <w:rPr>
                <w:sz w:val="16"/>
                <w:szCs w:val="16"/>
              </w:rPr>
              <w:t>0,0</w:t>
            </w:r>
          </w:p>
        </w:tc>
        <w:tc>
          <w:tcPr>
            <w:tcW w:w="273" w:type="pct"/>
          </w:tcPr>
          <w:p w:rsidR="002A1CFC" w:rsidRPr="002A1CFC" w:rsidRDefault="002A1CFC" w:rsidP="002A1CFC">
            <w:pPr>
              <w:jc w:val="center"/>
              <w:rPr>
                <w:sz w:val="16"/>
                <w:szCs w:val="16"/>
              </w:rPr>
            </w:pPr>
            <w:r w:rsidRPr="002A1CFC">
              <w:rPr>
                <w:sz w:val="16"/>
                <w:szCs w:val="16"/>
              </w:rPr>
              <w:t>0,0</w:t>
            </w:r>
          </w:p>
        </w:tc>
        <w:tc>
          <w:tcPr>
            <w:tcW w:w="319" w:type="pct"/>
          </w:tcPr>
          <w:p w:rsidR="002A1CFC" w:rsidRPr="002A1CFC" w:rsidRDefault="002A1CFC" w:rsidP="002A1CFC">
            <w:pPr>
              <w:jc w:val="center"/>
              <w:rPr>
                <w:sz w:val="16"/>
                <w:szCs w:val="16"/>
              </w:rPr>
            </w:pPr>
            <w:r w:rsidRPr="002A1CFC">
              <w:rPr>
                <w:sz w:val="16"/>
                <w:szCs w:val="16"/>
              </w:rPr>
              <w:t>0,0</w:t>
            </w:r>
          </w:p>
        </w:tc>
        <w:tc>
          <w:tcPr>
            <w:tcW w:w="319" w:type="pct"/>
          </w:tcPr>
          <w:p w:rsidR="002A1CFC" w:rsidRPr="002A1CFC" w:rsidRDefault="002A1CFC" w:rsidP="002A1CFC">
            <w:pPr>
              <w:jc w:val="center"/>
              <w:rPr>
                <w:sz w:val="16"/>
                <w:szCs w:val="16"/>
              </w:rPr>
            </w:pPr>
            <w:r w:rsidRPr="002A1CFC">
              <w:rPr>
                <w:sz w:val="16"/>
                <w:szCs w:val="16"/>
              </w:rPr>
              <w:t>0,0</w:t>
            </w:r>
          </w:p>
        </w:tc>
        <w:tc>
          <w:tcPr>
            <w:tcW w:w="276" w:type="pct"/>
          </w:tcPr>
          <w:p w:rsidR="002A1CFC" w:rsidRPr="002A1CFC" w:rsidRDefault="002A1CFC" w:rsidP="002A1CFC">
            <w:pPr>
              <w:widowControl w:val="0"/>
              <w:autoSpaceDE w:val="0"/>
              <w:autoSpaceDN w:val="0"/>
              <w:adjustRightInd w:val="0"/>
              <w:jc w:val="center"/>
              <w:rPr>
                <w:sz w:val="16"/>
                <w:szCs w:val="16"/>
              </w:rPr>
            </w:pPr>
            <w:r w:rsidRPr="002A1CFC">
              <w:rPr>
                <w:sz w:val="16"/>
                <w:szCs w:val="16"/>
              </w:rPr>
              <w:t>0,0</w:t>
            </w:r>
          </w:p>
        </w:tc>
        <w:tc>
          <w:tcPr>
            <w:tcW w:w="228" w:type="pct"/>
          </w:tcPr>
          <w:p w:rsidR="002A1CFC" w:rsidRPr="002A1CFC" w:rsidRDefault="002A1CFC" w:rsidP="002A1CFC">
            <w:pPr>
              <w:widowControl w:val="0"/>
              <w:autoSpaceDE w:val="0"/>
              <w:autoSpaceDN w:val="0"/>
              <w:adjustRightInd w:val="0"/>
              <w:jc w:val="center"/>
              <w:rPr>
                <w:sz w:val="16"/>
                <w:szCs w:val="16"/>
              </w:rPr>
            </w:pPr>
            <w:r w:rsidRPr="002A1CFC">
              <w:rPr>
                <w:sz w:val="16"/>
                <w:szCs w:val="16"/>
              </w:rPr>
              <w:t>0,0</w:t>
            </w:r>
          </w:p>
        </w:tc>
        <w:tc>
          <w:tcPr>
            <w:tcW w:w="273" w:type="pct"/>
          </w:tcPr>
          <w:p w:rsidR="002A1CFC" w:rsidRPr="002A1CFC" w:rsidRDefault="002A1CFC" w:rsidP="002A1CFC">
            <w:pPr>
              <w:widowControl w:val="0"/>
              <w:autoSpaceDE w:val="0"/>
              <w:autoSpaceDN w:val="0"/>
              <w:adjustRightInd w:val="0"/>
              <w:jc w:val="center"/>
              <w:rPr>
                <w:sz w:val="16"/>
                <w:szCs w:val="16"/>
              </w:rPr>
            </w:pPr>
            <w:r w:rsidRPr="002A1CFC">
              <w:rPr>
                <w:sz w:val="16"/>
                <w:szCs w:val="16"/>
              </w:rPr>
              <w:t>0,0</w:t>
            </w:r>
          </w:p>
        </w:tc>
        <w:tc>
          <w:tcPr>
            <w:tcW w:w="273" w:type="pct"/>
          </w:tcPr>
          <w:p w:rsidR="002A1CFC" w:rsidRPr="002A1CFC" w:rsidRDefault="002A1CFC" w:rsidP="002A1CFC">
            <w:pPr>
              <w:widowControl w:val="0"/>
              <w:autoSpaceDE w:val="0"/>
              <w:autoSpaceDN w:val="0"/>
              <w:adjustRightInd w:val="0"/>
              <w:jc w:val="center"/>
              <w:rPr>
                <w:sz w:val="16"/>
                <w:szCs w:val="16"/>
              </w:rPr>
            </w:pPr>
            <w:r w:rsidRPr="002A1CFC">
              <w:rPr>
                <w:sz w:val="16"/>
                <w:szCs w:val="16"/>
              </w:rPr>
              <w:t>0,0</w:t>
            </w:r>
          </w:p>
        </w:tc>
        <w:tc>
          <w:tcPr>
            <w:tcW w:w="498" w:type="pct"/>
          </w:tcPr>
          <w:p w:rsidR="002A1CFC" w:rsidRPr="002A1CFC" w:rsidRDefault="002A1CFC" w:rsidP="002A1CFC">
            <w:pPr>
              <w:widowControl w:val="0"/>
              <w:autoSpaceDE w:val="0"/>
              <w:autoSpaceDN w:val="0"/>
              <w:adjustRightInd w:val="0"/>
              <w:jc w:val="center"/>
              <w:rPr>
                <w:sz w:val="16"/>
                <w:szCs w:val="16"/>
              </w:rPr>
            </w:pPr>
            <w:r w:rsidRPr="002A1CFC">
              <w:rPr>
                <w:sz w:val="16"/>
                <w:szCs w:val="16"/>
              </w:rPr>
              <w:t>Организация планирования и исполнения местного бюджета</w:t>
            </w:r>
          </w:p>
        </w:tc>
      </w:tr>
      <w:tr w:rsidR="002A1CFC" w:rsidRPr="002A1CFC" w:rsidTr="002A1CFC">
        <w:tc>
          <w:tcPr>
            <w:tcW w:w="82" w:type="pct"/>
          </w:tcPr>
          <w:p w:rsidR="002A1CFC" w:rsidRPr="002A1CFC" w:rsidRDefault="002A1CFC" w:rsidP="002A1CFC">
            <w:pPr>
              <w:widowControl w:val="0"/>
              <w:autoSpaceDE w:val="0"/>
              <w:autoSpaceDN w:val="0"/>
              <w:adjustRightInd w:val="0"/>
              <w:ind w:right="-113"/>
              <w:rPr>
                <w:sz w:val="16"/>
                <w:szCs w:val="16"/>
              </w:rPr>
            </w:pPr>
            <w:r w:rsidRPr="002A1CFC">
              <w:rPr>
                <w:sz w:val="16"/>
                <w:szCs w:val="16"/>
              </w:rPr>
              <w:t>3.</w:t>
            </w:r>
          </w:p>
        </w:tc>
        <w:tc>
          <w:tcPr>
            <w:tcW w:w="867" w:type="pct"/>
          </w:tcPr>
          <w:p w:rsidR="002A1CFC" w:rsidRPr="002A1CFC" w:rsidRDefault="002A1CFC" w:rsidP="002A1CFC">
            <w:pPr>
              <w:autoSpaceDE w:val="0"/>
              <w:autoSpaceDN w:val="0"/>
              <w:adjustRightInd w:val="0"/>
              <w:jc w:val="both"/>
              <w:rPr>
                <w:sz w:val="16"/>
                <w:szCs w:val="16"/>
              </w:rPr>
            </w:pPr>
            <w:r w:rsidRPr="002A1CFC">
              <w:rPr>
                <w:sz w:val="16"/>
                <w:szCs w:val="16"/>
              </w:rPr>
              <w:t>Размещение на официальном сайте Администрации муниципального образования Билибинский муниципальный район в сети «Интернет» решения о бюджете Билибинского муниципального района, решений о внесении изменений, отчета об исполнении местного бюджета</w:t>
            </w:r>
          </w:p>
        </w:tc>
        <w:tc>
          <w:tcPr>
            <w:tcW w:w="273" w:type="pct"/>
          </w:tcPr>
          <w:p w:rsidR="002A1CFC" w:rsidRPr="002A1CFC" w:rsidRDefault="002A1CFC" w:rsidP="002A1CFC">
            <w:pPr>
              <w:jc w:val="center"/>
              <w:rPr>
                <w:sz w:val="16"/>
                <w:szCs w:val="16"/>
              </w:rPr>
            </w:pPr>
            <w:r w:rsidRPr="002A1CFC">
              <w:rPr>
                <w:sz w:val="16"/>
                <w:szCs w:val="16"/>
              </w:rPr>
              <w:t>да/нет</w:t>
            </w:r>
          </w:p>
        </w:tc>
        <w:tc>
          <w:tcPr>
            <w:tcW w:w="319" w:type="pct"/>
          </w:tcPr>
          <w:p w:rsidR="002A1CFC" w:rsidRPr="002A1CFC" w:rsidRDefault="002A1CFC" w:rsidP="002A1CFC">
            <w:pPr>
              <w:jc w:val="center"/>
              <w:rPr>
                <w:sz w:val="16"/>
                <w:szCs w:val="16"/>
              </w:rPr>
            </w:pPr>
            <w:r w:rsidRPr="002A1CFC">
              <w:rPr>
                <w:sz w:val="16"/>
                <w:szCs w:val="16"/>
              </w:rPr>
              <w:t>Управление ФЭ и ИО</w:t>
            </w:r>
          </w:p>
        </w:tc>
        <w:tc>
          <w:tcPr>
            <w:tcW w:w="271" w:type="pct"/>
          </w:tcPr>
          <w:p w:rsidR="002A1CFC" w:rsidRPr="002A1CFC" w:rsidRDefault="002A1CFC" w:rsidP="002A1CFC">
            <w:pPr>
              <w:jc w:val="center"/>
              <w:rPr>
                <w:sz w:val="16"/>
                <w:szCs w:val="16"/>
              </w:rPr>
            </w:pPr>
            <w:r w:rsidRPr="002A1CFC">
              <w:rPr>
                <w:sz w:val="16"/>
                <w:szCs w:val="16"/>
              </w:rPr>
              <w:t>да</w:t>
            </w:r>
          </w:p>
        </w:tc>
        <w:tc>
          <w:tcPr>
            <w:tcW w:w="273" w:type="pct"/>
          </w:tcPr>
          <w:p w:rsidR="002A1CFC" w:rsidRPr="002A1CFC" w:rsidRDefault="002A1CFC" w:rsidP="002A1CFC">
            <w:pPr>
              <w:jc w:val="center"/>
              <w:rPr>
                <w:sz w:val="16"/>
                <w:szCs w:val="16"/>
              </w:rPr>
            </w:pPr>
            <w:r w:rsidRPr="002A1CFC">
              <w:rPr>
                <w:sz w:val="16"/>
                <w:szCs w:val="16"/>
              </w:rPr>
              <w:t>да</w:t>
            </w:r>
          </w:p>
        </w:tc>
        <w:tc>
          <w:tcPr>
            <w:tcW w:w="228" w:type="pct"/>
          </w:tcPr>
          <w:p w:rsidR="002A1CFC" w:rsidRPr="002A1CFC" w:rsidRDefault="002A1CFC" w:rsidP="002A1CFC">
            <w:pPr>
              <w:jc w:val="center"/>
              <w:rPr>
                <w:sz w:val="16"/>
                <w:szCs w:val="16"/>
              </w:rPr>
            </w:pPr>
            <w:r w:rsidRPr="002A1CFC">
              <w:rPr>
                <w:sz w:val="16"/>
                <w:szCs w:val="16"/>
              </w:rPr>
              <w:t>да</w:t>
            </w:r>
          </w:p>
        </w:tc>
        <w:tc>
          <w:tcPr>
            <w:tcW w:w="228" w:type="pct"/>
          </w:tcPr>
          <w:p w:rsidR="002A1CFC" w:rsidRPr="002A1CFC" w:rsidRDefault="002A1CFC" w:rsidP="002A1CFC">
            <w:pPr>
              <w:jc w:val="center"/>
              <w:rPr>
                <w:sz w:val="16"/>
                <w:szCs w:val="16"/>
              </w:rPr>
            </w:pPr>
            <w:r w:rsidRPr="002A1CFC">
              <w:rPr>
                <w:sz w:val="16"/>
                <w:szCs w:val="16"/>
              </w:rPr>
              <w:t>да</w:t>
            </w:r>
          </w:p>
        </w:tc>
        <w:tc>
          <w:tcPr>
            <w:tcW w:w="273" w:type="pct"/>
          </w:tcPr>
          <w:p w:rsidR="002A1CFC" w:rsidRPr="002A1CFC" w:rsidRDefault="002A1CFC" w:rsidP="002A1CFC">
            <w:pPr>
              <w:jc w:val="center"/>
              <w:rPr>
                <w:sz w:val="16"/>
                <w:szCs w:val="16"/>
              </w:rPr>
            </w:pPr>
            <w:r w:rsidRPr="002A1CFC">
              <w:rPr>
                <w:sz w:val="16"/>
                <w:szCs w:val="16"/>
              </w:rPr>
              <w:t>да</w:t>
            </w:r>
          </w:p>
        </w:tc>
        <w:tc>
          <w:tcPr>
            <w:tcW w:w="319" w:type="pct"/>
          </w:tcPr>
          <w:p w:rsidR="002A1CFC" w:rsidRPr="002A1CFC" w:rsidRDefault="002A1CFC" w:rsidP="002A1CFC">
            <w:pPr>
              <w:jc w:val="center"/>
              <w:rPr>
                <w:sz w:val="16"/>
                <w:szCs w:val="16"/>
              </w:rPr>
            </w:pPr>
            <w:r w:rsidRPr="002A1CFC">
              <w:rPr>
                <w:sz w:val="16"/>
                <w:szCs w:val="16"/>
              </w:rPr>
              <w:t>да</w:t>
            </w:r>
          </w:p>
        </w:tc>
        <w:tc>
          <w:tcPr>
            <w:tcW w:w="319" w:type="pct"/>
          </w:tcPr>
          <w:p w:rsidR="002A1CFC" w:rsidRPr="002A1CFC" w:rsidRDefault="002A1CFC" w:rsidP="002A1CFC">
            <w:pPr>
              <w:jc w:val="center"/>
              <w:rPr>
                <w:sz w:val="16"/>
                <w:szCs w:val="16"/>
              </w:rPr>
            </w:pPr>
            <w:r w:rsidRPr="002A1CFC">
              <w:rPr>
                <w:sz w:val="16"/>
                <w:szCs w:val="16"/>
              </w:rPr>
              <w:t>да</w:t>
            </w:r>
          </w:p>
        </w:tc>
        <w:tc>
          <w:tcPr>
            <w:tcW w:w="276" w:type="pct"/>
          </w:tcPr>
          <w:p w:rsidR="002A1CFC" w:rsidRPr="002A1CFC" w:rsidRDefault="002A1CFC" w:rsidP="002A1CFC">
            <w:pPr>
              <w:jc w:val="center"/>
              <w:rPr>
                <w:sz w:val="16"/>
                <w:szCs w:val="16"/>
              </w:rPr>
            </w:pPr>
            <w:r w:rsidRPr="002A1CFC">
              <w:rPr>
                <w:sz w:val="16"/>
                <w:szCs w:val="16"/>
              </w:rPr>
              <w:t>да</w:t>
            </w:r>
          </w:p>
        </w:tc>
        <w:tc>
          <w:tcPr>
            <w:tcW w:w="228" w:type="pct"/>
          </w:tcPr>
          <w:p w:rsidR="002A1CFC" w:rsidRPr="002A1CFC" w:rsidRDefault="002A1CFC" w:rsidP="002A1CFC">
            <w:pPr>
              <w:widowControl w:val="0"/>
              <w:autoSpaceDE w:val="0"/>
              <w:autoSpaceDN w:val="0"/>
              <w:adjustRightInd w:val="0"/>
              <w:jc w:val="center"/>
              <w:rPr>
                <w:sz w:val="16"/>
                <w:szCs w:val="16"/>
              </w:rPr>
            </w:pPr>
            <w:r w:rsidRPr="002A1CFC">
              <w:rPr>
                <w:sz w:val="16"/>
                <w:szCs w:val="16"/>
              </w:rPr>
              <w:t>да</w:t>
            </w:r>
          </w:p>
        </w:tc>
        <w:tc>
          <w:tcPr>
            <w:tcW w:w="273" w:type="pct"/>
          </w:tcPr>
          <w:p w:rsidR="002A1CFC" w:rsidRPr="002A1CFC" w:rsidRDefault="002A1CFC" w:rsidP="002A1CFC">
            <w:pPr>
              <w:widowControl w:val="0"/>
              <w:autoSpaceDE w:val="0"/>
              <w:autoSpaceDN w:val="0"/>
              <w:adjustRightInd w:val="0"/>
              <w:jc w:val="center"/>
              <w:rPr>
                <w:sz w:val="16"/>
                <w:szCs w:val="16"/>
              </w:rPr>
            </w:pPr>
            <w:r w:rsidRPr="002A1CFC">
              <w:rPr>
                <w:sz w:val="16"/>
                <w:szCs w:val="16"/>
              </w:rPr>
              <w:t>да</w:t>
            </w:r>
          </w:p>
        </w:tc>
        <w:tc>
          <w:tcPr>
            <w:tcW w:w="273" w:type="pct"/>
          </w:tcPr>
          <w:p w:rsidR="002A1CFC" w:rsidRPr="002A1CFC" w:rsidRDefault="002A1CFC" w:rsidP="002A1CFC">
            <w:pPr>
              <w:widowControl w:val="0"/>
              <w:autoSpaceDE w:val="0"/>
              <w:autoSpaceDN w:val="0"/>
              <w:adjustRightInd w:val="0"/>
              <w:jc w:val="center"/>
              <w:rPr>
                <w:sz w:val="16"/>
                <w:szCs w:val="16"/>
              </w:rPr>
            </w:pPr>
            <w:r w:rsidRPr="002A1CFC">
              <w:rPr>
                <w:sz w:val="16"/>
                <w:szCs w:val="16"/>
              </w:rPr>
              <w:t>да</w:t>
            </w:r>
          </w:p>
        </w:tc>
        <w:tc>
          <w:tcPr>
            <w:tcW w:w="498" w:type="pct"/>
          </w:tcPr>
          <w:p w:rsidR="002A1CFC" w:rsidRPr="002A1CFC" w:rsidRDefault="002A1CFC" w:rsidP="002A1CFC">
            <w:pPr>
              <w:widowControl w:val="0"/>
              <w:autoSpaceDE w:val="0"/>
              <w:autoSpaceDN w:val="0"/>
              <w:adjustRightInd w:val="0"/>
              <w:jc w:val="center"/>
              <w:rPr>
                <w:sz w:val="16"/>
                <w:szCs w:val="16"/>
              </w:rPr>
            </w:pPr>
            <w:r w:rsidRPr="002A1CFC">
              <w:rPr>
                <w:sz w:val="16"/>
                <w:szCs w:val="16"/>
              </w:rPr>
              <w:t>Обеспечение открытости и доступности информации о местном бюджете</w:t>
            </w:r>
          </w:p>
        </w:tc>
      </w:tr>
      <w:tr w:rsidR="002A1CFC" w:rsidRPr="002A1CFC" w:rsidTr="002A1CFC">
        <w:tc>
          <w:tcPr>
            <w:tcW w:w="82" w:type="pct"/>
          </w:tcPr>
          <w:p w:rsidR="002A1CFC" w:rsidRPr="002A1CFC" w:rsidRDefault="002A1CFC" w:rsidP="002A1CFC">
            <w:pPr>
              <w:widowControl w:val="0"/>
              <w:autoSpaceDE w:val="0"/>
              <w:autoSpaceDN w:val="0"/>
              <w:adjustRightInd w:val="0"/>
              <w:ind w:right="-113"/>
              <w:rPr>
                <w:sz w:val="16"/>
                <w:szCs w:val="16"/>
              </w:rPr>
            </w:pPr>
            <w:r w:rsidRPr="002A1CFC">
              <w:rPr>
                <w:sz w:val="16"/>
                <w:szCs w:val="16"/>
              </w:rPr>
              <w:t>4.</w:t>
            </w:r>
          </w:p>
        </w:tc>
        <w:tc>
          <w:tcPr>
            <w:tcW w:w="867" w:type="pct"/>
          </w:tcPr>
          <w:p w:rsidR="002A1CFC" w:rsidRPr="002A1CFC" w:rsidRDefault="002A1CFC" w:rsidP="002A1CFC">
            <w:pPr>
              <w:autoSpaceDE w:val="0"/>
              <w:autoSpaceDN w:val="0"/>
              <w:adjustRightInd w:val="0"/>
              <w:jc w:val="both"/>
              <w:rPr>
                <w:sz w:val="16"/>
                <w:szCs w:val="16"/>
              </w:rPr>
            </w:pPr>
            <w:r w:rsidRPr="002A1CFC">
              <w:rPr>
                <w:sz w:val="16"/>
                <w:szCs w:val="16"/>
              </w:rPr>
              <w:t>Количество корректировок местного бюджета в течение года</w:t>
            </w:r>
          </w:p>
        </w:tc>
        <w:tc>
          <w:tcPr>
            <w:tcW w:w="273" w:type="pct"/>
          </w:tcPr>
          <w:p w:rsidR="002A1CFC" w:rsidRPr="002A1CFC" w:rsidRDefault="002A1CFC" w:rsidP="002A1CFC">
            <w:pPr>
              <w:jc w:val="center"/>
              <w:rPr>
                <w:sz w:val="16"/>
                <w:szCs w:val="16"/>
              </w:rPr>
            </w:pPr>
            <w:r w:rsidRPr="002A1CFC">
              <w:rPr>
                <w:sz w:val="16"/>
                <w:szCs w:val="16"/>
              </w:rPr>
              <w:t>ед. (не более)</w:t>
            </w:r>
          </w:p>
        </w:tc>
        <w:tc>
          <w:tcPr>
            <w:tcW w:w="319" w:type="pct"/>
          </w:tcPr>
          <w:p w:rsidR="002A1CFC" w:rsidRPr="002A1CFC" w:rsidRDefault="002A1CFC" w:rsidP="002A1CFC">
            <w:pPr>
              <w:jc w:val="center"/>
              <w:rPr>
                <w:sz w:val="16"/>
                <w:szCs w:val="16"/>
              </w:rPr>
            </w:pPr>
            <w:r w:rsidRPr="002A1CFC">
              <w:rPr>
                <w:sz w:val="16"/>
                <w:szCs w:val="16"/>
              </w:rPr>
              <w:t>Управление ФЭ и ИО</w:t>
            </w:r>
          </w:p>
        </w:tc>
        <w:tc>
          <w:tcPr>
            <w:tcW w:w="271" w:type="pct"/>
          </w:tcPr>
          <w:p w:rsidR="002A1CFC" w:rsidRPr="002A1CFC" w:rsidRDefault="002A1CFC" w:rsidP="002A1CFC">
            <w:pPr>
              <w:jc w:val="center"/>
              <w:rPr>
                <w:sz w:val="16"/>
                <w:szCs w:val="16"/>
              </w:rPr>
            </w:pPr>
            <w:r w:rsidRPr="002A1CFC">
              <w:rPr>
                <w:sz w:val="16"/>
                <w:szCs w:val="16"/>
              </w:rPr>
              <w:t>6</w:t>
            </w:r>
          </w:p>
        </w:tc>
        <w:tc>
          <w:tcPr>
            <w:tcW w:w="273" w:type="pct"/>
          </w:tcPr>
          <w:p w:rsidR="002A1CFC" w:rsidRPr="002A1CFC" w:rsidRDefault="002A1CFC" w:rsidP="002A1CFC">
            <w:pPr>
              <w:ind w:left="-123" w:right="-55"/>
              <w:jc w:val="center"/>
              <w:rPr>
                <w:sz w:val="16"/>
                <w:szCs w:val="16"/>
              </w:rPr>
            </w:pPr>
            <w:r w:rsidRPr="002A1CFC">
              <w:rPr>
                <w:sz w:val="16"/>
                <w:szCs w:val="16"/>
              </w:rPr>
              <w:t>6</w:t>
            </w:r>
          </w:p>
        </w:tc>
        <w:tc>
          <w:tcPr>
            <w:tcW w:w="228" w:type="pct"/>
          </w:tcPr>
          <w:p w:rsidR="002A1CFC" w:rsidRPr="002A1CFC" w:rsidRDefault="002A1CFC" w:rsidP="002A1CFC">
            <w:pPr>
              <w:ind w:left="-123" w:right="-55"/>
              <w:jc w:val="center"/>
              <w:rPr>
                <w:sz w:val="16"/>
                <w:szCs w:val="16"/>
              </w:rPr>
            </w:pPr>
            <w:r w:rsidRPr="002A1CFC">
              <w:rPr>
                <w:sz w:val="16"/>
                <w:szCs w:val="16"/>
              </w:rPr>
              <w:t>6</w:t>
            </w:r>
          </w:p>
        </w:tc>
        <w:tc>
          <w:tcPr>
            <w:tcW w:w="228" w:type="pct"/>
          </w:tcPr>
          <w:p w:rsidR="002A1CFC" w:rsidRPr="002A1CFC" w:rsidRDefault="002A1CFC" w:rsidP="002A1CFC">
            <w:pPr>
              <w:ind w:left="-123" w:right="-55"/>
              <w:jc w:val="center"/>
              <w:rPr>
                <w:sz w:val="16"/>
                <w:szCs w:val="16"/>
              </w:rPr>
            </w:pPr>
            <w:r w:rsidRPr="002A1CFC">
              <w:rPr>
                <w:sz w:val="16"/>
                <w:szCs w:val="16"/>
              </w:rPr>
              <w:t>6</w:t>
            </w:r>
          </w:p>
        </w:tc>
        <w:tc>
          <w:tcPr>
            <w:tcW w:w="273" w:type="pct"/>
          </w:tcPr>
          <w:p w:rsidR="002A1CFC" w:rsidRPr="002A1CFC" w:rsidRDefault="002A1CFC" w:rsidP="002A1CFC">
            <w:pPr>
              <w:ind w:left="-123" w:right="-55"/>
              <w:jc w:val="center"/>
              <w:rPr>
                <w:sz w:val="16"/>
                <w:szCs w:val="16"/>
              </w:rPr>
            </w:pPr>
            <w:r w:rsidRPr="002A1CFC">
              <w:rPr>
                <w:sz w:val="16"/>
                <w:szCs w:val="16"/>
              </w:rPr>
              <w:t>6</w:t>
            </w:r>
          </w:p>
        </w:tc>
        <w:tc>
          <w:tcPr>
            <w:tcW w:w="319" w:type="pct"/>
          </w:tcPr>
          <w:p w:rsidR="002A1CFC" w:rsidRPr="002A1CFC" w:rsidRDefault="002A1CFC" w:rsidP="002A1CFC">
            <w:pPr>
              <w:ind w:right="-55"/>
              <w:jc w:val="center"/>
              <w:rPr>
                <w:sz w:val="16"/>
                <w:szCs w:val="16"/>
              </w:rPr>
            </w:pPr>
            <w:r w:rsidRPr="002A1CFC">
              <w:rPr>
                <w:sz w:val="16"/>
                <w:szCs w:val="16"/>
              </w:rPr>
              <w:t>6</w:t>
            </w:r>
          </w:p>
        </w:tc>
        <w:tc>
          <w:tcPr>
            <w:tcW w:w="319" w:type="pct"/>
          </w:tcPr>
          <w:p w:rsidR="002A1CFC" w:rsidRPr="002A1CFC" w:rsidRDefault="002A1CFC" w:rsidP="002A1CFC">
            <w:pPr>
              <w:ind w:right="-55"/>
              <w:jc w:val="center"/>
              <w:rPr>
                <w:sz w:val="16"/>
                <w:szCs w:val="16"/>
              </w:rPr>
            </w:pPr>
            <w:r w:rsidRPr="002A1CFC">
              <w:rPr>
                <w:sz w:val="16"/>
                <w:szCs w:val="16"/>
              </w:rPr>
              <w:t>6</w:t>
            </w:r>
          </w:p>
        </w:tc>
        <w:tc>
          <w:tcPr>
            <w:tcW w:w="276" w:type="pct"/>
          </w:tcPr>
          <w:p w:rsidR="002A1CFC" w:rsidRPr="002A1CFC" w:rsidRDefault="002A1CFC" w:rsidP="002A1CFC">
            <w:pPr>
              <w:ind w:right="-55"/>
              <w:jc w:val="center"/>
              <w:rPr>
                <w:sz w:val="16"/>
                <w:szCs w:val="16"/>
              </w:rPr>
            </w:pPr>
            <w:r w:rsidRPr="002A1CFC">
              <w:rPr>
                <w:sz w:val="16"/>
                <w:szCs w:val="16"/>
              </w:rPr>
              <w:t>6</w:t>
            </w:r>
          </w:p>
        </w:tc>
        <w:tc>
          <w:tcPr>
            <w:tcW w:w="228" w:type="pct"/>
          </w:tcPr>
          <w:p w:rsidR="002A1CFC" w:rsidRPr="002A1CFC" w:rsidRDefault="002A1CFC" w:rsidP="002A1CFC">
            <w:pPr>
              <w:widowControl w:val="0"/>
              <w:autoSpaceDE w:val="0"/>
              <w:autoSpaceDN w:val="0"/>
              <w:adjustRightInd w:val="0"/>
              <w:jc w:val="center"/>
              <w:rPr>
                <w:sz w:val="16"/>
                <w:szCs w:val="16"/>
              </w:rPr>
            </w:pPr>
            <w:r w:rsidRPr="002A1CFC">
              <w:rPr>
                <w:sz w:val="16"/>
                <w:szCs w:val="16"/>
              </w:rPr>
              <w:t>6</w:t>
            </w:r>
          </w:p>
        </w:tc>
        <w:tc>
          <w:tcPr>
            <w:tcW w:w="273" w:type="pct"/>
          </w:tcPr>
          <w:p w:rsidR="002A1CFC" w:rsidRPr="002A1CFC" w:rsidRDefault="002A1CFC" w:rsidP="002A1CFC">
            <w:pPr>
              <w:widowControl w:val="0"/>
              <w:autoSpaceDE w:val="0"/>
              <w:autoSpaceDN w:val="0"/>
              <w:adjustRightInd w:val="0"/>
              <w:jc w:val="center"/>
              <w:rPr>
                <w:sz w:val="16"/>
                <w:szCs w:val="16"/>
              </w:rPr>
            </w:pPr>
            <w:r w:rsidRPr="002A1CFC">
              <w:rPr>
                <w:sz w:val="16"/>
                <w:szCs w:val="16"/>
              </w:rPr>
              <w:t>6</w:t>
            </w:r>
          </w:p>
        </w:tc>
        <w:tc>
          <w:tcPr>
            <w:tcW w:w="273" w:type="pct"/>
          </w:tcPr>
          <w:p w:rsidR="002A1CFC" w:rsidRPr="002A1CFC" w:rsidRDefault="002A1CFC" w:rsidP="002A1CFC">
            <w:pPr>
              <w:widowControl w:val="0"/>
              <w:autoSpaceDE w:val="0"/>
              <w:autoSpaceDN w:val="0"/>
              <w:adjustRightInd w:val="0"/>
              <w:jc w:val="center"/>
              <w:rPr>
                <w:sz w:val="16"/>
                <w:szCs w:val="16"/>
              </w:rPr>
            </w:pPr>
            <w:r w:rsidRPr="002A1CFC">
              <w:rPr>
                <w:sz w:val="16"/>
                <w:szCs w:val="16"/>
              </w:rPr>
              <w:t>6</w:t>
            </w:r>
          </w:p>
        </w:tc>
        <w:tc>
          <w:tcPr>
            <w:tcW w:w="498" w:type="pct"/>
          </w:tcPr>
          <w:p w:rsidR="002A1CFC" w:rsidRPr="002A1CFC" w:rsidRDefault="002A1CFC" w:rsidP="002A1CFC">
            <w:pPr>
              <w:widowControl w:val="0"/>
              <w:autoSpaceDE w:val="0"/>
              <w:autoSpaceDN w:val="0"/>
              <w:adjustRightInd w:val="0"/>
              <w:jc w:val="center"/>
              <w:rPr>
                <w:sz w:val="16"/>
                <w:szCs w:val="16"/>
              </w:rPr>
            </w:pPr>
            <w:r w:rsidRPr="002A1CFC">
              <w:rPr>
                <w:sz w:val="16"/>
                <w:szCs w:val="16"/>
              </w:rPr>
              <w:t>Организация планирования и исполнения местного бюджета</w:t>
            </w:r>
          </w:p>
        </w:tc>
      </w:tr>
      <w:tr w:rsidR="002A1CFC" w:rsidRPr="002A1CFC" w:rsidTr="002A1CFC">
        <w:trPr>
          <w:trHeight w:val="439"/>
        </w:trPr>
        <w:tc>
          <w:tcPr>
            <w:tcW w:w="5000" w:type="pct"/>
            <w:gridSpan w:val="16"/>
          </w:tcPr>
          <w:p w:rsidR="002A1CFC" w:rsidRPr="002A1CFC" w:rsidRDefault="002A1CFC" w:rsidP="002A1CFC">
            <w:pPr>
              <w:widowControl w:val="0"/>
              <w:autoSpaceDE w:val="0"/>
              <w:autoSpaceDN w:val="0"/>
              <w:adjustRightInd w:val="0"/>
              <w:ind w:left="-142" w:right="-112"/>
              <w:jc w:val="center"/>
              <w:rPr>
                <w:sz w:val="16"/>
                <w:szCs w:val="16"/>
              </w:rPr>
            </w:pPr>
            <w:r w:rsidRPr="002A1CFC">
              <w:rPr>
                <w:b/>
                <w:sz w:val="16"/>
                <w:szCs w:val="16"/>
              </w:rPr>
              <w:t>Подпрограмма «Управление муниципальным долгом муниципального образования Билибинский муниципальный район»</w:t>
            </w:r>
          </w:p>
        </w:tc>
      </w:tr>
      <w:tr w:rsidR="002A1CFC" w:rsidRPr="002A1CFC" w:rsidTr="002A1CFC">
        <w:tc>
          <w:tcPr>
            <w:tcW w:w="82" w:type="pct"/>
          </w:tcPr>
          <w:p w:rsidR="002A1CFC" w:rsidRPr="002A1CFC" w:rsidRDefault="002A1CFC" w:rsidP="002A1CFC">
            <w:pPr>
              <w:widowControl w:val="0"/>
              <w:autoSpaceDE w:val="0"/>
              <w:autoSpaceDN w:val="0"/>
              <w:adjustRightInd w:val="0"/>
              <w:ind w:right="-113"/>
              <w:rPr>
                <w:sz w:val="16"/>
                <w:szCs w:val="16"/>
              </w:rPr>
            </w:pPr>
            <w:r w:rsidRPr="002A1CFC">
              <w:rPr>
                <w:sz w:val="16"/>
                <w:szCs w:val="16"/>
                <w:lang w:val="en-US"/>
              </w:rPr>
              <w:t>1</w:t>
            </w:r>
            <w:r w:rsidRPr="002A1CFC">
              <w:rPr>
                <w:sz w:val="16"/>
                <w:szCs w:val="16"/>
              </w:rPr>
              <w:t>.</w:t>
            </w:r>
          </w:p>
        </w:tc>
        <w:tc>
          <w:tcPr>
            <w:tcW w:w="867" w:type="pct"/>
          </w:tcPr>
          <w:p w:rsidR="002A1CFC" w:rsidRPr="002A1CFC" w:rsidRDefault="002A1CFC" w:rsidP="002A1CFC">
            <w:pPr>
              <w:jc w:val="both"/>
              <w:rPr>
                <w:sz w:val="16"/>
                <w:szCs w:val="16"/>
              </w:rPr>
            </w:pPr>
            <w:r w:rsidRPr="002A1CFC">
              <w:rPr>
                <w:sz w:val="16"/>
                <w:szCs w:val="16"/>
              </w:rPr>
              <w:t>Отношение объема муниципального долга муниципального образования Билибинский муниципальный район к доходам местного бюджета без учета объема безвозмездных поступлений</w:t>
            </w:r>
          </w:p>
        </w:tc>
        <w:tc>
          <w:tcPr>
            <w:tcW w:w="273" w:type="pct"/>
          </w:tcPr>
          <w:p w:rsidR="002A1CFC" w:rsidRPr="002A1CFC" w:rsidRDefault="002A1CFC" w:rsidP="002A1CFC">
            <w:pPr>
              <w:jc w:val="center"/>
              <w:rPr>
                <w:sz w:val="16"/>
                <w:szCs w:val="16"/>
              </w:rPr>
            </w:pPr>
            <w:r w:rsidRPr="002A1CFC">
              <w:rPr>
                <w:sz w:val="16"/>
                <w:szCs w:val="16"/>
              </w:rPr>
              <w:t xml:space="preserve">% </w:t>
            </w:r>
          </w:p>
          <w:p w:rsidR="002A1CFC" w:rsidRPr="002A1CFC" w:rsidRDefault="002A1CFC" w:rsidP="002A1CFC">
            <w:pPr>
              <w:jc w:val="center"/>
              <w:rPr>
                <w:sz w:val="16"/>
                <w:szCs w:val="16"/>
              </w:rPr>
            </w:pPr>
            <w:proofErr w:type="gramStart"/>
            <w:r w:rsidRPr="002A1CFC">
              <w:rPr>
                <w:sz w:val="16"/>
                <w:szCs w:val="16"/>
              </w:rPr>
              <w:t>(не</w:t>
            </w:r>
            <w:proofErr w:type="gramEnd"/>
          </w:p>
          <w:p w:rsidR="002A1CFC" w:rsidRPr="002A1CFC" w:rsidRDefault="002A1CFC" w:rsidP="002A1CFC">
            <w:pPr>
              <w:jc w:val="center"/>
              <w:rPr>
                <w:sz w:val="16"/>
                <w:szCs w:val="16"/>
              </w:rPr>
            </w:pPr>
            <w:r w:rsidRPr="002A1CFC">
              <w:rPr>
                <w:sz w:val="16"/>
                <w:szCs w:val="16"/>
              </w:rPr>
              <w:t>более)</w:t>
            </w:r>
          </w:p>
        </w:tc>
        <w:tc>
          <w:tcPr>
            <w:tcW w:w="319" w:type="pct"/>
          </w:tcPr>
          <w:p w:rsidR="002A1CFC" w:rsidRPr="002A1CFC" w:rsidRDefault="002A1CFC" w:rsidP="002A1CFC">
            <w:pPr>
              <w:jc w:val="center"/>
              <w:rPr>
                <w:sz w:val="16"/>
                <w:szCs w:val="16"/>
              </w:rPr>
            </w:pPr>
            <w:r w:rsidRPr="002A1CFC">
              <w:rPr>
                <w:sz w:val="16"/>
                <w:szCs w:val="16"/>
              </w:rPr>
              <w:t>Управление ФЭ и ИО</w:t>
            </w:r>
          </w:p>
        </w:tc>
        <w:tc>
          <w:tcPr>
            <w:tcW w:w="271" w:type="pct"/>
          </w:tcPr>
          <w:p w:rsidR="002A1CFC" w:rsidRPr="002A1CFC" w:rsidRDefault="002A1CFC" w:rsidP="002A1CFC">
            <w:pPr>
              <w:jc w:val="center"/>
              <w:rPr>
                <w:sz w:val="16"/>
                <w:szCs w:val="16"/>
              </w:rPr>
            </w:pPr>
            <w:r w:rsidRPr="002A1CFC">
              <w:rPr>
                <w:sz w:val="16"/>
                <w:szCs w:val="16"/>
              </w:rPr>
              <w:t>50,0</w:t>
            </w:r>
          </w:p>
        </w:tc>
        <w:tc>
          <w:tcPr>
            <w:tcW w:w="273" w:type="pct"/>
          </w:tcPr>
          <w:p w:rsidR="002A1CFC" w:rsidRPr="002A1CFC" w:rsidRDefault="002A1CFC" w:rsidP="002A1CFC">
            <w:pPr>
              <w:jc w:val="center"/>
              <w:rPr>
                <w:sz w:val="16"/>
                <w:szCs w:val="16"/>
              </w:rPr>
            </w:pPr>
            <w:r w:rsidRPr="002A1CFC">
              <w:rPr>
                <w:sz w:val="16"/>
                <w:szCs w:val="16"/>
              </w:rPr>
              <w:t>50,0</w:t>
            </w:r>
          </w:p>
        </w:tc>
        <w:tc>
          <w:tcPr>
            <w:tcW w:w="228" w:type="pct"/>
          </w:tcPr>
          <w:p w:rsidR="002A1CFC" w:rsidRPr="002A1CFC" w:rsidRDefault="002A1CFC" w:rsidP="002A1CFC">
            <w:pPr>
              <w:jc w:val="center"/>
              <w:rPr>
                <w:sz w:val="16"/>
                <w:szCs w:val="16"/>
              </w:rPr>
            </w:pPr>
            <w:r w:rsidRPr="002A1CFC">
              <w:rPr>
                <w:sz w:val="16"/>
                <w:szCs w:val="16"/>
              </w:rPr>
              <w:t>50,0</w:t>
            </w:r>
          </w:p>
        </w:tc>
        <w:tc>
          <w:tcPr>
            <w:tcW w:w="228" w:type="pct"/>
          </w:tcPr>
          <w:p w:rsidR="002A1CFC" w:rsidRPr="002A1CFC" w:rsidRDefault="002A1CFC" w:rsidP="002A1CFC">
            <w:pPr>
              <w:jc w:val="center"/>
              <w:rPr>
                <w:sz w:val="16"/>
                <w:szCs w:val="16"/>
              </w:rPr>
            </w:pPr>
            <w:r w:rsidRPr="002A1CFC">
              <w:rPr>
                <w:sz w:val="16"/>
                <w:szCs w:val="16"/>
              </w:rPr>
              <w:t>50,0</w:t>
            </w:r>
          </w:p>
        </w:tc>
        <w:tc>
          <w:tcPr>
            <w:tcW w:w="273" w:type="pct"/>
          </w:tcPr>
          <w:p w:rsidR="002A1CFC" w:rsidRPr="002A1CFC" w:rsidRDefault="002A1CFC" w:rsidP="002A1CFC">
            <w:pPr>
              <w:jc w:val="center"/>
              <w:rPr>
                <w:sz w:val="16"/>
                <w:szCs w:val="16"/>
              </w:rPr>
            </w:pPr>
            <w:r w:rsidRPr="002A1CFC">
              <w:rPr>
                <w:sz w:val="16"/>
                <w:szCs w:val="16"/>
              </w:rPr>
              <w:t>50,0</w:t>
            </w:r>
          </w:p>
        </w:tc>
        <w:tc>
          <w:tcPr>
            <w:tcW w:w="319" w:type="pct"/>
          </w:tcPr>
          <w:p w:rsidR="002A1CFC" w:rsidRPr="002A1CFC" w:rsidRDefault="002A1CFC" w:rsidP="002A1CFC">
            <w:pPr>
              <w:jc w:val="center"/>
              <w:rPr>
                <w:sz w:val="16"/>
                <w:szCs w:val="16"/>
              </w:rPr>
            </w:pPr>
            <w:r w:rsidRPr="002A1CFC">
              <w:rPr>
                <w:sz w:val="16"/>
                <w:szCs w:val="16"/>
              </w:rPr>
              <w:t>50,0</w:t>
            </w:r>
          </w:p>
        </w:tc>
        <w:tc>
          <w:tcPr>
            <w:tcW w:w="319" w:type="pct"/>
          </w:tcPr>
          <w:p w:rsidR="002A1CFC" w:rsidRPr="002A1CFC" w:rsidRDefault="002A1CFC" w:rsidP="002A1CFC">
            <w:pPr>
              <w:jc w:val="center"/>
              <w:rPr>
                <w:sz w:val="16"/>
                <w:szCs w:val="16"/>
              </w:rPr>
            </w:pPr>
            <w:r w:rsidRPr="002A1CFC">
              <w:rPr>
                <w:sz w:val="16"/>
                <w:szCs w:val="16"/>
              </w:rPr>
              <w:t>50,0</w:t>
            </w:r>
          </w:p>
        </w:tc>
        <w:tc>
          <w:tcPr>
            <w:tcW w:w="276" w:type="pct"/>
          </w:tcPr>
          <w:p w:rsidR="002A1CFC" w:rsidRPr="002A1CFC" w:rsidRDefault="002A1CFC" w:rsidP="002A1CFC">
            <w:pPr>
              <w:jc w:val="center"/>
              <w:rPr>
                <w:sz w:val="16"/>
                <w:szCs w:val="16"/>
              </w:rPr>
            </w:pPr>
            <w:r w:rsidRPr="002A1CFC">
              <w:rPr>
                <w:sz w:val="16"/>
                <w:szCs w:val="16"/>
              </w:rPr>
              <w:t>50,0</w:t>
            </w:r>
          </w:p>
        </w:tc>
        <w:tc>
          <w:tcPr>
            <w:tcW w:w="228" w:type="pct"/>
          </w:tcPr>
          <w:p w:rsidR="002A1CFC" w:rsidRPr="002A1CFC" w:rsidRDefault="002A1CFC" w:rsidP="002A1CFC">
            <w:pPr>
              <w:widowControl w:val="0"/>
              <w:autoSpaceDE w:val="0"/>
              <w:autoSpaceDN w:val="0"/>
              <w:adjustRightInd w:val="0"/>
              <w:jc w:val="center"/>
              <w:rPr>
                <w:sz w:val="16"/>
                <w:szCs w:val="16"/>
              </w:rPr>
            </w:pPr>
            <w:r w:rsidRPr="002A1CFC">
              <w:rPr>
                <w:sz w:val="16"/>
                <w:szCs w:val="16"/>
              </w:rPr>
              <w:t>50,0</w:t>
            </w:r>
          </w:p>
        </w:tc>
        <w:tc>
          <w:tcPr>
            <w:tcW w:w="273" w:type="pct"/>
          </w:tcPr>
          <w:p w:rsidR="002A1CFC" w:rsidRPr="002A1CFC" w:rsidRDefault="002A1CFC" w:rsidP="002A1CFC">
            <w:pPr>
              <w:widowControl w:val="0"/>
              <w:autoSpaceDE w:val="0"/>
              <w:autoSpaceDN w:val="0"/>
              <w:adjustRightInd w:val="0"/>
              <w:jc w:val="center"/>
              <w:rPr>
                <w:sz w:val="16"/>
                <w:szCs w:val="16"/>
              </w:rPr>
            </w:pPr>
            <w:r w:rsidRPr="002A1CFC">
              <w:rPr>
                <w:sz w:val="16"/>
                <w:szCs w:val="16"/>
              </w:rPr>
              <w:t>50,0</w:t>
            </w:r>
          </w:p>
        </w:tc>
        <w:tc>
          <w:tcPr>
            <w:tcW w:w="273" w:type="pct"/>
          </w:tcPr>
          <w:p w:rsidR="002A1CFC" w:rsidRPr="002A1CFC" w:rsidRDefault="002A1CFC" w:rsidP="002A1CFC">
            <w:pPr>
              <w:widowControl w:val="0"/>
              <w:autoSpaceDE w:val="0"/>
              <w:autoSpaceDN w:val="0"/>
              <w:adjustRightInd w:val="0"/>
              <w:jc w:val="center"/>
              <w:rPr>
                <w:sz w:val="16"/>
                <w:szCs w:val="16"/>
              </w:rPr>
            </w:pPr>
            <w:r w:rsidRPr="002A1CFC">
              <w:rPr>
                <w:sz w:val="16"/>
                <w:szCs w:val="16"/>
              </w:rPr>
              <w:t>50,0</w:t>
            </w:r>
          </w:p>
        </w:tc>
        <w:tc>
          <w:tcPr>
            <w:tcW w:w="498" w:type="pct"/>
          </w:tcPr>
          <w:p w:rsidR="002A1CFC" w:rsidRPr="002A1CFC" w:rsidRDefault="002A1CFC" w:rsidP="002A1CFC">
            <w:pPr>
              <w:widowControl w:val="0"/>
              <w:autoSpaceDE w:val="0"/>
              <w:autoSpaceDN w:val="0"/>
              <w:adjustRightInd w:val="0"/>
              <w:jc w:val="center"/>
              <w:rPr>
                <w:sz w:val="16"/>
                <w:szCs w:val="16"/>
              </w:rPr>
            </w:pPr>
            <w:r w:rsidRPr="002A1CFC">
              <w:rPr>
                <w:sz w:val="16"/>
                <w:szCs w:val="16"/>
              </w:rPr>
              <w:t>Обслуживание муниципального долга</w:t>
            </w:r>
          </w:p>
        </w:tc>
      </w:tr>
      <w:tr w:rsidR="002A1CFC" w:rsidRPr="002A1CFC" w:rsidTr="002A1CFC">
        <w:tc>
          <w:tcPr>
            <w:tcW w:w="82" w:type="pct"/>
          </w:tcPr>
          <w:p w:rsidR="002A1CFC" w:rsidRPr="002A1CFC" w:rsidRDefault="002A1CFC" w:rsidP="002A1CFC">
            <w:pPr>
              <w:widowControl w:val="0"/>
              <w:autoSpaceDE w:val="0"/>
              <w:autoSpaceDN w:val="0"/>
              <w:adjustRightInd w:val="0"/>
              <w:ind w:right="-113"/>
              <w:rPr>
                <w:sz w:val="16"/>
                <w:szCs w:val="16"/>
              </w:rPr>
            </w:pPr>
            <w:r w:rsidRPr="002A1CFC">
              <w:rPr>
                <w:sz w:val="16"/>
                <w:szCs w:val="16"/>
              </w:rPr>
              <w:t>2.</w:t>
            </w:r>
          </w:p>
        </w:tc>
        <w:tc>
          <w:tcPr>
            <w:tcW w:w="867" w:type="pct"/>
          </w:tcPr>
          <w:p w:rsidR="002A1CFC" w:rsidRPr="002A1CFC" w:rsidRDefault="002A1CFC" w:rsidP="002A1CFC">
            <w:pPr>
              <w:jc w:val="both"/>
              <w:rPr>
                <w:sz w:val="16"/>
                <w:szCs w:val="16"/>
              </w:rPr>
            </w:pPr>
            <w:proofErr w:type="gramStart"/>
            <w:r w:rsidRPr="002A1CFC">
              <w:rPr>
                <w:sz w:val="16"/>
                <w:szCs w:val="16"/>
              </w:rPr>
              <w:t>Доля расходов на обслуживание муниципального долга муниципального образования Билибинский муниципальный район в общем объеме расходов местного бюджета (за исключением объема расходов, которые осуществляются за счет субвенций из федерального и окружного бюджетов)</w:t>
            </w:r>
            <w:proofErr w:type="gramEnd"/>
          </w:p>
        </w:tc>
        <w:tc>
          <w:tcPr>
            <w:tcW w:w="273" w:type="pct"/>
          </w:tcPr>
          <w:p w:rsidR="002A1CFC" w:rsidRPr="002A1CFC" w:rsidRDefault="002A1CFC" w:rsidP="002A1CFC">
            <w:pPr>
              <w:jc w:val="center"/>
              <w:rPr>
                <w:sz w:val="16"/>
                <w:szCs w:val="16"/>
              </w:rPr>
            </w:pPr>
            <w:r w:rsidRPr="002A1CFC">
              <w:rPr>
                <w:sz w:val="16"/>
                <w:szCs w:val="16"/>
              </w:rPr>
              <w:t xml:space="preserve">% </w:t>
            </w:r>
          </w:p>
          <w:p w:rsidR="002A1CFC" w:rsidRPr="002A1CFC" w:rsidRDefault="002A1CFC" w:rsidP="002A1CFC">
            <w:pPr>
              <w:jc w:val="center"/>
              <w:rPr>
                <w:sz w:val="16"/>
                <w:szCs w:val="16"/>
              </w:rPr>
            </w:pPr>
            <w:r w:rsidRPr="002A1CFC">
              <w:rPr>
                <w:sz w:val="16"/>
                <w:szCs w:val="16"/>
              </w:rPr>
              <w:t xml:space="preserve"> </w:t>
            </w:r>
            <w:proofErr w:type="gramStart"/>
            <w:r w:rsidRPr="002A1CFC">
              <w:rPr>
                <w:sz w:val="16"/>
                <w:szCs w:val="16"/>
              </w:rPr>
              <w:t>(не</w:t>
            </w:r>
            <w:proofErr w:type="gramEnd"/>
          </w:p>
          <w:p w:rsidR="002A1CFC" w:rsidRPr="002A1CFC" w:rsidRDefault="002A1CFC" w:rsidP="002A1CFC">
            <w:pPr>
              <w:jc w:val="center"/>
              <w:rPr>
                <w:sz w:val="16"/>
                <w:szCs w:val="16"/>
              </w:rPr>
            </w:pPr>
            <w:r w:rsidRPr="002A1CFC">
              <w:rPr>
                <w:sz w:val="16"/>
                <w:szCs w:val="16"/>
              </w:rPr>
              <w:t>более)</w:t>
            </w:r>
          </w:p>
        </w:tc>
        <w:tc>
          <w:tcPr>
            <w:tcW w:w="319" w:type="pct"/>
          </w:tcPr>
          <w:p w:rsidR="002A1CFC" w:rsidRPr="002A1CFC" w:rsidRDefault="002A1CFC" w:rsidP="002A1CFC">
            <w:pPr>
              <w:jc w:val="center"/>
              <w:rPr>
                <w:sz w:val="16"/>
                <w:szCs w:val="16"/>
              </w:rPr>
            </w:pPr>
            <w:r w:rsidRPr="002A1CFC">
              <w:rPr>
                <w:sz w:val="16"/>
                <w:szCs w:val="16"/>
              </w:rPr>
              <w:t>Управление ФЭ и ИО</w:t>
            </w:r>
          </w:p>
        </w:tc>
        <w:tc>
          <w:tcPr>
            <w:tcW w:w="271" w:type="pct"/>
          </w:tcPr>
          <w:p w:rsidR="002A1CFC" w:rsidRPr="002A1CFC" w:rsidRDefault="002A1CFC" w:rsidP="002A1CFC">
            <w:pPr>
              <w:jc w:val="center"/>
              <w:rPr>
                <w:sz w:val="16"/>
                <w:szCs w:val="16"/>
              </w:rPr>
            </w:pPr>
            <w:r w:rsidRPr="002A1CFC">
              <w:rPr>
                <w:sz w:val="16"/>
                <w:szCs w:val="16"/>
              </w:rPr>
              <w:t>15</w:t>
            </w:r>
          </w:p>
        </w:tc>
        <w:tc>
          <w:tcPr>
            <w:tcW w:w="273" w:type="pct"/>
          </w:tcPr>
          <w:p w:rsidR="002A1CFC" w:rsidRPr="002A1CFC" w:rsidRDefault="002A1CFC" w:rsidP="002A1CFC">
            <w:pPr>
              <w:jc w:val="center"/>
              <w:rPr>
                <w:sz w:val="16"/>
                <w:szCs w:val="16"/>
              </w:rPr>
            </w:pPr>
            <w:r w:rsidRPr="002A1CFC">
              <w:rPr>
                <w:sz w:val="16"/>
                <w:szCs w:val="16"/>
              </w:rPr>
              <w:t>15</w:t>
            </w:r>
          </w:p>
        </w:tc>
        <w:tc>
          <w:tcPr>
            <w:tcW w:w="228" w:type="pct"/>
          </w:tcPr>
          <w:p w:rsidR="002A1CFC" w:rsidRPr="002A1CFC" w:rsidRDefault="002A1CFC" w:rsidP="002A1CFC">
            <w:pPr>
              <w:jc w:val="center"/>
              <w:rPr>
                <w:sz w:val="16"/>
                <w:szCs w:val="16"/>
              </w:rPr>
            </w:pPr>
            <w:r w:rsidRPr="002A1CFC">
              <w:rPr>
                <w:sz w:val="16"/>
                <w:szCs w:val="16"/>
              </w:rPr>
              <w:t>15</w:t>
            </w:r>
          </w:p>
        </w:tc>
        <w:tc>
          <w:tcPr>
            <w:tcW w:w="228" w:type="pct"/>
          </w:tcPr>
          <w:p w:rsidR="002A1CFC" w:rsidRPr="002A1CFC" w:rsidRDefault="002A1CFC" w:rsidP="002A1CFC">
            <w:pPr>
              <w:jc w:val="center"/>
              <w:rPr>
                <w:sz w:val="16"/>
                <w:szCs w:val="16"/>
              </w:rPr>
            </w:pPr>
            <w:r w:rsidRPr="002A1CFC">
              <w:rPr>
                <w:sz w:val="16"/>
                <w:szCs w:val="16"/>
              </w:rPr>
              <w:t>15</w:t>
            </w:r>
          </w:p>
        </w:tc>
        <w:tc>
          <w:tcPr>
            <w:tcW w:w="273" w:type="pct"/>
          </w:tcPr>
          <w:p w:rsidR="002A1CFC" w:rsidRPr="002A1CFC" w:rsidRDefault="002A1CFC" w:rsidP="002A1CFC">
            <w:pPr>
              <w:jc w:val="center"/>
              <w:rPr>
                <w:sz w:val="16"/>
                <w:szCs w:val="16"/>
              </w:rPr>
            </w:pPr>
            <w:r w:rsidRPr="002A1CFC">
              <w:rPr>
                <w:sz w:val="16"/>
                <w:szCs w:val="16"/>
              </w:rPr>
              <w:t>15</w:t>
            </w:r>
          </w:p>
        </w:tc>
        <w:tc>
          <w:tcPr>
            <w:tcW w:w="319" w:type="pct"/>
          </w:tcPr>
          <w:p w:rsidR="002A1CFC" w:rsidRPr="002A1CFC" w:rsidRDefault="002A1CFC" w:rsidP="002A1CFC">
            <w:pPr>
              <w:jc w:val="center"/>
              <w:rPr>
                <w:sz w:val="16"/>
                <w:szCs w:val="16"/>
              </w:rPr>
            </w:pPr>
            <w:r w:rsidRPr="002A1CFC">
              <w:rPr>
                <w:sz w:val="16"/>
                <w:szCs w:val="16"/>
              </w:rPr>
              <w:t>15</w:t>
            </w:r>
          </w:p>
        </w:tc>
        <w:tc>
          <w:tcPr>
            <w:tcW w:w="319" w:type="pct"/>
          </w:tcPr>
          <w:p w:rsidR="002A1CFC" w:rsidRPr="002A1CFC" w:rsidRDefault="002A1CFC" w:rsidP="002A1CFC">
            <w:pPr>
              <w:jc w:val="center"/>
              <w:rPr>
                <w:sz w:val="16"/>
                <w:szCs w:val="16"/>
              </w:rPr>
            </w:pPr>
            <w:r w:rsidRPr="002A1CFC">
              <w:rPr>
                <w:sz w:val="16"/>
                <w:szCs w:val="16"/>
              </w:rPr>
              <w:t>15</w:t>
            </w:r>
          </w:p>
        </w:tc>
        <w:tc>
          <w:tcPr>
            <w:tcW w:w="276" w:type="pct"/>
          </w:tcPr>
          <w:p w:rsidR="002A1CFC" w:rsidRPr="002A1CFC" w:rsidRDefault="002A1CFC" w:rsidP="002A1CFC">
            <w:pPr>
              <w:jc w:val="center"/>
              <w:rPr>
                <w:sz w:val="16"/>
                <w:szCs w:val="16"/>
              </w:rPr>
            </w:pPr>
            <w:r w:rsidRPr="002A1CFC">
              <w:rPr>
                <w:sz w:val="16"/>
                <w:szCs w:val="16"/>
              </w:rPr>
              <w:t>15</w:t>
            </w:r>
          </w:p>
        </w:tc>
        <w:tc>
          <w:tcPr>
            <w:tcW w:w="228" w:type="pct"/>
          </w:tcPr>
          <w:p w:rsidR="002A1CFC" w:rsidRPr="002A1CFC" w:rsidRDefault="002A1CFC" w:rsidP="002A1CFC">
            <w:pPr>
              <w:widowControl w:val="0"/>
              <w:autoSpaceDE w:val="0"/>
              <w:autoSpaceDN w:val="0"/>
              <w:adjustRightInd w:val="0"/>
              <w:jc w:val="center"/>
              <w:rPr>
                <w:sz w:val="16"/>
                <w:szCs w:val="16"/>
              </w:rPr>
            </w:pPr>
            <w:r w:rsidRPr="002A1CFC">
              <w:rPr>
                <w:sz w:val="16"/>
                <w:szCs w:val="16"/>
              </w:rPr>
              <w:t>15</w:t>
            </w:r>
          </w:p>
        </w:tc>
        <w:tc>
          <w:tcPr>
            <w:tcW w:w="273" w:type="pct"/>
          </w:tcPr>
          <w:p w:rsidR="002A1CFC" w:rsidRPr="002A1CFC" w:rsidRDefault="002A1CFC" w:rsidP="002A1CFC">
            <w:pPr>
              <w:widowControl w:val="0"/>
              <w:autoSpaceDE w:val="0"/>
              <w:autoSpaceDN w:val="0"/>
              <w:adjustRightInd w:val="0"/>
              <w:jc w:val="center"/>
              <w:rPr>
                <w:sz w:val="16"/>
                <w:szCs w:val="16"/>
              </w:rPr>
            </w:pPr>
            <w:r w:rsidRPr="002A1CFC">
              <w:rPr>
                <w:sz w:val="16"/>
                <w:szCs w:val="16"/>
              </w:rPr>
              <w:t>15</w:t>
            </w:r>
          </w:p>
        </w:tc>
        <w:tc>
          <w:tcPr>
            <w:tcW w:w="273" w:type="pct"/>
          </w:tcPr>
          <w:p w:rsidR="002A1CFC" w:rsidRPr="002A1CFC" w:rsidRDefault="002A1CFC" w:rsidP="002A1CFC">
            <w:pPr>
              <w:widowControl w:val="0"/>
              <w:autoSpaceDE w:val="0"/>
              <w:autoSpaceDN w:val="0"/>
              <w:adjustRightInd w:val="0"/>
              <w:jc w:val="center"/>
              <w:rPr>
                <w:sz w:val="16"/>
                <w:szCs w:val="16"/>
              </w:rPr>
            </w:pPr>
            <w:r w:rsidRPr="002A1CFC">
              <w:rPr>
                <w:sz w:val="16"/>
                <w:szCs w:val="16"/>
              </w:rPr>
              <w:t>15</w:t>
            </w:r>
          </w:p>
        </w:tc>
        <w:tc>
          <w:tcPr>
            <w:tcW w:w="498" w:type="pct"/>
          </w:tcPr>
          <w:p w:rsidR="002A1CFC" w:rsidRPr="002A1CFC" w:rsidRDefault="002A1CFC" w:rsidP="002A1CFC">
            <w:pPr>
              <w:widowControl w:val="0"/>
              <w:autoSpaceDE w:val="0"/>
              <w:autoSpaceDN w:val="0"/>
              <w:adjustRightInd w:val="0"/>
              <w:jc w:val="center"/>
              <w:rPr>
                <w:sz w:val="16"/>
                <w:szCs w:val="16"/>
              </w:rPr>
            </w:pPr>
            <w:r w:rsidRPr="002A1CFC">
              <w:rPr>
                <w:sz w:val="16"/>
                <w:szCs w:val="16"/>
              </w:rPr>
              <w:t>Обслуживание муниципального долга</w:t>
            </w:r>
          </w:p>
        </w:tc>
      </w:tr>
      <w:tr w:rsidR="002A1CFC" w:rsidRPr="002A1CFC" w:rsidTr="002A1CFC">
        <w:tc>
          <w:tcPr>
            <w:tcW w:w="82" w:type="pct"/>
          </w:tcPr>
          <w:p w:rsidR="002A1CFC" w:rsidRPr="002A1CFC" w:rsidRDefault="002A1CFC" w:rsidP="002A1CFC">
            <w:pPr>
              <w:widowControl w:val="0"/>
              <w:autoSpaceDE w:val="0"/>
              <w:autoSpaceDN w:val="0"/>
              <w:adjustRightInd w:val="0"/>
              <w:ind w:right="-113"/>
              <w:rPr>
                <w:sz w:val="16"/>
                <w:szCs w:val="16"/>
              </w:rPr>
            </w:pPr>
            <w:r w:rsidRPr="002A1CFC">
              <w:rPr>
                <w:sz w:val="16"/>
                <w:szCs w:val="16"/>
              </w:rPr>
              <w:t>3.</w:t>
            </w:r>
          </w:p>
        </w:tc>
        <w:tc>
          <w:tcPr>
            <w:tcW w:w="867" w:type="pct"/>
          </w:tcPr>
          <w:p w:rsidR="002A1CFC" w:rsidRPr="002A1CFC" w:rsidRDefault="002A1CFC" w:rsidP="002A1CFC">
            <w:pPr>
              <w:jc w:val="both"/>
              <w:rPr>
                <w:sz w:val="16"/>
                <w:szCs w:val="16"/>
              </w:rPr>
            </w:pPr>
            <w:r w:rsidRPr="002A1CFC">
              <w:rPr>
                <w:sz w:val="16"/>
                <w:szCs w:val="16"/>
              </w:rPr>
              <w:t>Отсутствие просроченной задолженности по долговым обязательствам муниципального образования Билибинский муниципальный район</w:t>
            </w:r>
          </w:p>
        </w:tc>
        <w:tc>
          <w:tcPr>
            <w:tcW w:w="273" w:type="pct"/>
          </w:tcPr>
          <w:p w:rsidR="002A1CFC" w:rsidRPr="002A1CFC" w:rsidRDefault="002A1CFC" w:rsidP="002A1CFC">
            <w:pPr>
              <w:jc w:val="center"/>
              <w:rPr>
                <w:sz w:val="16"/>
                <w:szCs w:val="16"/>
              </w:rPr>
            </w:pPr>
            <w:r w:rsidRPr="002A1CFC">
              <w:rPr>
                <w:sz w:val="16"/>
                <w:szCs w:val="16"/>
              </w:rPr>
              <w:t>да/нет</w:t>
            </w:r>
          </w:p>
        </w:tc>
        <w:tc>
          <w:tcPr>
            <w:tcW w:w="319" w:type="pct"/>
          </w:tcPr>
          <w:p w:rsidR="002A1CFC" w:rsidRPr="002A1CFC" w:rsidRDefault="002A1CFC" w:rsidP="002A1CFC">
            <w:pPr>
              <w:jc w:val="center"/>
              <w:rPr>
                <w:sz w:val="16"/>
                <w:szCs w:val="16"/>
              </w:rPr>
            </w:pPr>
            <w:r w:rsidRPr="002A1CFC">
              <w:rPr>
                <w:sz w:val="16"/>
                <w:szCs w:val="16"/>
              </w:rPr>
              <w:t>Управление ФЭ и ИО</w:t>
            </w:r>
          </w:p>
        </w:tc>
        <w:tc>
          <w:tcPr>
            <w:tcW w:w="271" w:type="pct"/>
          </w:tcPr>
          <w:p w:rsidR="002A1CFC" w:rsidRPr="002A1CFC" w:rsidRDefault="002A1CFC" w:rsidP="002A1CFC">
            <w:pPr>
              <w:jc w:val="center"/>
              <w:rPr>
                <w:sz w:val="16"/>
                <w:szCs w:val="16"/>
              </w:rPr>
            </w:pPr>
            <w:r w:rsidRPr="002A1CFC">
              <w:rPr>
                <w:sz w:val="16"/>
                <w:szCs w:val="16"/>
              </w:rPr>
              <w:t>да</w:t>
            </w:r>
          </w:p>
        </w:tc>
        <w:tc>
          <w:tcPr>
            <w:tcW w:w="273" w:type="pct"/>
          </w:tcPr>
          <w:p w:rsidR="002A1CFC" w:rsidRPr="002A1CFC" w:rsidRDefault="002A1CFC" w:rsidP="002A1CFC">
            <w:pPr>
              <w:jc w:val="center"/>
              <w:rPr>
                <w:sz w:val="16"/>
                <w:szCs w:val="16"/>
              </w:rPr>
            </w:pPr>
            <w:r w:rsidRPr="002A1CFC">
              <w:rPr>
                <w:sz w:val="16"/>
                <w:szCs w:val="16"/>
              </w:rPr>
              <w:t>да</w:t>
            </w:r>
          </w:p>
        </w:tc>
        <w:tc>
          <w:tcPr>
            <w:tcW w:w="228" w:type="pct"/>
          </w:tcPr>
          <w:p w:rsidR="002A1CFC" w:rsidRPr="002A1CFC" w:rsidRDefault="002A1CFC" w:rsidP="002A1CFC">
            <w:pPr>
              <w:jc w:val="center"/>
              <w:rPr>
                <w:sz w:val="16"/>
                <w:szCs w:val="16"/>
              </w:rPr>
            </w:pPr>
            <w:r w:rsidRPr="002A1CFC">
              <w:rPr>
                <w:sz w:val="16"/>
                <w:szCs w:val="16"/>
              </w:rPr>
              <w:t>да</w:t>
            </w:r>
          </w:p>
        </w:tc>
        <w:tc>
          <w:tcPr>
            <w:tcW w:w="228" w:type="pct"/>
          </w:tcPr>
          <w:p w:rsidR="002A1CFC" w:rsidRPr="002A1CFC" w:rsidRDefault="002A1CFC" w:rsidP="002A1CFC">
            <w:pPr>
              <w:jc w:val="center"/>
              <w:rPr>
                <w:sz w:val="16"/>
                <w:szCs w:val="16"/>
              </w:rPr>
            </w:pPr>
            <w:r w:rsidRPr="002A1CFC">
              <w:rPr>
                <w:sz w:val="16"/>
                <w:szCs w:val="16"/>
              </w:rPr>
              <w:t>да</w:t>
            </w:r>
          </w:p>
        </w:tc>
        <w:tc>
          <w:tcPr>
            <w:tcW w:w="273" w:type="pct"/>
          </w:tcPr>
          <w:p w:rsidR="002A1CFC" w:rsidRPr="002A1CFC" w:rsidRDefault="002A1CFC" w:rsidP="002A1CFC">
            <w:pPr>
              <w:jc w:val="center"/>
              <w:rPr>
                <w:sz w:val="16"/>
                <w:szCs w:val="16"/>
              </w:rPr>
            </w:pPr>
            <w:r w:rsidRPr="002A1CFC">
              <w:rPr>
                <w:sz w:val="16"/>
                <w:szCs w:val="16"/>
              </w:rPr>
              <w:t>да</w:t>
            </w:r>
          </w:p>
        </w:tc>
        <w:tc>
          <w:tcPr>
            <w:tcW w:w="319" w:type="pct"/>
          </w:tcPr>
          <w:p w:rsidR="002A1CFC" w:rsidRPr="002A1CFC" w:rsidRDefault="002A1CFC" w:rsidP="002A1CFC">
            <w:pPr>
              <w:jc w:val="center"/>
              <w:rPr>
                <w:sz w:val="16"/>
                <w:szCs w:val="16"/>
              </w:rPr>
            </w:pPr>
            <w:r w:rsidRPr="002A1CFC">
              <w:rPr>
                <w:sz w:val="16"/>
                <w:szCs w:val="16"/>
              </w:rPr>
              <w:t>да</w:t>
            </w:r>
          </w:p>
        </w:tc>
        <w:tc>
          <w:tcPr>
            <w:tcW w:w="319" w:type="pct"/>
          </w:tcPr>
          <w:p w:rsidR="002A1CFC" w:rsidRPr="002A1CFC" w:rsidRDefault="002A1CFC" w:rsidP="002A1CFC">
            <w:pPr>
              <w:jc w:val="center"/>
              <w:rPr>
                <w:sz w:val="16"/>
                <w:szCs w:val="16"/>
              </w:rPr>
            </w:pPr>
            <w:r w:rsidRPr="002A1CFC">
              <w:rPr>
                <w:sz w:val="16"/>
                <w:szCs w:val="16"/>
              </w:rPr>
              <w:t>да</w:t>
            </w:r>
          </w:p>
        </w:tc>
        <w:tc>
          <w:tcPr>
            <w:tcW w:w="276" w:type="pct"/>
          </w:tcPr>
          <w:p w:rsidR="002A1CFC" w:rsidRPr="002A1CFC" w:rsidRDefault="002A1CFC" w:rsidP="002A1CFC">
            <w:pPr>
              <w:jc w:val="center"/>
              <w:rPr>
                <w:sz w:val="16"/>
                <w:szCs w:val="16"/>
              </w:rPr>
            </w:pPr>
            <w:r w:rsidRPr="002A1CFC">
              <w:rPr>
                <w:sz w:val="16"/>
                <w:szCs w:val="16"/>
              </w:rPr>
              <w:t>да</w:t>
            </w:r>
          </w:p>
        </w:tc>
        <w:tc>
          <w:tcPr>
            <w:tcW w:w="228" w:type="pct"/>
          </w:tcPr>
          <w:p w:rsidR="002A1CFC" w:rsidRPr="002A1CFC" w:rsidRDefault="002A1CFC" w:rsidP="002A1CFC">
            <w:pPr>
              <w:widowControl w:val="0"/>
              <w:autoSpaceDE w:val="0"/>
              <w:autoSpaceDN w:val="0"/>
              <w:adjustRightInd w:val="0"/>
              <w:jc w:val="center"/>
              <w:rPr>
                <w:sz w:val="16"/>
                <w:szCs w:val="16"/>
              </w:rPr>
            </w:pPr>
            <w:r w:rsidRPr="002A1CFC">
              <w:rPr>
                <w:sz w:val="16"/>
                <w:szCs w:val="16"/>
              </w:rPr>
              <w:t>да</w:t>
            </w:r>
          </w:p>
        </w:tc>
        <w:tc>
          <w:tcPr>
            <w:tcW w:w="273" w:type="pct"/>
          </w:tcPr>
          <w:p w:rsidR="002A1CFC" w:rsidRPr="002A1CFC" w:rsidRDefault="002A1CFC" w:rsidP="002A1CFC">
            <w:pPr>
              <w:widowControl w:val="0"/>
              <w:autoSpaceDE w:val="0"/>
              <w:autoSpaceDN w:val="0"/>
              <w:adjustRightInd w:val="0"/>
              <w:jc w:val="center"/>
              <w:rPr>
                <w:sz w:val="16"/>
                <w:szCs w:val="16"/>
              </w:rPr>
            </w:pPr>
            <w:r w:rsidRPr="002A1CFC">
              <w:rPr>
                <w:sz w:val="16"/>
                <w:szCs w:val="16"/>
              </w:rPr>
              <w:t>да</w:t>
            </w:r>
          </w:p>
        </w:tc>
        <w:tc>
          <w:tcPr>
            <w:tcW w:w="273" w:type="pct"/>
          </w:tcPr>
          <w:p w:rsidR="002A1CFC" w:rsidRPr="002A1CFC" w:rsidRDefault="002A1CFC" w:rsidP="002A1CFC">
            <w:pPr>
              <w:widowControl w:val="0"/>
              <w:autoSpaceDE w:val="0"/>
              <w:autoSpaceDN w:val="0"/>
              <w:adjustRightInd w:val="0"/>
              <w:jc w:val="center"/>
              <w:rPr>
                <w:sz w:val="16"/>
                <w:szCs w:val="16"/>
              </w:rPr>
            </w:pPr>
            <w:r w:rsidRPr="002A1CFC">
              <w:rPr>
                <w:sz w:val="16"/>
                <w:szCs w:val="16"/>
              </w:rPr>
              <w:t>да</w:t>
            </w:r>
          </w:p>
        </w:tc>
        <w:tc>
          <w:tcPr>
            <w:tcW w:w="498" w:type="pct"/>
          </w:tcPr>
          <w:p w:rsidR="002A1CFC" w:rsidRPr="002A1CFC" w:rsidRDefault="002A1CFC" w:rsidP="002A1CFC">
            <w:pPr>
              <w:widowControl w:val="0"/>
              <w:autoSpaceDE w:val="0"/>
              <w:autoSpaceDN w:val="0"/>
              <w:adjustRightInd w:val="0"/>
              <w:jc w:val="center"/>
              <w:rPr>
                <w:sz w:val="16"/>
                <w:szCs w:val="16"/>
              </w:rPr>
            </w:pPr>
            <w:r w:rsidRPr="002A1CFC">
              <w:rPr>
                <w:sz w:val="16"/>
                <w:szCs w:val="16"/>
              </w:rPr>
              <w:t>О</w:t>
            </w:r>
            <w:r w:rsidRPr="002A1CFC">
              <w:rPr>
                <w:bCs/>
                <w:sz w:val="16"/>
                <w:szCs w:val="16"/>
              </w:rPr>
              <w:t xml:space="preserve">бслуживание </w:t>
            </w:r>
            <w:r w:rsidRPr="002A1CFC">
              <w:rPr>
                <w:sz w:val="16"/>
                <w:szCs w:val="16"/>
              </w:rPr>
              <w:t xml:space="preserve">муниципального </w:t>
            </w:r>
            <w:r w:rsidRPr="002A1CFC">
              <w:rPr>
                <w:bCs/>
                <w:sz w:val="16"/>
                <w:szCs w:val="16"/>
              </w:rPr>
              <w:t>долга</w:t>
            </w:r>
          </w:p>
        </w:tc>
      </w:tr>
      <w:tr w:rsidR="002A1CFC" w:rsidRPr="002A1CFC" w:rsidTr="002A1CFC">
        <w:trPr>
          <w:trHeight w:val="433"/>
        </w:trPr>
        <w:tc>
          <w:tcPr>
            <w:tcW w:w="5000" w:type="pct"/>
            <w:gridSpan w:val="16"/>
          </w:tcPr>
          <w:p w:rsidR="002A1CFC" w:rsidRPr="002A1CFC" w:rsidRDefault="002A1CFC" w:rsidP="002A1CFC">
            <w:pPr>
              <w:widowControl w:val="0"/>
              <w:autoSpaceDE w:val="0"/>
              <w:autoSpaceDN w:val="0"/>
              <w:adjustRightInd w:val="0"/>
              <w:ind w:left="-142" w:right="-112"/>
              <w:jc w:val="center"/>
              <w:rPr>
                <w:sz w:val="16"/>
                <w:szCs w:val="16"/>
              </w:rPr>
            </w:pPr>
            <w:r w:rsidRPr="002A1CFC">
              <w:rPr>
                <w:b/>
                <w:sz w:val="16"/>
                <w:szCs w:val="16"/>
              </w:rPr>
              <w:lastRenderedPageBreak/>
              <w:t>Подпрограмма «Управление имуществом муниципального образования Билибинский муниципальный район»</w:t>
            </w:r>
          </w:p>
        </w:tc>
      </w:tr>
      <w:tr w:rsidR="002A1CFC" w:rsidRPr="002A1CFC" w:rsidTr="002A1CFC">
        <w:tc>
          <w:tcPr>
            <w:tcW w:w="82" w:type="pct"/>
          </w:tcPr>
          <w:p w:rsidR="002A1CFC" w:rsidRPr="002A1CFC" w:rsidRDefault="002A1CFC" w:rsidP="002A1CFC">
            <w:pPr>
              <w:widowControl w:val="0"/>
              <w:autoSpaceDE w:val="0"/>
              <w:autoSpaceDN w:val="0"/>
              <w:adjustRightInd w:val="0"/>
              <w:ind w:right="-113"/>
              <w:rPr>
                <w:sz w:val="16"/>
                <w:szCs w:val="16"/>
              </w:rPr>
            </w:pPr>
            <w:r w:rsidRPr="002A1CFC">
              <w:rPr>
                <w:sz w:val="16"/>
                <w:szCs w:val="16"/>
              </w:rPr>
              <w:t>1.</w:t>
            </w:r>
          </w:p>
        </w:tc>
        <w:tc>
          <w:tcPr>
            <w:tcW w:w="867" w:type="pct"/>
          </w:tcPr>
          <w:p w:rsidR="002A1CFC" w:rsidRPr="002A1CFC" w:rsidRDefault="002A1CFC" w:rsidP="002A1CFC">
            <w:pPr>
              <w:jc w:val="both"/>
              <w:rPr>
                <w:sz w:val="16"/>
                <w:szCs w:val="16"/>
              </w:rPr>
            </w:pPr>
            <w:r w:rsidRPr="002A1CFC">
              <w:rPr>
                <w:sz w:val="16"/>
                <w:szCs w:val="16"/>
              </w:rPr>
              <w:t>Выполнение плановых показателей в части поступления доходов от реализации и использования объектов муниципального имущества казны Билибинского муниципального района и земельных участков</w:t>
            </w:r>
          </w:p>
        </w:tc>
        <w:tc>
          <w:tcPr>
            <w:tcW w:w="273" w:type="pct"/>
          </w:tcPr>
          <w:p w:rsidR="002A1CFC" w:rsidRPr="002A1CFC" w:rsidRDefault="002A1CFC" w:rsidP="002A1CFC">
            <w:pPr>
              <w:jc w:val="center"/>
              <w:rPr>
                <w:sz w:val="16"/>
                <w:szCs w:val="16"/>
              </w:rPr>
            </w:pPr>
            <w:r w:rsidRPr="002A1CFC">
              <w:rPr>
                <w:sz w:val="16"/>
                <w:szCs w:val="16"/>
              </w:rPr>
              <w:t>%</w:t>
            </w:r>
          </w:p>
          <w:p w:rsidR="002A1CFC" w:rsidRPr="002A1CFC" w:rsidRDefault="002A1CFC" w:rsidP="002A1CFC">
            <w:pPr>
              <w:jc w:val="center"/>
              <w:rPr>
                <w:sz w:val="16"/>
                <w:szCs w:val="16"/>
              </w:rPr>
            </w:pPr>
            <w:proofErr w:type="gramStart"/>
            <w:r w:rsidRPr="002A1CFC">
              <w:rPr>
                <w:sz w:val="16"/>
                <w:szCs w:val="16"/>
              </w:rPr>
              <w:t>(не</w:t>
            </w:r>
            <w:proofErr w:type="gramEnd"/>
          </w:p>
          <w:p w:rsidR="002A1CFC" w:rsidRPr="002A1CFC" w:rsidRDefault="002A1CFC" w:rsidP="002A1CFC">
            <w:pPr>
              <w:widowControl w:val="0"/>
              <w:autoSpaceDE w:val="0"/>
              <w:autoSpaceDN w:val="0"/>
              <w:adjustRightInd w:val="0"/>
              <w:jc w:val="center"/>
              <w:rPr>
                <w:sz w:val="16"/>
                <w:szCs w:val="16"/>
              </w:rPr>
            </w:pPr>
            <w:r w:rsidRPr="002A1CFC">
              <w:rPr>
                <w:sz w:val="16"/>
                <w:szCs w:val="16"/>
              </w:rPr>
              <w:t>менее)</w:t>
            </w:r>
          </w:p>
        </w:tc>
        <w:tc>
          <w:tcPr>
            <w:tcW w:w="319" w:type="pct"/>
          </w:tcPr>
          <w:p w:rsidR="002A1CFC" w:rsidRPr="002A1CFC" w:rsidRDefault="002A1CFC" w:rsidP="002A1CFC">
            <w:pPr>
              <w:widowControl w:val="0"/>
              <w:autoSpaceDE w:val="0"/>
              <w:autoSpaceDN w:val="0"/>
              <w:adjustRightInd w:val="0"/>
              <w:jc w:val="center"/>
              <w:rPr>
                <w:sz w:val="16"/>
                <w:szCs w:val="16"/>
              </w:rPr>
            </w:pPr>
            <w:r w:rsidRPr="002A1CFC">
              <w:rPr>
                <w:sz w:val="16"/>
                <w:szCs w:val="16"/>
              </w:rPr>
              <w:t>Управление ФЭ и ИО</w:t>
            </w:r>
          </w:p>
        </w:tc>
        <w:tc>
          <w:tcPr>
            <w:tcW w:w="271" w:type="pct"/>
          </w:tcPr>
          <w:p w:rsidR="002A1CFC" w:rsidRPr="002A1CFC" w:rsidRDefault="002A1CFC" w:rsidP="002A1CFC">
            <w:pPr>
              <w:widowControl w:val="0"/>
              <w:autoSpaceDE w:val="0"/>
              <w:autoSpaceDN w:val="0"/>
              <w:adjustRightInd w:val="0"/>
              <w:jc w:val="center"/>
              <w:rPr>
                <w:sz w:val="16"/>
                <w:szCs w:val="16"/>
              </w:rPr>
            </w:pPr>
            <w:r w:rsidRPr="002A1CFC">
              <w:rPr>
                <w:sz w:val="16"/>
                <w:szCs w:val="16"/>
              </w:rPr>
              <w:t>95,0</w:t>
            </w:r>
          </w:p>
        </w:tc>
        <w:tc>
          <w:tcPr>
            <w:tcW w:w="273" w:type="pct"/>
          </w:tcPr>
          <w:p w:rsidR="002A1CFC" w:rsidRPr="002A1CFC" w:rsidRDefault="002A1CFC" w:rsidP="002A1CFC">
            <w:pPr>
              <w:widowControl w:val="0"/>
              <w:autoSpaceDE w:val="0"/>
              <w:autoSpaceDN w:val="0"/>
              <w:adjustRightInd w:val="0"/>
              <w:jc w:val="center"/>
              <w:rPr>
                <w:sz w:val="16"/>
                <w:szCs w:val="16"/>
              </w:rPr>
            </w:pPr>
            <w:r w:rsidRPr="002A1CFC">
              <w:rPr>
                <w:sz w:val="16"/>
                <w:szCs w:val="16"/>
              </w:rPr>
              <w:t>95,0</w:t>
            </w:r>
          </w:p>
        </w:tc>
        <w:tc>
          <w:tcPr>
            <w:tcW w:w="228" w:type="pct"/>
          </w:tcPr>
          <w:p w:rsidR="002A1CFC" w:rsidRPr="002A1CFC" w:rsidRDefault="002A1CFC" w:rsidP="002A1CFC">
            <w:pPr>
              <w:widowControl w:val="0"/>
              <w:autoSpaceDE w:val="0"/>
              <w:autoSpaceDN w:val="0"/>
              <w:adjustRightInd w:val="0"/>
              <w:jc w:val="center"/>
              <w:rPr>
                <w:sz w:val="16"/>
                <w:szCs w:val="16"/>
              </w:rPr>
            </w:pPr>
            <w:r w:rsidRPr="002A1CFC">
              <w:rPr>
                <w:sz w:val="16"/>
                <w:szCs w:val="16"/>
              </w:rPr>
              <w:t>95,0</w:t>
            </w:r>
          </w:p>
        </w:tc>
        <w:tc>
          <w:tcPr>
            <w:tcW w:w="228" w:type="pct"/>
          </w:tcPr>
          <w:p w:rsidR="002A1CFC" w:rsidRPr="002A1CFC" w:rsidRDefault="002A1CFC" w:rsidP="002A1CFC">
            <w:pPr>
              <w:jc w:val="center"/>
              <w:rPr>
                <w:sz w:val="16"/>
                <w:szCs w:val="16"/>
              </w:rPr>
            </w:pPr>
            <w:r w:rsidRPr="002A1CFC">
              <w:rPr>
                <w:sz w:val="16"/>
                <w:szCs w:val="16"/>
              </w:rPr>
              <w:t>95,0</w:t>
            </w:r>
          </w:p>
        </w:tc>
        <w:tc>
          <w:tcPr>
            <w:tcW w:w="273" w:type="pct"/>
          </w:tcPr>
          <w:p w:rsidR="002A1CFC" w:rsidRPr="002A1CFC" w:rsidRDefault="002A1CFC" w:rsidP="002A1CFC">
            <w:pPr>
              <w:jc w:val="center"/>
              <w:rPr>
                <w:sz w:val="16"/>
                <w:szCs w:val="16"/>
              </w:rPr>
            </w:pPr>
            <w:r w:rsidRPr="002A1CFC">
              <w:rPr>
                <w:sz w:val="16"/>
                <w:szCs w:val="16"/>
              </w:rPr>
              <w:t>95,0</w:t>
            </w:r>
          </w:p>
        </w:tc>
        <w:tc>
          <w:tcPr>
            <w:tcW w:w="319" w:type="pct"/>
          </w:tcPr>
          <w:p w:rsidR="002A1CFC" w:rsidRPr="002A1CFC" w:rsidRDefault="002A1CFC" w:rsidP="002A1CFC">
            <w:pPr>
              <w:jc w:val="center"/>
              <w:rPr>
                <w:sz w:val="16"/>
                <w:szCs w:val="16"/>
              </w:rPr>
            </w:pPr>
            <w:r w:rsidRPr="002A1CFC">
              <w:rPr>
                <w:sz w:val="16"/>
                <w:szCs w:val="16"/>
              </w:rPr>
              <w:t>95,0</w:t>
            </w:r>
          </w:p>
        </w:tc>
        <w:tc>
          <w:tcPr>
            <w:tcW w:w="319" w:type="pct"/>
          </w:tcPr>
          <w:p w:rsidR="002A1CFC" w:rsidRPr="002A1CFC" w:rsidRDefault="002A1CFC" w:rsidP="002A1CFC">
            <w:pPr>
              <w:jc w:val="center"/>
              <w:rPr>
                <w:sz w:val="16"/>
                <w:szCs w:val="16"/>
              </w:rPr>
            </w:pPr>
            <w:r w:rsidRPr="002A1CFC">
              <w:rPr>
                <w:sz w:val="16"/>
                <w:szCs w:val="16"/>
              </w:rPr>
              <w:t>95,0</w:t>
            </w:r>
          </w:p>
        </w:tc>
        <w:tc>
          <w:tcPr>
            <w:tcW w:w="276" w:type="pct"/>
          </w:tcPr>
          <w:p w:rsidR="002A1CFC" w:rsidRPr="002A1CFC" w:rsidRDefault="002A1CFC" w:rsidP="002A1CFC">
            <w:pPr>
              <w:jc w:val="center"/>
              <w:rPr>
                <w:sz w:val="16"/>
                <w:szCs w:val="16"/>
              </w:rPr>
            </w:pPr>
            <w:r w:rsidRPr="002A1CFC">
              <w:rPr>
                <w:sz w:val="16"/>
                <w:szCs w:val="16"/>
              </w:rPr>
              <w:t>95,0</w:t>
            </w:r>
          </w:p>
        </w:tc>
        <w:tc>
          <w:tcPr>
            <w:tcW w:w="228" w:type="pct"/>
          </w:tcPr>
          <w:p w:rsidR="002A1CFC" w:rsidRPr="002A1CFC" w:rsidRDefault="002A1CFC" w:rsidP="002A1CFC">
            <w:pPr>
              <w:widowControl w:val="0"/>
              <w:autoSpaceDE w:val="0"/>
              <w:autoSpaceDN w:val="0"/>
              <w:adjustRightInd w:val="0"/>
              <w:jc w:val="center"/>
              <w:rPr>
                <w:sz w:val="16"/>
                <w:szCs w:val="16"/>
              </w:rPr>
            </w:pPr>
            <w:r w:rsidRPr="002A1CFC">
              <w:rPr>
                <w:sz w:val="16"/>
                <w:szCs w:val="16"/>
              </w:rPr>
              <w:t>95,0</w:t>
            </w:r>
          </w:p>
        </w:tc>
        <w:tc>
          <w:tcPr>
            <w:tcW w:w="273" w:type="pct"/>
          </w:tcPr>
          <w:p w:rsidR="002A1CFC" w:rsidRPr="002A1CFC" w:rsidRDefault="002A1CFC" w:rsidP="002A1CFC">
            <w:pPr>
              <w:widowControl w:val="0"/>
              <w:autoSpaceDE w:val="0"/>
              <w:autoSpaceDN w:val="0"/>
              <w:adjustRightInd w:val="0"/>
              <w:jc w:val="center"/>
              <w:rPr>
                <w:sz w:val="16"/>
                <w:szCs w:val="16"/>
              </w:rPr>
            </w:pPr>
            <w:r w:rsidRPr="002A1CFC">
              <w:rPr>
                <w:sz w:val="16"/>
                <w:szCs w:val="16"/>
              </w:rPr>
              <w:t>95,0</w:t>
            </w:r>
          </w:p>
        </w:tc>
        <w:tc>
          <w:tcPr>
            <w:tcW w:w="273" w:type="pct"/>
          </w:tcPr>
          <w:p w:rsidR="002A1CFC" w:rsidRPr="002A1CFC" w:rsidRDefault="002A1CFC" w:rsidP="002A1CFC">
            <w:pPr>
              <w:widowControl w:val="0"/>
              <w:autoSpaceDE w:val="0"/>
              <w:autoSpaceDN w:val="0"/>
              <w:adjustRightInd w:val="0"/>
              <w:jc w:val="center"/>
              <w:rPr>
                <w:sz w:val="16"/>
                <w:szCs w:val="16"/>
              </w:rPr>
            </w:pPr>
            <w:r w:rsidRPr="002A1CFC">
              <w:rPr>
                <w:sz w:val="16"/>
                <w:szCs w:val="16"/>
              </w:rPr>
              <w:t>95,0</w:t>
            </w:r>
          </w:p>
        </w:tc>
        <w:tc>
          <w:tcPr>
            <w:tcW w:w="498" w:type="pct"/>
          </w:tcPr>
          <w:p w:rsidR="002A1CFC" w:rsidRPr="002A1CFC" w:rsidRDefault="002A1CFC" w:rsidP="002A1CFC">
            <w:pPr>
              <w:widowControl w:val="0"/>
              <w:autoSpaceDE w:val="0"/>
              <w:autoSpaceDN w:val="0"/>
              <w:adjustRightInd w:val="0"/>
              <w:jc w:val="center"/>
              <w:rPr>
                <w:bCs/>
                <w:sz w:val="16"/>
                <w:szCs w:val="16"/>
              </w:rPr>
            </w:pPr>
            <w:r w:rsidRPr="002A1CFC">
              <w:rPr>
                <w:sz w:val="16"/>
                <w:szCs w:val="16"/>
              </w:rPr>
              <w:t>Сохранение объектов недвижимого имущества, составляющих казну муниципального образования</w:t>
            </w:r>
          </w:p>
        </w:tc>
      </w:tr>
      <w:tr w:rsidR="002A1CFC" w:rsidRPr="002A1CFC" w:rsidTr="002A1CFC">
        <w:trPr>
          <w:trHeight w:val="427"/>
        </w:trPr>
        <w:tc>
          <w:tcPr>
            <w:tcW w:w="5000" w:type="pct"/>
            <w:gridSpan w:val="16"/>
          </w:tcPr>
          <w:p w:rsidR="002A1CFC" w:rsidRPr="002A1CFC" w:rsidRDefault="002A1CFC" w:rsidP="002A1CFC">
            <w:pPr>
              <w:widowControl w:val="0"/>
              <w:autoSpaceDE w:val="0"/>
              <w:autoSpaceDN w:val="0"/>
              <w:adjustRightInd w:val="0"/>
              <w:ind w:left="-142" w:right="-112"/>
              <w:jc w:val="center"/>
              <w:rPr>
                <w:sz w:val="16"/>
                <w:szCs w:val="16"/>
              </w:rPr>
            </w:pPr>
            <w:r w:rsidRPr="002A1CFC">
              <w:rPr>
                <w:b/>
                <w:sz w:val="16"/>
                <w:szCs w:val="16"/>
              </w:rPr>
              <w:t>Подпрограмма «Обеспечение деятельности муниципальных органов и подведомственных учреждений»</w:t>
            </w:r>
          </w:p>
        </w:tc>
      </w:tr>
      <w:tr w:rsidR="002A1CFC" w:rsidRPr="002A1CFC" w:rsidTr="002A1CFC">
        <w:tc>
          <w:tcPr>
            <w:tcW w:w="82" w:type="pct"/>
          </w:tcPr>
          <w:p w:rsidR="002A1CFC" w:rsidRPr="002A1CFC" w:rsidRDefault="002A1CFC" w:rsidP="002A1CFC">
            <w:pPr>
              <w:ind w:right="-113"/>
              <w:rPr>
                <w:bCs/>
                <w:sz w:val="16"/>
                <w:szCs w:val="16"/>
              </w:rPr>
            </w:pPr>
            <w:r w:rsidRPr="002A1CFC">
              <w:rPr>
                <w:bCs/>
                <w:sz w:val="16"/>
                <w:szCs w:val="16"/>
              </w:rPr>
              <w:t>1.</w:t>
            </w:r>
          </w:p>
        </w:tc>
        <w:tc>
          <w:tcPr>
            <w:tcW w:w="867" w:type="pct"/>
          </w:tcPr>
          <w:p w:rsidR="002A1CFC" w:rsidRPr="002A1CFC" w:rsidRDefault="002A1CFC" w:rsidP="002A1CFC">
            <w:pPr>
              <w:jc w:val="both"/>
              <w:rPr>
                <w:sz w:val="16"/>
                <w:szCs w:val="16"/>
              </w:rPr>
            </w:pPr>
            <w:r w:rsidRPr="002A1CFC">
              <w:rPr>
                <w:sz w:val="16"/>
                <w:szCs w:val="16"/>
              </w:rPr>
              <w:t>Объем просроченной задолженности по страховым взносам в государственные внебюджетные фонды, налогам и сборам в бюджеты всех уровней Управления финансов, экономики и имущественных отношений Администрации муниципального образования Билибинский муниципальный район</w:t>
            </w:r>
          </w:p>
        </w:tc>
        <w:tc>
          <w:tcPr>
            <w:tcW w:w="273" w:type="pct"/>
          </w:tcPr>
          <w:p w:rsidR="002A1CFC" w:rsidRPr="002A1CFC" w:rsidRDefault="002A1CFC" w:rsidP="002A1CFC">
            <w:pPr>
              <w:jc w:val="center"/>
              <w:rPr>
                <w:bCs/>
                <w:sz w:val="16"/>
                <w:szCs w:val="16"/>
              </w:rPr>
            </w:pPr>
            <w:r w:rsidRPr="002A1CFC">
              <w:rPr>
                <w:bCs/>
                <w:sz w:val="16"/>
                <w:szCs w:val="16"/>
              </w:rPr>
              <w:t>тыс. рублей</w:t>
            </w:r>
          </w:p>
        </w:tc>
        <w:tc>
          <w:tcPr>
            <w:tcW w:w="319" w:type="pct"/>
          </w:tcPr>
          <w:p w:rsidR="002A1CFC" w:rsidRPr="002A1CFC" w:rsidRDefault="002A1CFC" w:rsidP="002A1CFC">
            <w:pPr>
              <w:widowControl w:val="0"/>
              <w:autoSpaceDE w:val="0"/>
              <w:autoSpaceDN w:val="0"/>
              <w:adjustRightInd w:val="0"/>
              <w:jc w:val="center"/>
              <w:rPr>
                <w:sz w:val="16"/>
                <w:szCs w:val="16"/>
              </w:rPr>
            </w:pPr>
            <w:r w:rsidRPr="002A1CFC">
              <w:rPr>
                <w:sz w:val="16"/>
                <w:szCs w:val="16"/>
              </w:rPr>
              <w:t>Управление ФЭ и ИО</w:t>
            </w:r>
          </w:p>
        </w:tc>
        <w:tc>
          <w:tcPr>
            <w:tcW w:w="271" w:type="pct"/>
          </w:tcPr>
          <w:p w:rsidR="002A1CFC" w:rsidRPr="002A1CFC" w:rsidRDefault="002A1CFC" w:rsidP="002A1CFC">
            <w:pPr>
              <w:jc w:val="center"/>
              <w:rPr>
                <w:bCs/>
                <w:sz w:val="16"/>
                <w:szCs w:val="16"/>
              </w:rPr>
            </w:pPr>
            <w:r w:rsidRPr="002A1CFC">
              <w:rPr>
                <w:bCs/>
                <w:sz w:val="16"/>
                <w:szCs w:val="16"/>
              </w:rPr>
              <w:t>0,0</w:t>
            </w:r>
          </w:p>
        </w:tc>
        <w:tc>
          <w:tcPr>
            <w:tcW w:w="273" w:type="pct"/>
          </w:tcPr>
          <w:p w:rsidR="002A1CFC" w:rsidRPr="002A1CFC" w:rsidRDefault="002A1CFC" w:rsidP="002A1CFC">
            <w:pPr>
              <w:jc w:val="center"/>
              <w:rPr>
                <w:bCs/>
                <w:sz w:val="16"/>
                <w:szCs w:val="16"/>
              </w:rPr>
            </w:pPr>
            <w:r w:rsidRPr="002A1CFC">
              <w:rPr>
                <w:bCs/>
                <w:sz w:val="16"/>
                <w:szCs w:val="16"/>
              </w:rPr>
              <w:t>0,0</w:t>
            </w:r>
          </w:p>
        </w:tc>
        <w:tc>
          <w:tcPr>
            <w:tcW w:w="228" w:type="pct"/>
          </w:tcPr>
          <w:p w:rsidR="002A1CFC" w:rsidRPr="002A1CFC" w:rsidRDefault="002A1CFC" w:rsidP="002A1CFC">
            <w:pPr>
              <w:jc w:val="center"/>
              <w:rPr>
                <w:bCs/>
                <w:sz w:val="16"/>
                <w:szCs w:val="16"/>
              </w:rPr>
            </w:pPr>
            <w:r w:rsidRPr="002A1CFC">
              <w:rPr>
                <w:bCs/>
                <w:sz w:val="16"/>
                <w:szCs w:val="16"/>
              </w:rPr>
              <w:t>0,0</w:t>
            </w:r>
          </w:p>
        </w:tc>
        <w:tc>
          <w:tcPr>
            <w:tcW w:w="228" w:type="pct"/>
          </w:tcPr>
          <w:p w:rsidR="002A1CFC" w:rsidRPr="002A1CFC" w:rsidRDefault="002A1CFC" w:rsidP="002A1CFC">
            <w:pPr>
              <w:jc w:val="center"/>
              <w:rPr>
                <w:bCs/>
                <w:sz w:val="16"/>
                <w:szCs w:val="16"/>
              </w:rPr>
            </w:pPr>
            <w:r w:rsidRPr="002A1CFC">
              <w:rPr>
                <w:bCs/>
                <w:sz w:val="16"/>
                <w:szCs w:val="16"/>
              </w:rPr>
              <w:t>0,0</w:t>
            </w:r>
          </w:p>
        </w:tc>
        <w:tc>
          <w:tcPr>
            <w:tcW w:w="273" w:type="pct"/>
          </w:tcPr>
          <w:p w:rsidR="002A1CFC" w:rsidRPr="002A1CFC" w:rsidRDefault="002A1CFC" w:rsidP="002A1CFC">
            <w:pPr>
              <w:jc w:val="center"/>
              <w:rPr>
                <w:bCs/>
                <w:sz w:val="16"/>
                <w:szCs w:val="16"/>
              </w:rPr>
            </w:pPr>
            <w:r w:rsidRPr="002A1CFC">
              <w:rPr>
                <w:bCs/>
                <w:sz w:val="16"/>
                <w:szCs w:val="16"/>
              </w:rPr>
              <w:t>0,0</w:t>
            </w:r>
          </w:p>
        </w:tc>
        <w:tc>
          <w:tcPr>
            <w:tcW w:w="319" w:type="pct"/>
          </w:tcPr>
          <w:p w:rsidR="002A1CFC" w:rsidRPr="002A1CFC" w:rsidRDefault="002A1CFC" w:rsidP="002A1CFC">
            <w:pPr>
              <w:jc w:val="center"/>
              <w:rPr>
                <w:bCs/>
                <w:sz w:val="16"/>
                <w:szCs w:val="16"/>
              </w:rPr>
            </w:pPr>
            <w:r w:rsidRPr="002A1CFC">
              <w:rPr>
                <w:bCs/>
                <w:sz w:val="16"/>
                <w:szCs w:val="16"/>
              </w:rPr>
              <w:t>0,0</w:t>
            </w:r>
          </w:p>
        </w:tc>
        <w:tc>
          <w:tcPr>
            <w:tcW w:w="319" w:type="pct"/>
          </w:tcPr>
          <w:p w:rsidR="002A1CFC" w:rsidRPr="002A1CFC" w:rsidRDefault="002A1CFC" w:rsidP="002A1CFC">
            <w:pPr>
              <w:jc w:val="center"/>
              <w:rPr>
                <w:bCs/>
                <w:sz w:val="16"/>
                <w:szCs w:val="16"/>
              </w:rPr>
            </w:pPr>
            <w:r w:rsidRPr="002A1CFC">
              <w:rPr>
                <w:bCs/>
                <w:sz w:val="16"/>
                <w:szCs w:val="16"/>
              </w:rPr>
              <w:t>0,0</w:t>
            </w:r>
          </w:p>
        </w:tc>
        <w:tc>
          <w:tcPr>
            <w:tcW w:w="273" w:type="pct"/>
          </w:tcPr>
          <w:p w:rsidR="002A1CFC" w:rsidRPr="002A1CFC" w:rsidRDefault="002A1CFC" w:rsidP="002A1CFC">
            <w:pPr>
              <w:jc w:val="center"/>
              <w:rPr>
                <w:bCs/>
                <w:sz w:val="16"/>
                <w:szCs w:val="16"/>
              </w:rPr>
            </w:pPr>
            <w:r w:rsidRPr="002A1CFC">
              <w:rPr>
                <w:bCs/>
                <w:sz w:val="16"/>
                <w:szCs w:val="16"/>
              </w:rPr>
              <w:t>0,0</w:t>
            </w:r>
          </w:p>
        </w:tc>
        <w:tc>
          <w:tcPr>
            <w:tcW w:w="227" w:type="pct"/>
          </w:tcPr>
          <w:p w:rsidR="002A1CFC" w:rsidRPr="002A1CFC" w:rsidRDefault="002A1CFC" w:rsidP="002A1CFC">
            <w:pPr>
              <w:jc w:val="center"/>
              <w:rPr>
                <w:bCs/>
                <w:sz w:val="16"/>
                <w:szCs w:val="16"/>
              </w:rPr>
            </w:pPr>
            <w:r w:rsidRPr="002A1CFC">
              <w:rPr>
                <w:bCs/>
                <w:sz w:val="16"/>
                <w:szCs w:val="16"/>
              </w:rPr>
              <w:t>0,0</w:t>
            </w:r>
          </w:p>
        </w:tc>
        <w:tc>
          <w:tcPr>
            <w:tcW w:w="274" w:type="pct"/>
          </w:tcPr>
          <w:p w:rsidR="002A1CFC" w:rsidRPr="002A1CFC" w:rsidRDefault="002A1CFC" w:rsidP="002A1CFC">
            <w:pPr>
              <w:jc w:val="center"/>
              <w:rPr>
                <w:color w:val="000000"/>
                <w:sz w:val="16"/>
                <w:szCs w:val="16"/>
              </w:rPr>
            </w:pPr>
            <w:r w:rsidRPr="002A1CFC">
              <w:rPr>
                <w:bCs/>
                <w:sz w:val="16"/>
                <w:szCs w:val="16"/>
              </w:rPr>
              <w:t>0,0</w:t>
            </w:r>
          </w:p>
        </w:tc>
        <w:tc>
          <w:tcPr>
            <w:tcW w:w="273" w:type="pct"/>
          </w:tcPr>
          <w:p w:rsidR="002A1CFC" w:rsidRPr="002A1CFC" w:rsidRDefault="002A1CFC" w:rsidP="002A1CFC">
            <w:pPr>
              <w:jc w:val="center"/>
              <w:rPr>
                <w:color w:val="000000"/>
                <w:sz w:val="16"/>
                <w:szCs w:val="16"/>
              </w:rPr>
            </w:pPr>
            <w:r w:rsidRPr="002A1CFC">
              <w:rPr>
                <w:color w:val="000000"/>
                <w:sz w:val="16"/>
                <w:szCs w:val="16"/>
              </w:rPr>
              <w:t>0,0</w:t>
            </w:r>
          </w:p>
        </w:tc>
        <w:tc>
          <w:tcPr>
            <w:tcW w:w="501" w:type="pct"/>
          </w:tcPr>
          <w:p w:rsidR="002A1CFC" w:rsidRPr="002A1CFC" w:rsidRDefault="002A1CFC" w:rsidP="002A1CFC">
            <w:pPr>
              <w:jc w:val="center"/>
              <w:rPr>
                <w:bCs/>
                <w:sz w:val="16"/>
                <w:szCs w:val="16"/>
              </w:rPr>
            </w:pPr>
            <w:r w:rsidRPr="002A1CFC">
              <w:rPr>
                <w:color w:val="000000"/>
                <w:sz w:val="16"/>
                <w:szCs w:val="16"/>
              </w:rPr>
              <w:t>Обеспечение функционирования муниципальных органов</w:t>
            </w:r>
          </w:p>
        </w:tc>
      </w:tr>
      <w:tr w:rsidR="002A1CFC" w:rsidRPr="002A1CFC" w:rsidTr="002A1CFC">
        <w:tc>
          <w:tcPr>
            <w:tcW w:w="82" w:type="pct"/>
          </w:tcPr>
          <w:p w:rsidR="002A1CFC" w:rsidRPr="002A1CFC" w:rsidRDefault="002A1CFC" w:rsidP="002A1CFC">
            <w:pPr>
              <w:ind w:right="-113"/>
              <w:rPr>
                <w:bCs/>
                <w:sz w:val="16"/>
                <w:szCs w:val="16"/>
              </w:rPr>
            </w:pPr>
          </w:p>
          <w:p w:rsidR="002A1CFC" w:rsidRPr="002A1CFC" w:rsidRDefault="002A1CFC" w:rsidP="002A1CFC">
            <w:pPr>
              <w:ind w:right="-113"/>
              <w:rPr>
                <w:bCs/>
                <w:sz w:val="16"/>
                <w:szCs w:val="16"/>
              </w:rPr>
            </w:pPr>
          </w:p>
          <w:p w:rsidR="002A1CFC" w:rsidRPr="002A1CFC" w:rsidRDefault="002A1CFC" w:rsidP="002A1CFC">
            <w:pPr>
              <w:ind w:right="-113"/>
              <w:rPr>
                <w:bCs/>
                <w:sz w:val="16"/>
                <w:szCs w:val="16"/>
              </w:rPr>
            </w:pPr>
            <w:r w:rsidRPr="002A1CFC">
              <w:rPr>
                <w:bCs/>
                <w:sz w:val="16"/>
                <w:szCs w:val="16"/>
              </w:rPr>
              <w:t>2.</w:t>
            </w:r>
          </w:p>
        </w:tc>
        <w:tc>
          <w:tcPr>
            <w:tcW w:w="867" w:type="pct"/>
          </w:tcPr>
          <w:p w:rsidR="002A1CFC" w:rsidRPr="002A1CFC" w:rsidRDefault="002A1CFC" w:rsidP="002A1CFC">
            <w:pPr>
              <w:jc w:val="both"/>
              <w:rPr>
                <w:sz w:val="16"/>
                <w:szCs w:val="16"/>
              </w:rPr>
            </w:pPr>
            <w:r w:rsidRPr="002A1CFC">
              <w:rPr>
                <w:sz w:val="16"/>
                <w:szCs w:val="16"/>
              </w:rPr>
              <w:t>Объем просроченной задолженности по выплате заработной платы работникам Управления финансов, экономики и имущественных отношений Администрации муниципального образования Билибинский муниципальный район</w:t>
            </w:r>
          </w:p>
        </w:tc>
        <w:tc>
          <w:tcPr>
            <w:tcW w:w="273" w:type="pct"/>
          </w:tcPr>
          <w:p w:rsidR="002A1CFC" w:rsidRPr="002A1CFC" w:rsidRDefault="002A1CFC" w:rsidP="002A1CFC">
            <w:pPr>
              <w:jc w:val="center"/>
              <w:rPr>
                <w:bCs/>
                <w:sz w:val="16"/>
                <w:szCs w:val="16"/>
              </w:rPr>
            </w:pPr>
          </w:p>
          <w:p w:rsidR="002A1CFC" w:rsidRPr="002A1CFC" w:rsidRDefault="002A1CFC" w:rsidP="002A1CFC">
            <w:pPr>
              <w:jc w:val="center"/>
              <w:rPr>
                <w:bCs/>
                <w:sz w:val="16"/>
                <w:szCs w:val="16"/>
              </w:rPr>
            </w:pPr>
          </w:p>
          <w:p w:rsidR="002A1CFC" w:rsidRPr="002A1CFC" w:rsidRDefault="002A1CFC" w:rsidP="002A1CFC">
            <w:pPr>
              <w:jc w:val="center"/>
              <w:rPr>
                <w:bCs/>
                <w:sz w:val="16"/>
                <w:szCs w:val="16"/>
              </w:rPr>
            </w:pPr>
            <w:r w:rsidRPr="002A1CFC">
              <w:rPr>
                <w:bCs/>
                <w:sz w:val="16"/>
                <w:szCs w:val="16"/>
              </w:rPr>
              <w:t>тыс. рублей</w:t>
            </w:r>
          </w:p>
        </w:tc>
        <w:tc>
          <w:tcPr>
            <w:tcW w:w="319" w:type="pct"/>
          </w:tcPr>
          <w:p w:rsidR="002A1CFC" w:rsidRPr="002A1CFC" w:rsidRDefault="002A1CFC" w:rsidP="002A1CFC">
            <w:pPr>
              <w:widowControl w:val="0"/>
              <w:autoSpaceDE w:val="0"/>
              <w:autoSpaceDN w:val="0"/>
              <w:adjustRightInd w:val="0"/>
              <w:jc w:val="center"/>
              <w:rPr>
                <w:sz w:val="16"/>
                <w:szCs w:val="16"/>
              </w:rPr>
            </w:pPr>
          </w:p>
          <w:p w:rsidR="002A1CFC" w:rsidRPr="002A1CFC" w:rsidRDefault="002A1CFC" w:rsidP="002A1CFC">
            <w:pPr>
              <w:widowControl w:val="0"/>
              <w:autoSpaceDE w:val="0"/>
              <w:autoSpaceDN w:val="0"/>
              <w:adjustRightInd w:val="0"/>
              <w:jc w:val="center"/>
              <w:rPr>
                <w:sz w:val="16"/>
                <w:szCs w:val="16"/>
              </w:rPr>
            </w:pPr>
          </w:p>
          <w:p w:rsidR="002A1CFC" w:rsidRPr="002A1CFC" w:rsidRDefault="002A1CFC" w:rsidP="002A1CFC">
            <w:pPr>
              <w:widowControl w:val="0"/>
              <w:autoSpaceDE w:val="0"/>
              <w:autoSpaceDN w:val="0"/>
              <w:adjustRightInd w:val="0"/>
              <w:jc w:val="center"/>
              <w:rPr>
                <w:sz w:val="16"/>
                <w:szCs w:val="16"/>
              </w:rPr>
            </w:pPr>
            <w:r w:rsidRPr="002A1CFC">
              <w:rPr>
                <w:sz w:val="16"/>
                <w:szCs w:val="16"/>
              </w:rPr>
              <w:t>Управление ФЭ и ИО</w:t>
            </w:r>
          </w:p>
        </w:tc>
        <w:tc>
          <w:tcPr>
            <w:tcW w:w="271" w:type="pct"/>
          </w:tcPr>
          <w:p w:rsidR="002A1CFC" w:rsidRPr="002A1CFC" w:rsidRDefault="002A1CFC" w:rsidP="002A1CFC">
            <w:pPr>
              <w:jc w:val="center"/>
              <w:rPr>
                <w:bCs/>
                <w:sz w:val="16"/>
                <w:szCs w:val="16"/>
              </w:rPr>
            </w:pPr>
            <w:r w:rsidRPr="002A1CFC">
              <w:rPr>
                <w:bCs/>
                <w:sz w:val="16"/>
                <w:szCs w:val="16"/>
              </w:rPr>
              <w:t>0,0</w:t>
            </w:r>
          </w:p>
        </w:tc>
        <w:tc>
          <w:tcPr>
            <w:tcW w:w="273" w:type="pct"/>
          </w:tcPr>
          <w:p w:rsidR="002A1CFC" w:rsidRPr="002A1CFC" w:rsidRDefault="002A1CFC" w:rsidP="002A1CFC">
            <w:pPr>
              <w:jc w:val="center"/>
              <w:rPr>
                <w:bCs/>
                <w:sz w:val="16"/>
                <w:szCs w:val="16"/>
              </w:rPr>
            </w:pPr>
            <w:r w:rsidRPr="002A1CFC">
              <w:rPr>
                <w:bCs/>
                <w:sz w:val="16"/>
                <w:szCs w:val="16"/>
              </w:rPr>
              <w:t>0,0</w:t>
            </w:r>
          </w:p>
        </w:tc>
        <w:tc>
          <w:tcPr>
            <w:tcW w:w="228" w:type="pct"/>
          </w:tcPr>
          <w:p w:rsidR="002A1CFC" w:rsidRPr="002A1CFC" w:rsidRDefault="002A1CFC" w:rsidP="002A1CFC">
            <w:pPr>
              <w:jc w:val="center"/>
              <w:rPr>
                <w:bCs/>
                <w:sz w:val="16"/>
                <w:szCs w:val="16"/>
              </w:rPr>
            </w:pPr>
            <w:r w:rsidRPr="002A1CFC">
              <w:rPr>
                <w:bCs/>
                <w:sz w:val="16"/>
                <w:szCs w:val="16"/>
              </w:rPr>
              <w:t>0,0</w:t>
            </w:r>
          </w:p>
        </w:tc>
        <w:tc>
          <w:tcPr>
            <w:tcW w:w="228" w:type="pct"/>
          </w:tcPr>
          <w:p w:rsidR="002A1CFC" w:rsidRPr="002A1CFC" w:rsidRDefault="002A1CFC" w:rsidP="002A1CFC">
            <w:pPr>
              <w:jc w:val="center"/>
              <w:rPr>
                <w:bCs/>
                <w:sz w:val="16"/>
                <w:szCs w:val="16"/>
              </w:rPr>
            </w:pPr>
            <w:r w:rsidRPr="002A1CFC">
              <w:rPr>
                <w:bCs/>
                <w:sz w:val="16"/>
                <w:szCs w:val="16"/>
              </w:rPr>
              <w:t>0,0</w:t>
            </w:r>
          </w:p>
        </w:tc>
        <w:tc>
          <w:tcPr>
            <w:tcW w:w="273" w:type="pct"/>
          </w:tcPr>
          <w:p w:rsidR="002A1CFC" w:rsidRPr="002A1CFC" w:rsidRDefault="002A1CFC" w:rsidP="002A1CFC">
            <w:pPr>
              <w:jc w:val="center"/>
              <w:rPr>
                <w:bCs/>
                <w:sz w:val="16"/>
                <w:szCs w:val="16"/>
              </w:rPr>
            </w:pPr>
            <w:r w:rsidRPr="002A1CFC">
              <w:rPr>
                <w:bCs/>
                <w:sz w:val="16"/>
                <w:szCs w:val="16"/>
              </w:rPr>
              <w:t>0,0</w:t>
            </w:r>
          </w:p>
        </w:tc>
        <w:tc>
          <w:tcPr>
            <w:tcW w:w="319" w:type="pct"/>
          </w:tcPr>
          <w:p w:rsidR="002A1CFC" w:rsidRPr="002A1CFC" w:rsidRDefault="002A1CFC" w:rsidP="002A1CFC">
            <w:pPr>
              <w:jc w:val="center"/>
              <w:rPr>
                <w:bCs/>
                <w:sz w:val="16"/>
                <w:szCs w:val="16"/>
              </w:rPr>
            </w:pPr>
            <w:r w:rsidRPr="002A1CFC">
              <w:rPr>
                <w:bCs/>
                <w:sz w:val="16"/>
                <w:szCs w:val="16"/>
              </w:rPr>
              <w:t>0,0</w:t>
            </w:r>
          </w:p>
        </w:tc>
        <w:tc>
          <w:tcPr>
            <w:tcW w:w="319" w:type="pct"/>
          </w:tcPr>
          <w:p w:rsidR="002A1CFC" w:rsidRPr="002A1CFC" w:rsidRDefault="002A1CFC" w:rsidP="002A1CFC">
            <w:pPr>
              <w:jc w:val="center"/>
              <w:rPr>
                <w:bCs/>
                <w:sz w:val="16"/>
                <w:szCs w:val="16"/>
              </w:rPr>
            </w:pPr>
            <w:r w:rsidRPr="002A1CFC">
              <w:rPr>
                <w:bCs/>
                <w:sz w:val="16"/>
                <w:szCs w:val="16"/>
              </w:rPr>
              <w:t>0,0</w:t>
            </w:r>
          </w:p>
          <w:p w:rsidR="002A1CFC" w:rsidRPr="002A1CFC" w:rsidRDefault="002A1CFC" w:rsidP="002A1CFC">
            <w:pPr>
              <w:jc w:val="center"/>
              <w:rPr>
                <w:bCs/>
                <w:sz w:val="16"/>
                <w:szCs w:val="16"/>
              </w:rPr>
            </w:pPr>
          </w:p>
        </w:tc>
        <w:tc>
          <w:tcPr>
            <w:tcW w:w="273" w:type="pct"/>
          </w:tcPr>
          <w:p w:rsidR="002A1CFC" w:rsidRPr="002A1CFC" w:rsidRDefault="002A1CFC" w:rsidP="002A1CFC">
            <w:pPr>
              <w:jc w:val="center"/>
              <w:rPr>
                <w:bCs/>
                <w:sz w:val="16"/>
                <w:szCs w:val="16"/>
              </w:rPr>
            </w:pPr>
            <w:r w:rsidRPr="002A1CFC">
              <w:rPr>
                <w:bCs/>
                <w:sz w:val="16"/>
                <w:szCs w:val="16"/>
              </w:rPr>
              <w:t>0,0</w:t>
            </w:r>
          </w:p>
        </w:tc>
        <w:tc>
          <w:tcPr>
            <w:tcW w:w="227" w:type="pct"/>
          </w:tcPr>
          <w:p w:rsidR="002A1CFC" w:rsidRPr="002A1CFC" w:rsidRDefault="002A1CFC" w:rsidP="002A1CFC">
            <w:pPr>
              <w:jc w:val="center"/>
              <w:rPr>
                <w:bCs/>
                <w:sz w:val="16"/>
                <w:szCs w:val="16"/>
              </w:rPr>
            </w:pPr>
            <w:r w:rsidRPr="002A1CFC">
              <w:rPr>
                <w:bCs/>
                <w:sz w:val="16"/>
                <w:szCs w:val="16"/>
              </w:rPr>
              <w:t>0,0</w:t>
            </w:r>
          </w:p>
        </w:tc>
        <w:tc>
          <w:tcPr>
            <w:tcW w:w="274" w:type="pct"/>
          </w:tcPr>
          <w:p w:rsidR="002A1CFC" w:rsidRPr="002A1CFC" w:rsidRDefault="002A1CFC" w:rsidP="002A1CFC">
            <w:pPr>
              <w:jc w:val="center"/>
              <w:rPr>
                <w:bCs/>
                <w:sz w:val="16"/>
                <w:szCs w:val="16"/>
              </w:rPr>
            </w:pPr>
            <w:r w:rsidRPr="002A1CFC">
              <w:rPr>
                <w:bCs/>
                <w:sz w:val="16"/>
                <w:szCs w:val="16"/>
              </w:rPr>
              <w:t>0,0</w:t>
            </w:r>
          </w:p>
        </w:tc>
        <w:tc>
          <w:tcPr>
            <w:tcW w:w="273" w:type="pct"/>
          </w:tcPr>
          <w:p w:rsidR="002A1CFC" w:rsidRPr="002A1CFC" w:rsidRDefault="002A1CFC" w:rsidP="002A1CFC">
            <w:pPr>
              <w:jc w:val="center"/>
              <w:rPr>
                <w:bCs/>
                <w:sz w:val="16"/>
                <w:szCs w:val="16"/>
              </w:rPr>
            </w:pPr>
            <w:r w:rsidRPr="002A1CFC">
              <w:rPr>
                <w:bCs/>
                <w:sz w:val="16"/>
                <w:szCs w:val="16"/>
              </w:rPr>
              <w:t>0,0</w:t>
            </w:r>
          </w:p>
        </w:tc>
        <w:tc>
          <w:tcPr>
            <w:tcW w:w="501" w:type="pct"/>
          </w:tcPr>
          <w:p w:rsidR="002A1CFC" w:rsidRPr="002A1CFC" w:rsidRDefault="002A1CFC" w:rsidP="002A1CFC">
            <w:pPr>
              <w:jc w:val="center"/>
              <w:rPr>
                <w:bCs/>
                <w:sz w:val="16"/>
                <w:szCs w:val="16"/>
              </w:rPr>
            </w:pPr>
          </w:p>
          <w:p w:rsidR="002A1CFC" w:rsidRPr="002A1CFC" w:rsidRDefault="002A1CFC" w:rsidP="002A1CFC">
            <w:pPr>
              <w:jc w:val="center"/>
              <w:rPr>
                <w:bCs/>
                <w:sz w:val="16"/>
                <w:szCs w:val="16"/>
              </w:rPr>
            </w:pPr>
          </w:p>
          <w:p w:rsidR="002A1CFC" w:rsidRPr="002A1CFC" w:rsidRDefault="002A1CFC" w:rsidP="002A1CFC">
            <w:pPr>
              <w:jc w:val="center"/>
              <w:rPr>
                <w:bCs/>
                <w:sz w:val="16"/>
                <w:szCs w:val="16"/>
              </w:rPr>
            </w:pPr>
          </w:p>
          <w:p w:rsidR="002A1CFC" w:rsidRPr="002A1CFC" w:rsidRDefault="002A1CFC" w:rsidP="002A1CFC">
            <w:pPr>
              <w:jc w:val="center"/>
              <w:rPr>
                <w:bCs/>
                <w:sz w:val="16"/>
                <w:szCs w:val="16"/>
              </w:rPr>
            </w:pPr>
            <w:r w:rsidRPr="002A1CFC">
              <w:rPr>
                <w:color w:val="000000"/>
                <w:sz w:val="16"/>
                <w:szCs w:val="16"/>
              </w:rPr>
              <w:t>Обеспечение функционирования муниципальных органов</w:t>
            </w:r>
          </w:p>
        </w:tc>
      </w:tr>
      <w:tr w:rsidR="002A1CFC" w:rsidRPr="002A1CFC" w:rsidTr="002A1CFC">
        <w:tc>
          <w:tcPr>
            <w:tcW w:w="5000" w:type="pct"/>
            <w:gridSpan w:val="16"/>
          </w:tcPr>
          <w:p w:rsidR="002A1CFC" w:rsidRPr="002A1CFC" w:rsidRDefault="002A1CFC" w:rsidP="002A1CFC">
            <w:pPr>
              <w:jc w:val="center"/>
              <w:rPr>
                <w:sz w:val="16"/>
                <w:szCs w:val="16"/>
              </w:rPr>
            </w:pPr>
            <w:r w:rsidRPr="002A1CFC">
              <w:rPr>
                <w:b/>
                <w:sz w:val="16"/>
                <w:szCs w:val="16"/>
              </w:rPr>
              <w:t>Подпрограмма «Организация межбюджетных отношений и повышение уровня бюджетной обеспеченности местных бюджетов»</w:t>
            </w:r>
          </w:p>
        </w:tc>
      </w:tr>
      <w:tr w:rsidR="002A1CFC" w:rsidRPr="002A1CFC" w:rsidTr="002A1CFC">
        <w:tc>
          <w:tcPr>
            <w:tcW w:w="82" w:type="pct"/>
          </w:tcPr>
          <w:p w:rsidR="002A1CFC" w:rsidRPr="002A1CFC" w:rsidRDefault="002A1CFC" w:rsidP="002A1CFC">
            <w:pPr>
              <w:ind w:right="-113"/>
              <w:rPr>
                <w:bCs/>
                <w:sz w:val="16"/>
                <w:szCs w:val="16"/>
              </w:rPr>
            </w:pPr>
            <w:r w:rsidRPr="002A1CFC">
              <w:rPr>
                <w:bCs/>
                <w:sz w:val="16"/>
                <w:szCs w:val="16"/>
              </w:rPr>
              <w:t>1.</w:t>
            </w:r>
          </w:p>
        </w:tc>
        <w:tc>
          <w:tcPr>
            <w:tcW w:w="867" w:type="pct"/>
          </w:tcPr>
          <w:p w:rsidR="002A1CFC" w:rsidRPr="002A1CFC" w:rsidRDefault="002A1CFC" w:rsidP="002A1CFC">
            <w:pPr>
              <w:jc w:val="both"/>
              <w:rPr>
                <w:sz w:val="16"/>
                <w:szCs w:val="16"/>
              </w:rPr>
            </w:pPr>
            <w:r w:rsidRPr="002A1CFC">
              <w:rPr>
                <w:sz w:val="16"/>
                <w:szCs w:val="16"/>
              </w:rPr>
              <w:t>Количество муниципальных образований, в которых, за счет дотации из бюджета муниципального района на обеспечение сбалансированности бюджетов, удалось добиться устранения дисбаланса, возникшего в результате факторов, не зависящих от действий органов местного самоуправления</w:t>
            </w:r>
          </w:p>
        </w:tc>
        <w:tc>
          <w:tcPr>
            <w:tcW w:w="273" w:type="pct"/>
          </w:tcPr>
          <w:p w:rsidR="002A1CFC" w:rsidRPr="002A1CFC" w:rsidRDefault="002A1CFC" w:rsidP="002A1CFC">
            <w:pPr>
              <w:jc w:val="center"/>
              <w:rPr>
                <w:bCs/>
                <w:sz w:val="16"/>
                <w:szCs w:val="16"/>
              </w:rPr>
            </w:pPr>
            <w:r w:rsidRPr="002A1CFC">
              <w:rPr>
                <w:sz w:val="16"/>
                <w:szCs w:val="16"/>
              </w:rPr>
              <w:t>ед. (не более)</w:t>
            </w:r>
          </w:p>
        </w:tc>
        <w:tc>
          <w:tcPr>
            <w:tcW w:w="319" w:type="pct"/>
          </w:tcPr>
          <w:p w:rsidR="002A1CFC" w:rsidRPr="002A1CFC" w:rsidRDefault="002A1CFC" w:rsidP="002A1CFC">
            <w:pPr>
              <w:widowControl w:val="0"/>
              <w:autoSpaceDE w:val="0"/>
              <w:autoSpaceDN w:val="0"/>
              <w:adjustRightInd w:val="0"/>
              <w:jc w:val="center"/>
              <w:rPr>
                <w:sz w:val="16"/>
                <w:szCs w:val="16"/>
              </w:rPr>
            </w:pPr>
            <w:r w:rsidRPr="002A1CFC">
              <w:rPr>
                <w:sz w:val="16"/>
                <w:szCs w:val="16"/>
              </w:rPr>
              <w:t>Управление ФЭ и ИО</w:t>
            </w:r>
          </w:p>
        </w:tc>
        <w:tc>
          <w:tcPr>
            <w:tcW w:w="271" w:type="pct"/>
          </w:tcPr>
          <w:p w:rsidR="002A1CFC" w:rsidRPr="002A1CFC" w:rsidRDefault="002A1CFC" w:rsidP="002A1CFC">
            <w:pPr>
              <w:jc w:val="center"/>
              <w:rPr>
                <w:bCs/>
                <w:sz w:val="16"/>
                <w:szCs w:val="16"/>
              </w:rPr>
            </w:pPr>
            <w:r w:rsidRPr="002A1CFC">
              <w:rPr>
                <w:bCs/>
                <w:sz w:val="16"/>
                <w:szCs w:val="16"/>
              </w:rPr>
              <w:t>1</w:t>
            </w:r>
          </w:p>
        </w:tc>
        <w:tc>
          <w:tcPr>
            <w:tcW w:w="273" w:type="pct"/>
          </w:tcPr>
          <w:p w:rsidR="002A1CFC" w:rsidRPr="002A1CFC" w:rsidRDefault="002A1CFC" w:rsidP="002A1CFC">
            <w:pPr>
              <w:jc w:val="center"/>
              <w:rPr>
                <w:bCs/>
                <w:sz w:val="16"/>
                <w:szCs w:val="16"/>
              </w:rPr>
            </w:pPr>
            <w:r w:rsidRPr="002A1CFC">
              <w:rPr>
                <w:bCs/>
                <w:sz w:val="16"/>
                <w:szCs w:val="16"/>
              </w:rPr>
              <w:t>1</w:t>
            </w:r>
          </w:p>
        </w:tc>
        <w:tc>
          <w:tcPr>
            <w:tcW w:w="228" w:type="pct"/>
          </w:tcPr>
          <w:p w:rsidR="002A1CFC" w:rsidRPr="002A1CFC" w:rsidRDefault="002A1CFC" w:rsidP="002A1CFC">
            <w:pPr>
              <w:jc w:val="center"/>
              <w:rPr>
                <w:bCs/>
                <w:sz w:val="16"/>
                <w:szCs w:val="16"/>
              </w:rPr>
            </w:pPr>
            <w:r w:rsidRPr="002A1CFC">
              <w:rPr>
                <w:bCs/>
                <w:sz w:val="16"/>
                <w:szCs w:val="16"/>
              </w:rPr>
              <w:t>1</w:t>
            </w:r>
          </w:p>
        </w:tc>
        <w:tc>
          <w:tcPr>
            <w:tcW w:w="228" w:type="pct"/>
          </w:tcPr>
          <w:p w:rsidR="002A1CFC" w:rsidRPr="002A1CFC" w:rsidRDefault="002A1CFC" w:rsidP="002A1CFC">
            <w:pPr>
              <w:jc w:val="center"/>
              <w:rPr>
                <w:bCs/>
                <w:sz w:val="16"/>
                <w:szCs w:val="16"/>
              </w:rPr>
            </w:pPr>
            <w:r w:rsidRPr="002A1CFC">
              <w:rPr>
                <w:bCs/>
                <w:sz w:val="16"/>
                <w:szCs w:val="16"/>
              </w:rPr>
              <w:t>1</w:t>
            </w:r>
          </w:p>
        </w:tc>
        <w:tc>
          <w:tcPr>
            <w:tcW w:w="273" w:type="pct"/>
          </w:tcPr>
          <w:p w:rsidR="002A1CFC" w:rsidRPr="002A1CFC" w:rsidRDefault="002A1CFC" w:rsidP="002A1CFC">
            <w:pPr>
              <w:jc w:val="center"/>
              <w:rPr>
                <w:bCs/>
                <w:sz w:val="16"/>
                <w:szCs w:val="16"/>
              </w:rPr>
            </w:pPr>
            <w:r w:rsidRPr="002A1CFC">
              <w:rPr>
                <w:bCs/>
                <w:sz w:val="16"/>
                <w:szCs w:val="16"/>
              </w:rPr>
              <w:t>1</w:t>
            </w:r>
          </w:p>
        </w:tc>
        <w:tc>
          <w:tcPr>
            <w:tcW w:w="319" w:type="pct"/>
          </w:tcPr>
          <w:p w:rsidR="002A1CFC" w:rsidRPr="002A1CFC" w:rsidRDefault="002A1CFC" w:rsidP="002A1CFC">
            <w:pPr>
              <w:jc w:val="center"/>
              <w:rPr>
                <w:bCs/>
                <w:sz w:val="16"/>
                <w:szCs w:val="16"/>
              </w:rPr>
            </w:pPr>
            <w:r w:rsidRPr="002A1CFC">
              <w:rPr>
                <w:bCs/>
                <w:sz w:val="16"/>
                <w:szCs w:val="16"/>
              </w:rPr>
              <w:t>1</w:t>
            </w:r>
          </w:p>
        </w:tc>
        <w:tc>
          <w:tcPr>
            <w:tcW w:w="319" w:type="pct"/>
          </w:tcPr>
          <w:p w:rsidR="002A1CFC" w:rsidRPr="002A1CFC" w:rsidRDefault="002A1CFC" w:rsidP="002A1CFC">
            <w:pPr>
              <w:jc w:val="center"/>
              <w:rPr>
                <w:bCs/>
                <w:sz w:val="16"/>
                <w:szCs w:val="16"/>
              </w:rPr>
            </w:pPr>
            <w:r w:rsidRPr="002A1CFC">
              <w:rPr>
                <w:bCs/>
                <w:sz w:val="16"/>
                <w:szCs w:val="16"/>
              </w:rPr>
              <w:t>1</w:t>
            </w:r>
          </w:p>
        </w:tc>
        <w:tc>
          <w:tcPr>
            <w:tcW w:w="273" w:type="pct"/>
          </w:tcPr>
          <w:p w:rsidR="002A1CFC" w:rsidRPr="002A1CFC" w:rsidRDefault="002A1CFC" w:rsidP="002A1CFC">
            <w:pPr>
              <w:jc w:val="center"/>
              <w:rPr>
                <w:bCs/>
                <w:sz w:val="16"/>
                <w:szCs w:val="16"/>
              </w:rPr>
            </w:pPr>
            <w:r w:rsidRPr="002A1CFC">
              <w:rPr>
                <w:bCs/>
                <w:sz w:val="16"/>
                <w:szCs w:val="16"/>
              </w:rPr>
              <w:t>1</w:t>
            </w:r>
          </w:p>
        </w:tc>
        <w:tc>
          <w:tcPr>
            <w:tcW w:w="227" w:type="pct"/>
          </w:tcPr>
          <w:p w:rsidR="002A1CFC" w:rsidRPr="002A1CFC" w:rsidRDefault="002A1CFC" w:rsidP="002A1CFC">
            <w:pPr>
              <w:jc w:val="center"/>
              <w:rPr>
                <w:bCs/>
                <w:sz w:val="16"/>
                <w:szCs w:val="16"/>
              </w:rPr>
            </w:pPr>
            <w:r w:rsidRPr="002A1CFC">
              <w:rPr>
                <w:bCs/>
                <w:sz w:val="16"/>
                <w:szCs w:val="16"/>
              </w:rPr>
              <w:t>1</w:t>
            </w:r>
          </w:p>
        </w:tc>
        <w:tc>
          <w:tcPr>
            <w:tcW w:w="274" w:type="pct"/>
          </w:tcPr>
          <w:p w:rsidR="002A1CFC" w:rsidRPr="002A1CFC" w:rsidRDefault="002A1CFC" w:rsidP="002A1CFC">
            <w:pPr>
              <w:jc w:val="center"/>
              <w:rPr>
                <w:bCs/>
                <w:sz w:val="16"/>
                <w:szCs w:val="16"/>
              </w:rPr>
            </w:pPr>
            <w:r w:rsidRPr="002A1CFC">
              <w:rPr>
                <w:bCs/>
                <w:sz w:val="16"/>
                <w:szCs w:val="16"/>
              </w:rPr>
              <w:t>1</w:t>
            </w:r>
          </w:p>
        </w:tc>
        <w:tc>
          <w:tcPr>
            <w:tcW w:w="273" w:type="pct"/>
          </w:tcPr>
          <w:p w:rsidR="002A1CFC" w:rsidRPr="002A1CFC" w:rsidRDefault="002A1CFC" w:rsidP="002A1CFC">
            <w:pPr>
              <w:jc w:val="center"/>
              <w:rPr>
                <w:sz w:val="16"/>
                <w:szCs w:val="16"/>
              </w:rPr>
            </w:pPr>
            <w:r w:rsidRPr="002A1CFC">
              <w:rPr>
                <w:sz w:val="16"/>
                <w:szCs w:val="16"/>
              </w:rPr>
              <w:t>1</w:t>
            </w:r>
          </w:p>
        </w:tc>
        <w:tc>
          <w:tcPr>
            <w:tcW w:w="501" w:type="pct"/>
          </w:tcPr>
          <w:p w:rsidR="002A1CFC" w:rsidRPr="002A1CFC" w:rsidRDefault="002A1CFC" w:rsidP="002A1CFC">
            <w:pPr>
              <w:jc w:val="center"/>
              <w:rPr>
                <w:color w:val="000000"/>
                <w:sz w:val="16"/>
                <w:szCs w:val="16"/>
              </w:rPr>
            </w:pPr>
            <w:r w:rsidRPr="002A1CFC">
              <w:rPr>
                <w:sz w:val="16"/>
                <w:szCs w:val="16"/>
              </w:rPr>
              <w:t>Повышение эффективности  использования средств местного бюджета</w:t>
            </w:r>
          </w:p>
        </w:tc>
      </w:tr>
      <w:tr w:rsidR="002A1CFC" w:rsidRPr="002A1CFC" w:rsidTr="002A1CFC">
        <w:tc>
          <w:tcPr>
            <w:tcW w:w="82" w:type="pct"/>
          </w:tcPr>
          <w:p w:rsidR="002A1CFC" w:rsidRPr="002A1CFC" w:rsidRDefault="002A1CFC" w:rsidP="002A1CFC">
            <w:pPr>
              <w:ind w:right="-113"/>
              <w:rPr>
                <w:bCs/>
                <w:sz w:val="16"/>
                <w:szCs w:val="16"/>
              </w:rPr>
            </w:pPr>
            <w:r w:rsidRPr="002A1CFC">
              <w:rPr>
                <w:bCs/>
                <w:sz w:val="16"/>
                <w:szCs w:val="16"/>
              </w:rPr>
              <w:t>2.</w:t>
            </w:r>
          </w:p>
        </w:tc>
        <w:tc>
          <w:tcPr>
            <w:tcW w:w="867" w:type="pct"/>
          </w:tcPr>
          <w:p w:rsidR="002A1CFC" w:rsidRPr="002A1CFC" w:rsidRDefault="002A1CFC" w:rsidP="002A1CFC">
            <w:pPr>
              <w:jc w:val="both"/>
              <w:rPr>
                <w:sz w:val="16"/>
                <w:szCs w:val="16"/>
              </w:rPr>
            </w:pPr>
            <w:r w:rsidRPr="002A1CFC">
              <w:rPr>
                <w:sz w:val="16"/>
                <w:szCs w:val="16"/>
              </w:rPr>
              <w:t>Обеспечение сбалансированности местных бюджетов</w:t>
            </w:r>
          </w:p>
        </w:tc>
        <w:tc>
          <w:tcPr>
            <w:tcW w:w="273" w:type="pct"/>
          </w:tcPr>
          <w:p w:rsidR="002A1CFC" w:rsidRPr="002A1CFC" w:rsidRDefault="002A1CFC" w:rsidP="002A1CFC">
            <w:pPr>
              <w:jc w:val="center"/>
              <w:rPr>
                <w:sz w:val="16"/>
                <w:szCs w:val="16"/>
              </w:rPr>
            </w:pPr>
            <w:r w:rsidRPr="002A1CFC">
              <w:rPr>
                <w:bCs/>
                <w:sz w:val="16"/>
                <w:szCs w:val="16"/>
              </w:rPr>
              <w:t>тыс. рублей</w:t>
            </w:r>
          </w:p>
        </w:tc>
        <w:tc>
          <w:tcPr>
            <w:tcW w:w="319" w:type="pct"/>
          </w:tcPr>
          <w:p w:rsidR="002A1CFC" w:rsidRPr="002A1CFC" w:rsidRDefault="002A1CFC" w:rsidP="002A1CFC">
            <w:pPr>
              <w:widowControl w:val="0"/>
              <w:autoSpaceDE w:val="0"/>
              <w:autoSpaceDN w:val="0"/>
              <w:adjustRightInd w:val="0"/>
              <w:jc w:val="center"/>
              <w:rPr>
                <w:sz w:val="16"/>
                <w:szCs w:val="16"/>
              </w:rPr>
            </w:pPr>
            <w:r w:rsidRPr="002A1CFC">
              <w:rPr>
                <w:sz w:val="16"/>
                <w:szCs w:val="16"/>
              </w:rPr>
              <w:t>Управление ФЭ и ИО</w:t>
            </w:r>
          </w:p>
        </w:tc>
        <w:tc>
          <w:tcPr>
            <w:tcW w:w="271" w:type="pct"/>
          </w:tcPr>
          <w:p w:rsidR="002A1CFC" w:rsidRPr="002A1CFC" w:rsidRDefault="002A1CFC" w:rsidP="002A1CFC">
            <w:pPr>
              <w:jc w:val="center"/>
              <w:rPr>
                <w:bCs/>
                <w:sz w:val="16"/>
                <w:szCs w:val="16"/>
              </w:rPr>
            </w:pPr>
            <w:r w:rsidRPr="002A1CFC">
              <w:rPr>
                <w:bCs/>
                <w:sz w:val="16"/>
                <w:szCs w:val="16"/>
              </w:rPr>
              <w:t>35 270,8</w:t>
            </w:r>
          </w:p>
        </w:tc>
        <w:tc>
          <w:tcPr>
            <w:tcW w:w="273" w:type="pct"/>
          </w:tcPr>
          <w:p w:rsidR="002A1CFC" w:rsidRPr="002A1CFC" w:rsidRDefault="002A1CFC" w:rsidP="002A1CFC">
            <w:pPr>
              <w:ind w:left="-108" w:right="-124"/>
              <w:jc w:val="center"/>
              <w:rPr>
                <w:bCs/>
                <w:sz w:val="16"/>
                <w:szCs w:val="16"/>
              </w:rPr>
            </w:pPr>
            <w:r w:rsidRPr="002A1CFC">
              <w:rPr>
                <w:bCs/>
                <w:sz w:val="16"/>
                <w:szCs w:val="16"/>
              </w:rPr>
              <w:t>46 225,4</w:t>
            </w:r>
          </w:p>
        </w:tc>
        <w:tc>
          <w:tcPr>
            <w:tcW w:w="228" w:type="pct"/>
          </w:tcPr>
          <w:p w:rsidR="002A1CFC" w:rsidRPr="002A1CFC" w:rsidRDefault="002A1CFC" w:rsidP="002A1CFC">
            <w:pPr>
              <w:jc w:val="center"/>
              <w:rPr>
                <w:bCs/>
                <w:sz w:val="16"/>
                <w:szCs w:val="16"/>
              </w:rPr>
            </w:pPr>
            <w:r w:rsidRPr="002A1CFC">
              <w:rPr>
                <w:bCs/>
                <w:sz w:val="16"/>
                <w:szCs w:val="16"/>
              </w:rPr>
              <w:t>0,0</w:t>
            </w:r>
          </w:p>
        </w:tc>
        <w:tc>
          <w:tcPr>
            <w:tcW w:w="228" w:type="pct"/>
          </w:tcPr>
          <w:p w:rsidR="002A1CFC" w:rsidRPr="002A1CFC" w:rsidRDefault="002A1CFC" w:rsidP="002A1CFC">
            <w:pPr>
              <w:ind w:left="-104"/>
              <w:jc w:val="center"/>
              <w:rPr>
                <w:bCs/>
                <w:sz w:val="16"/>
                <w:szCs w:val="16"/>
              </w:rPr>
            </w:pPr>
            <w:r w:rsidRPr="002A1CFC">
              <w:rPr>
                <w:bCs/>
                <w:sz w:val="16"/>
                <w:szCs w:val="16"/>
              </w:rPr>
              <w:t>6 956,7</w:t>
            </w:r>
          </w:p>
        </w:tc>
        <w:tc>
          <w:tcPr>
            <w:tcW w:w="273" w:type="pct"/>
          </w:tcPr>
          <w:p w:rsidR="002A1CFC" w:rsidRPr="002A1CFC" w:rsidRDefault="002A1CFC" w:rsidP="002A1CFC">
            <w:pPr>
              <w:jc w:val="center"/>
              <w:rPr>
                <w:bCs/>
                <w:sz w:val="16"/>
                <w:szCs w:val="16"/>
              </w:rPr>
            </w:pPr>
            <w:r w:rsidRPr="002A1CFC">
              <w:rPr>
                <w:bCs/>
                <w:sz w:val="16"/>
                <w:szCs w:val="16"/>
              </w:rPr>
              <w:t>12 441,1</w:t>
            </w:r>
          </w:p>
        </w:tc>
        <w:tc>
          <w:tcPr>
            <w:tcW w:w="319" w:type="pct"/>
          </w:tcPr>
          <w:p w:rsidR="002A1CFC" w:rsidRPr="002A1CFC" w:rsidRDefault="002A1CFC" w:rsidP="002A1CFC">
            <w:pPr>
              <w:jc w:val="center"/>
              <w:rPr>
                <w:bCs/>
                <w:sz w:val="16"/>
                <w:szCs w:val="16"/>
              </w:rPr>
            </w:pPr>
            <w:r w:rsidRPr="002A1CFC">
              <w:rPr>
                <w:bCs/>
                <w:sz w:val="16"/>
                <w:szCs w:val="16"/>
              </w:rPr>
              <w:t>122 032,7</w:t>
            </w:r>
          </w:p>
        </w:tc>
        <w:tc>
          <w:tcPr>
            <w:tcW w:w="319" w:type="pct"/>
          </w:tcPr>
          <w:p w:rsidR="002A1CFC" w:rsidRPr="002A1CFC" w:rsidRDefault="002A1CFC" w:rsidP="002A1CFC">
            <w:pPr>
              <w:jc w:val="center"/>
              <w:rPr>
                <w:bCs/>
                <w:sz w:val="16"/>
                <w:szCs w:val="16"/>
              </w:rPr>
            </w:pPr>
            <w:r w:rsidRPr="002A1CFC">
              <w:rPr>
                <w:bCs/>
                <w:sz w:val="16"/>
                <w:szCs w:val="16"/>
              </w:rPr>
              <w:t>117 700,0</w:t>
            </w:r>
          </w:p>
          <w:p w:rsidR="002A1CFC" w:rsidRPr="002A1CFC" w:rsidRDefault="002A1CFC" w:rsidP="002A1CFC">
            <w:pPr>
              <w:jc w:val="center"/>
              <w:rPr>
                <w:bCs/>
                <w:sz w:val="16"/>
                <w:szCs w:val="16"/>
              </w:rPr>
            </w:pPr>
          </w:p>
        </w:tc>
        <w:tc>
          <w:tcPr>
            <w:tcW w:w="273" w:type="pct"/>
          </w:tcPr>
          <w:p w:rsidR="002A1CFC" w:rsidRPr="002A1CFC" w:rsidRDefault="002A1CFC" w:rsidP="002A1CFC">
            <w:pPr>
              <w:jc w:val="center"/>
              <w:rPr>
                <w:bCs/>
                <w:sz w:val="16"/>
                <w:szCs w:val="16"/>
              </w:rPr>
            </w:pPr>
            <w:r w:rsidRPr="002A1CFC">
              <w:rPr>
                <w:bCs/>
                <w:sz w:val="16"/>
                <w:szCs w:val="16"/>
              </w:rPr>
              <w:t>0,0</w:t>
            </w:r>
          </w:p>
        </w:tc>
        <w:tc>
          <w:tcPr>
            <w:tcW w:w="227" w:type="pct"/>
          </w:tcPr>
          <w:p w:rsidR="002A1CFC" w:rsidRPr="002A1CFC" w:rsidRDefault="002A1CFC" w:rsidP="002A1CFC">
            <w:pPr>
              <w:jc w:val="center"/>
              <w:rPr>
                <w:bCs/>
                <w:sz w:val="16"/>
                <w:szCs w:val="16"/>
              </w:rPr>
            </w:pPr>
            <w:r w:rsidRPr="002A1CFC">
              <w:rPr>
                <w:bCs/>
                <w:sz w:val="16"/>
                <w:szCs w:val="16"/>
              </w:rPr>
              <w:t>0,0</w:t>
            </w:r>
          </w:p>
        </w:tc>
        <w:tc>
          <w:tcPr>
            <w:tcW w:w="274" w:type="pct"/>
          </w:tcPr>
          <w:p w:rsidR="002A1CFC" w:rsidRPr="002A1CFC" w:rsidRDefault="002A1CFC" w:rsidP="002A1CFC">
            <w:pPr>
              <w:jc w:val="center"/>
              <w:rPr>
                <w:bCs/>
                <w:sz w:val="16"/>
                <w:szCs w:val="16"/>
              </w:rPr>
            </w:pPr>
            <w:r w:rsidRPr="002A1CFC">
              <w:rPr>
                <w:bCs/>
                <w:sz w:val="16"/>
                <w:szCs w:val="16"/>
              </w:rPr>
              <w:t>300,0</w:t>
            </w:r>
          </w:p>
        </w:tc>
        <w:tc>
          <w:tcPr>
            <w:tcW w:w="273" w:type="pct"/>
          </w:tcPr>
          <w:p w:rsidR="002A1CFC" w:rsidRPr="002A1CFC" w:rsidRDefault="002A1CFC" w:rsidP="002A1CFC">
            <w:pPr>
              <w:jc w:val="center"/>
              <w:rPr>
                <w:sz w:val="16"/>
                <w:szCs w:val="16"/>
              </w:rPr>
            </w:pPr>
            <w:r w:rsidRPr="002A1CFC">
              <w:rPr>
                <w:sz w:val="16"/>
                <w:szCs w:val="16"/>
              </w:rPr>
              <w:t>0,0</w:t>
            </w:r>
          </w:p>
        </w:tc>
        <w:tc>
          <w:tcPr>
            <w:tcW w:w="501" w:type="pct"/>
          </w:tcPr>
          <w:p w:rsidR="002A1CFC" w:rsidRPr="002A1CFC" w:rsidRDefault="002A1CFC" w:rsidP="002A1CFC">
            <w:pPr>
              <w:jc w:val="center"/>
              <w:rPr>
                <w:sz w:val="16"/>
                <w:szCs w:val="16"/>
              </w:rPr>
            </w:pPr>
            <w:r w:rsidRPr="002A1CFC">
              <w:rPr>
                <w:sz w:val="16"/>
                <w:szCs w:val="16"/>
              </w:rPr>
              <w:t>Дотации бюджетам муниципальных образований</w:t>
            </w:r>
          </w:p>
        </w:tc>
      </w:tr>
    </w:tbl>
    <w:p w:rsidR="00992F37" w:rsidRPr="0003195F" w:rsidRDefault="00992F37" w:rsidP="0085122B">
      <w:pPr>
        <w:jc w:val="both"/>
        <w:rPr>
          <w:sz w:val="18"/>
          <w:szCs w:val="18"/>
        </w:rPr>
      </w:pPr>
    </w:p>
    <w:p w:rsidR="00992F37" w:rsidRPr="0003195F" w:rsidRDefault="00992F37" w:rsidP="0085122B">
      <w:pPr>
        <w:jc w:val="both"/>
        <w:rPr>
          <w:sz w:val="18"/>
          <w:szCs w:val="18"/>
        </w:rPr>
      </w:pPr>
    </w:p>
    <w:tbl>
      <w:tblPr>
        <w:tblW w:w="10506" w:type="dxa"/>
        <w:tblInd w:w="93" w:type="dxa"/>
        <w:tblLayout w:type="fixed"/>
        <w:tblLook w:val="04A0" w:firstRow="1" w:lastRow="0" w:firstColumn="1" w:lastColumn="0" w:noHBand="0" w:noVBand="1"/>
      </w:tblPr>
      <w:tblGrid>
        <w:gridCol w:w="960"/>
        <w:gridCol w:w="1890"/>
        <w:gridCol w:w="1276"/>
        <w:gridCol w:w="851"/>
        <w:gridCol w:w="992"/>
        <w:gridCol w:w="803"/>
        <w:gridCol w:w="189"/>
        <w:gridCol w:w="47"/>
        <w:gridCol w:w="236"/>
        <w:gridCol w:w="709"/>
        <w:gridCol w:w="993"/>
        <w:gridCol w:w="1560"/>
      </w:tblGrid>
      <w:tr w:rsidR="00747B2E" w:rsidRPr="00747B2E" w:rsidTr="00747B2E">
        <w:trPr>
          <w:trHeight w:val="1620"/>
        </w:trPr>
        <w:tc>
          <w:tcPr>
            <w:tcW w:w="960" w:type="dxa"/>
            <w:tcBorders>
              <w:top w:val="nil"/>
              <w:left w:val="nil"/>
              <w:bottom w:val="nil"/>
              <w:right w:val="nil"/>
            </w:tcBorders>
            <w:shd w:val="clear" w:color="auto" w:fill="auto"/>
            <w:noWrap/>
            <w:vAlign w:val="bottom"/>
            <w:hideMark/>
          </w:tcPr>
          <w:p w:rsidR="00747B2E" w:rsidRPr="00747B2E" w:rsidRDefault="00747B2E" w:rsidP="00747B2E">
            <w:pPr>
              <w:rPr>
                <w:color w:val="000000"/>
                <w:sz w:val="18"/>
                <w:szCs w:val="18"/>
              </w:rPr>
            </w:pPr>
          </w:p>
        </w:tc>
        <w:tc>
          <w:tcPr>
            <w:tcW w:w="1890" w:type="dxa"/>
            <w:tcBorders>
              <w:top w:val="nil"/>
              <w:left w:val="nil"/>
              <w:bottom w:val="nil"/>
              <w:right w:val="nil"/>
            </w:tcBorders>
            <w:shd w:val="clear" w:color="auto" w:fill="auto"/>
            <w:noWrap/>
            <w:vAlign w:val="bottom"/>
            <w:hideMark/>
          </w:tcPr>
          <w:p w:rsidR="00747B2E" w:rsidRPr="00747B2E" w:rsidRDefault="00747B2E" w:rsidP="00747B2E">
            <w:pPr>
              <w:rPr>
                <w:color w:val="000000"/>
                <w:sz w:val="18"/>
                <w:szCs w:val="18"/>
              </w:rPr>
            </w:pPr>
          </w:p>
        </w:tc>
        <w:tc>
          <w:tcPr>
            <w:tcW w:w="1276" w:type="dxa"/>
            <w:tcBorders>
              <w:top w:val="nil"/>
              <w:left w:val="nil"/>
              <w:bottom w:val="nil"/>
              <w:right w:val="nil"/>
            </w:tcBorders>
            <w:shd w:val="clear" w:color="auto" w:fill="auto"/>
            <w:noWrap/>
            <w:vAlign w:val="bottom"/>
            <w:hideMark/>
          </w:tcPr>
          <w:p w:rsidR="00747B2E" w:rsidRPr="00747B2E" w:rsidRDefault="00747B2E" w:rsidP="00747B2E">
            <w:pPr>
              <w:rPr>
                <w:color w:val="000000"/>
                <w:sz w:val="18"/>
                <w:szCs w:val="18"/>
              </w:rPr>
            </w:pPr>
          </w:p>
        </w:tc>
        <w:tc>
          <w:tcPr>
            <w:tcW w:w="2646" w:type="dxa"/>
            <w:gridSpan w:val="3"/>
            <w:tcBorders>
              <w:top w:val="nil"/>
              <w:left w:val="nil"/>
              <w:bottom w:val="nil"/>
              <w:right w:val="nil"/>
            </w:tcBorders>
            <w:shd w:val="clear" w:color="auto" w:fill="auto"/>
            <w:noWrap/>
            <w:vAlign w:val="bottom"/>
            <w:hideMark/>
          </w:tcPr>
          <w:p w:rsidR="00747B2E" w:rsidRPr="00747B2E" w:rsidRDefault="00747B2E" w:rsidP="00747B2E">
            <w:pPr>
              <w:rPr>
                <w:color w:val="000000"/>
                <w:sz w:val="18"/>
                <w:szCs w:val="18"/>
              </w:rPr>
            </w:pPr>
          </w:p>
        </w:tc>
        <w:tc>
          <w:tcPr>
            <w:tcW w:w="3734" w:type="dxa"/>
            <w:gridSpan w:val="6"/>
            <w:tcBorders>
              <w:top w:val="nil"/>
              <w:left w:val="nil"/>
              <w:bottom w:val="nil"/>
              <w:right w:val="nil"/>
            </w:tcBorders>
            <w:shd w:val="clear" w:color="auto" w:fill="auto"/>
            <w:vAlign w:val="bottom"/>
            <w:hideMark/>
          </w:tcPr>
          <w:p w:rsidR="00747B2E" w:rsidRPr="00747B2E" w:rsidRDefault="00747B2E" w:rsidP="00747B2E">
            <w:pPr>
              <w:rPr>
                <w:color w:val="000000"/>
                <w:sz w:val="18"/>
                <w:szCs w:val="18"/>
              </w:rPr>
            </w:pPr>
            <w:r w:rsidRPr="00747B2E">
              <w:rPr>
                <w:color w:val="000000"/>
                <w:sz w:val="18"/>
                <w:szCs w:val="18"/>
              </w:rPr>
              <w:t>«Приложение 2</w:t>
            </w:r>
            <w:r w:rsidRPr="00747B2E">
              <w:rPr>
                <w:color w:val="000000"/>
                <w:sz w:val="18"/>
                <w:szCs w:val="18"/>
              </w:rPr>
              <w:br/>
              <w:t xml:space="preserve">к Муниципальной программе </w:t>
            </w:r>
          </w:p>
          <w:p w:rsidR="00747B2E" w:rsidRPr="00747B2E" w:rsidRDefault="00747B2E" w:rsidP="00747B2E">
            <w:pPr>
              <w:rPr>
                <w:color w:val="000000"/>
                <w:sz w:val="18"/>
                <w:szCs w:val="18"/>
              </w:rPr>
            </w:pPr>
            <w:r w:rsidRPr="00747B2E">
              <w:rPr>
                <w:color w:val="000000"/>
                <w:sz w:val="18"/>
                <w:szCs w:val="18"/>
              </w:rPr>
              <w:t xml:space="preserve">«Управление муниципальными финансами </w:t>
            </w:r>
          </w:p>
          <w:p w:rsidR="00747B2E" w:rsidRPr="00747B2E" w:rsidRDefault="00747B2E" w:rsidP="00747B2E">
            <w:pPr>
              <w:rPr>
                <w:color w:val="000000"/>
                <w:sz w:val="18"/>
                <w:szCs w:val="18"/>
              </w:rPr>
            </w:pPr>
            <w:r w:rsidRPr="00747B2E">
              <w:rPr>
                <w:color w:val="000000"/>
                <w:sz w:val="18"/>
                <w:szCs w:val="18"/>
              </w:rPr>
              <w:t xml:space="preserve">и имуществом муниципального образования </w:t>
            </w:r>
          </w:p>
          <w:p w:rsidR="00747B2E" w:rsidRPr="00747B2E" w:rsidRDefault="00747B2E" w:rsidP="00747B2E">
            <w:pPr>
              <w:rPr>
                <w:color w:val="000000"/>
                <w:sz w:val="18"/>
                <w:szCs w:val="18"/>
              </w:rPr>
            </w:pPr>
            <w:r w:rsidRPr="00747B2E">
              <w:rPr>
                <w:color w:val="000000"/>
                <w:sz w:val="18"/>
                <w:szCs w:val="18"/>
              </w:rPr>
              <w:t>Билибинский муниципальный район»</w:t>
            </w:r>
          </w:p>
        </w:tc>
      </w:tr>
      <w:tr w:rsidR="00747B2E" w:rsidRPr="00747B2E" w:rsidTr="00747B2E">
        <w:trPr>
          <w:trHeight w:val="300"/>
        </w:trPr>
        <w:tc>
          <w:tcPr>
            <w:tcW w:w="960" w:type="dxa"/>
            <w:tcBorders>
              <w:top w:val="nil"/>
              <w:left w:val="nil"/>
              <w:bottom w:val="nil"/>
              <w:right w:val="nil"/>
            </w:tcBorders>
            <w:shd w:val="clear" w:color="auto" w:fill="auto"/>
            <w:noWrap/>
            <w:vAlign w:val="bottom"/>
            <w:hideMark/>
          </w:tcPr>
          <w:p w:rsidR="00747B2E" w:rsidRPr="00747B2E" w:rsidRDefault="00747B2E" w:rsidP="00747B2E">
            <w:pPr>
              <w:rPr>
                <w:color w:val="000000"/>
                <w:sz w:val="18"/>
                <w:szCs w:val="18"/>
              </w:rPr>
            </w:pPr>
          </w:p>
        </w:tc>
        <w:tc>
          <w:tcPr>
            <w:tcW w:w="1890" w:type="dxa"/>
            <w:tcBorders>
              <w:top w:val="nil"/>
              <w:left w:val="nil"/>
              <w:bottom w:val="nil"/>
              <w:right w:val="nil"/>
            </w:tcBorders>
            <w:shd w:val="clear" w:color="auto" w:fill="auto"/>
            <w:noWrap/>
            <w:vAlign w:val="bottom"/>
            <w:hideMark/>
          </w:tcPr>
          <w:p w:rsidR="00747B2E" w:rsidRPr="00747B2E" w:rsidRDefault="00747B2E" w:rsidP="00747B2E">
            <w:pPr>
              <w:rPr>
                <w:color w:val="000000"/>
                <w:sz w:val="18"/>
                <w:szCs w:val="18"/>
              </w:rPr>
            </w:pPr>
          </w:p>
        </w:tc>
        <w:tc>
          <w:tcPr>
            <w:tcW w:w="1276" w:type="dxa"/>
            <w:tcBorders>
              <w:top w:val="nil"/>
              <w:left w:val="nil"/>
              <w:bottom w:val="nil"/>
              <w:right w:val="nil"/>
            </w:tcBorders>
            <w:shd w:val="clear" w:color="auto" w:fill="auto"/>
            <w:noWrap/>
            <w:vAlign w:val="bottom"/>
            <w:hideMark/>
          </w:tcPr>
          <w:p w:rsidR="00747B2E" w:rsidRPr="00747B2E" w:rsidRDefault="00747B2E" w:rsidP="00747B2E">
            <w:pPr>
              <w:rPr>
                <w:color w:val="000000"/>
                <w:sz w:val="18"/>
                <w:szCs w:val="18"/>
              </w:rPr>
            </w:pPr>
          </w:p>
        </w:tc>
        <w:tc>
          <w:tcPr>
            <w:tcW w:w="2646" w:type="dxa"/>
            <w:gridSpan w:val="3"/>
            <w:tcBorders>
              <w:top w:val="nil"/>
              <w:left w:val="nil"/>
              <w:bottom w:val="nil"/>
              <w:right w:val="nil"/>
            </w:tcBorders>
            <w:shd w:val="clear" w:color="auto" w:fill="auto"/>
            <w:noWrap/>
            <w:vAlign w:val="bottom"/>
            <w:hideMark/>
          </w:tcPr>
          <w:p w:rsidR="00747B2E" w:rsidRPr="00747B2E" w:rsidRDefault="00747B2E" w:rsidP="00747B2E">
            <w:pPr>
              <w:rPr>
                <w:color w:val="000000"/>
                <w:sz w:val="18"/>
                <w:szCs w:val="18"/>
              </w:rPr>
            </w:pPr>
          </w:p>
        </w:tc>
        <w:tc>
          <w:tcPr>
            <w:tcW w:w="236" w:type="dxa"/>
            <w:gridSpan w:val="2"/>
            <w:tcBorders>
              <w:top w:val="nil"/>
              <w:left w:val="nil"/>
              <w:bottom w:val="nil"/>
              <w:right w:val="nil"/>
            </w:tcBorders>
            <w:shd w:val="clear" w:color="auto" w:fill="auto"/>
            <w:noWrap/>
            <w:vAlign w:val="bottom"/>
            <w:hideMark/>
          </w:tcPr>
          <w:p w:rsidR="00747B2E" w:rsidRPr="00747B2E" w:rsidRDefault="00747B2E" w:rsidP="00747B2E">
            <w:pPr>
              <w:rPr>
                <w:color w:val="000000"/>
                <w:sz w:val="18"/>
                <w:szCs w:val="18"/>
              </w:rPr>
            </w:pPr>
          </w:p>
        </w:tc>
        <w:tc>
          <w:tcPr>
            <w:tcW w:w="236" w:type="dxa"/>
            <w:tcBorders>
              <w:top w:val="nil"/>
              <w:left w:val="nil"/>
              <w:bottom w:val="nil"/>
              <w:right w:val="nil"/>
            </w:tcBorders>
            <w:shd w:val="clear" w:color="auto" w:fill="auto"/>
            <w:noWrap/>
            <w:vAlign w:val="bottom"/>
            <w:hideMark/>
          </w:tcPr>
          <w:p w:rsidR="00747B2E" w:rsidRPr="00747B2E" w:rsidRDefault="00747B2E" w:rsidP="00747B2E">
            <w:pPr>
              <w:rPr>
                <w:color w:val="000000"/>
                <w:sz w:val="18"/>
                <w:szCs w:val="18"/>
              </w:rPr>
            </w:pPr>
          </w:p>
        </w:tc>
        <w:tc>
          <w:tcPr>
            <w:tcW w:w="709" w:type="dxa"/>
            <w:tcBorders>
              <w:top w:val="nil"/>
              <w:left w:val="nil"/>
              <w:bottom w:val="nil"/>
              <w:right w:val="nil"/>
            </w:tcBorders>
            <w:shd w:val="clear" w:color="auto" w:fill="auto"/>
            <w:noWrap/>
            <w:vAlign w:val="bottom"/>
            <w:hideMark/>
          </w:tcPr>
          <w:p w:rsidR="00747B2E" w:rsidRPr="00747B2E" w:rsidRDefault="00747B2E" w:rsidP="00747B2E">
            <w:pPr>
              <w:rPr>
                <w:color w:val="000000"/>
                <w:sz w:val="18"/>
                <w:szCs w:val="18"/>
              </w:rPr>
            </w:pPr>
          </w:p>
        </w:tc>
        <w:tc>
          <w:tcPr>
            <w:tcW w:w="993" w:type="dxa"/>
            <w:tcBorders>
              <w:top w:val="nil"/>
              <w:left w:val="nil"/>
              <w:bottom w:val="nil"/>
              <w:right w:val="nil"/>
            </w:tcBorders>
            <w:shd w:val="clear" w:color="auto" w:fill="auto"/>
            <w:noWrap/>
            <w:vAlign w:val="bottom"/>
            <w:hideMark/>
          </w:tcPr>
          <w:p w:rsidR="00747B2E" w:rsidRPr="00747B2E" w:rsidRDefault="00747B2E" w:rsidP="00747B2E">
            <w:pPr>
              <w:rPr>
                <w:color w:val="000000"/>
                <w:sz w:val="18"/>
                <w:szCs w:val="18"/>
              </w:rPr>
            </w:pPr>
          </w:p>
        </w:tc>
        <w:tc>
          <w:tcPr>
            <w:tcW w:w="1560" w:type="dxa"/>
            <w:tcBorders>
              <w:top w:val="nil"/>
              <w:left w:val="nil"/>
              <w:bottom w:val="nil"/>
              <w:right w:val="nil"/>
            </w:tcBorders>
            <w:shd w:val="clear" w:color="auto" w:fill="auto"/>
            <w:noWrap/>
            <w:vAlign w:val="bottom"/>
            <w:hideMark/>
          </w:tcPr>
          <w:p w:rsidR="00747B2E" w:rsidRPr="00747B2E" w:rsidRDefault="00747B2E" w:rsidP="00747B2E">
            <w:pPr>
              <w:rPr>
                <w:color w:val="000000"/>
                <w:sz w:val="18"/>
                <w:szCs w:val="18"/>
              </w:rPr>
            </w:pPr>
          </w:p>
        </w:tc>
      </w:tr>
      <w:tr w:rsidR="00747B2E" w:rsidRPr="00747B2E" w:rsidTr="00747B2E">
        <w:trPr>
          <w:trHeight w:val="300"/>
        </w:trPr>
        <w:tc>
          <w:tcPr>
            <w:tcW w:w="10506" w:type="dxa"/>
            <w:gridSpan w:val="12"/>
            <w:tcBorders>
              <w:top w:val="nil"/>
              <w:left w:val="nil"/>
              <w:bottom w:val="nil"/>
              <w:right w:val="nil"/>
            </w:tcBorders>
            <w:shd w:val="clear" w:color="auto" w:fill="auto"/>
            <w:noWrap/>
            <w:vAlign w:val="bottom"/>
            <w:hideMark/>
          </w:tcPr>
          <w:p w:rsidR="00747B2E" w:rsidRPr="00747B2E" w:rsidRDefault="00747B2E" w:rsidP="00747B2E">
            <w:pPr>
              <w:jc w:val="center"/>
              <w:rPr>
                <w:b/>
                <w:bCs/>
                <w:color w:val="000000"/>
                <w:sz w:val="18"/>
                <w:szCs w:val="18"/>
              </w:rPr>
            </w:pPr>
            <w:r w:rsidRPr="00747B2E">
              <w:rPr>
                <w:b/>
                <w:bCs/>
                <w:color w:val="000000"/>
                <w:sz w:val="18"/>
                <w:szCs w:val="18"/>
              </w:rPr>
              <w:t>Ресурсное обеспечение Муниципальной программы</w:t>
            </w:r>
          </w:p>
        </w:tc>
      </w:tr>
      <w:tr w:rsidR="00747B2E" w:rsidRPr="00747B2E" w:rsidTr="00747B2E">
        <w:trPr>
          <w:trHeight w:val="300"/>
        </w:trPr>
        <w:tc>
          <w:tcPr>
            <w:tcW w:w="10506" w:type="dxa"/>
            <w:gridSpan w:val="12"/>
            <w:tcBorders>
              <w:top w:val="nil"/>
              <w:left w:val="nil"/>
              <w:bottom w:val="nil"/>
              <w:right w:val="nil"/>
            </w:tcBorders>
            <w:shd w:val="clear" w:color="auto" w:fill="auto"/>
            <w:vAlign w:val="bottom"/>
            <w:hideMark/>
          </w:tcPr>
          <w:p w:rsidR="00747B2E" w:rsidRPr="00747B2E" w:rsidRDefault="00747B2E" w:rsidP="00747B2E">
            <w:pPr>
              <w:jc w:val="center"/>
              <w:rPr>
                <w:b/>
                <w:bCs/>
                <w:color w:val="000000"/>
                <w:sz w:val="18"/>
                <w:szCs w:val="18"/>
              </w:rPr>
            </w:pPr>
            <w:r w:rsidRPr="00747B2E">
              <w:rPr>
                <w:b/>
                <w:bCs/>
                <w:color w:val="000000"/>
                <w:sz w:val="18"/>
                <w:szCs w:val="18"/>
              </w:rPr>
              <w:t>«Управление муниципальными финансами и имуществом муниципального образования Билибинский муниципальный район»</w:t>
            </w:r>
          </w:p>
        </w:tc>
      </w:tr>
      <w:tr w:rsidR="00747B2E" w:rsidRPr="00747B2E" w:rsidTr="00747B2E">
        <w:trPr>
          <w:trHeight w:val="300"/>
        </w:trPr>
        <w:tc>
          <w:tcPr>
            <w:tcW w:w="960" w:type="dxa"/>
            <w:tcBorders>
              <w:top w:val="nil"/>
              <w:left w:val="nil"/>
              <w:bottom w:val="nil"/>
              <w:right w:val="nil"/>
            </w:tcBorders>
            <w:shd w:val="clear" w:color="auto" w:fill="auto"/>
            <w:noWrap/>
            <w:vAlign w:val="bottom"/>
            <w:hideMark/>
          </w:tcPr>
          <w:p w:rsidR="00747B2E" w:rsidRPr="00747B2E" w:rsidRDefault="00747B2E" w:rsidP="00747B2E">
            <w:pPr>
              <w:rPr>
                <w:color w:val="000000"/>
                <w:sz w:val="18"/>
                <w:szCs w:val="18"/>
              </w:rPr>
            </w:pPr>
          </w:p>
        </w:tc>
        <w:tc>
          <w:tcPr>
            <w:tcW w:w="1890" w:type="dxa"/>
            <w:tcBorders>
              <w:top w:val="nil"/>
              <w:left w:val="nil"/>
              <w:bottom w:val="nil"/>
              <w:right w:val="nil"/>
            </w:tcBorders>
            <w:shd w:val="clear" w:color="auto" w:fill="auto"/>
            <w:noWrap/>
            <w:vAlign w:val="bottom"/>
            <w:hideMark/>
          </w:tcPr>
          <w:p w:rsidR="00747B2E" w:rsidRPr="00747B2E" w:rsidRDefault="00747B2E" w:rsidP="00747B2E">
            <w:pPr>
              <w:rPr>
                <w:color w:val="000000"/>
                <w:sz w:val="18"/>
                <w:szCs w:val="18"/>
              </w:rPr>
            </w:pPr>
          </w:p>
        </w:tc>
        <w:tc>
          <w:tcPr>
            <w:tcW w:w="1276" w:type="dxa"/>
            <w:tcBorders>
              <w:top w:val="nil"/>
              <w:left w:val="nil"/>
              <w:bottom w:val="nil"/>
              <w:right w:val="nil"/>
            </w:tcBorders>
            <w:shd w:val="clear" w:color="auto" w:fill="auto"/>
            <w:noWrap/>
            <w:vAlign w:val="bottom"/>
            <w:hideMark/>
          </w:tcPr>
          <w:p w:rsidR="00747B2E" w:rsidRPr="00747B2E" w:rsidRDefault="00747B2E" w:rsidP="00747B2E">
            <w:pPr>
              <w:rPr>
                <w:color w:val="000000"/>
                <w:sz w:val="18"/>
                <w:szCs w:val="18"/>
              </w:rPr>
            </w:pPr>
          </w:p>
        </w:tc>
        <w:tc>
          <w:tcPr>
            <w:tcW w:w="2646" w:type="dxa"/>
            <w:gridSpan w:val="3"/>
            <w:tcBorders>
              <w:top w:val="nil"/>
              <w:left w:val="nil"/>
              <w:bottom w:val="nil"/>
              <w:right w:val="nil"/>
            </w:tcBorders>
            <w:shd w:val="clear" w:color="auto" w:fill="auto"/>
            <w:noWrap/>
            <w:vAlign w:val="bottom"/>
            <w:hideMark/>
          </w:tcPr>
          <w:p w:rsidR="00747B2E" w:rsidRPr="00747B2E" w:rsidRDefault="00747B2E" w:rsidP="00747B2E">
            <w:pPr>
              <w:rPr>
                <w:color w:val="000000"/>
                <w:sz w:val="18"/>
                <w:szCs w:val="18"/>
              </w:rPr>
            </w:pPr>
          </w:p>
        </w:tc>
        <w:tc>
          <w:tcPr>
            <w:tcW w:w="236" w:type="dxa"/>
            <w:gridSpan w:val="2"/>
            <w:tcBorders>
              <w:top w:val="nil"/>
              <w:left w:val="nil"/>
              <w:bottom w:val="nil"/>
              <w:right w:val="nil"/>
            </w:tcBorders>
            <w:shd w:val="clear" w:color="auto" w:fill="auto"/>
            <w:noWrap/>
            <w:vAlign w:val="bottom"/>
            <w:hideMark/>
          </w:tcPr>
          <w:p w:rsidR="00747B2E" w:rsidRPr="00747B2E" w:rsidRDefault="00747B2E" w:rsidP="00747B2E">
            <w:pPr>
              <w:rPr>
                <w:color w:val="000000"/>
                <w:sz w:val="18"/>
                <w:szCs w:val="18"/>
              </w:rPr>
            </w:pPr>
          </w:p>
        </w:tc>
        <w:tc>
          <w:tcPr>
            <w:tcW w:w="236" w:type="dxa"/>
            <w:tcBorders>
              <w:top w:val="nil"/>
              <w:left w:val="nil"/>
              <w:bottom w:val="nil"/>
              <w:right w:val="nil"/>
            </w:tcBorders>
            <w:shd w:val="clear" w:color="auto" w:fill="auto"/>
            <w:noWrap/>
            <w:vAlign w:val="bottom"/>
            <w:hideMark/>
          </w:tcPr>
          <w:p w:rsidR="00747B2E" w:rsidRPr="00747B2E" w:rsidRDefault="00747B2E" w:rsidP="00747B2E">
            <w:pPr>
              <w:rPr>
                <w:color w:val="000000"/>
                <w:sz w:val="18"/>
                <w:szCs w:val="18"/>
              </w:rPr>
            </w:pPr>
          </w:p>
        </w:tc>
        <w:tc>
          <w:tcPr>
            <w:tcW w:w="709" w:type="dxa"/>
            <w:tcBorders>
              <w:top w:val="nil"/>
              <w:left w:val="nil"/>
              <w:bottom w:val="nil"/>
              <w:right w:val="nil"/>
            </w:tcBorders>
            <w:shd w:val="clear" w:color="auto" w:fill="auto"/>
            <w:noWrap/>
            <w:vAlign w:val="bottom"/>
            <w:hideMark/>
          </w:tcPr>
          <w:p w:rsidR="00747B2E" w:rsidRPr="00747B2E" w:rsidRDefault="00747B2E" w:rsidP="00747B2E">
            <w:pPr>
              <w:rPr>
                <w:color w:val="000000"/>
                <w:sz w:val="18"/>
                <w:szCs w:val="18"/>
              </w:rPr>
            </w:pPr>
          </w:p>
        </w:tc>
        <w:tc>
          <w:tcPr>
            <w:tcW w:w="993" w:type="dxa"/>
            <w:tcBorders>
              <w:top w:val="nil"/>
              <w:left w:val="nil"/>
              <w:bottom w:val="nil"/>
              <w:right w:val="nil"/>
            </w:tcBorders>
            <w:shd w:val="clear" w:color="auto" w:fill="auto"/>
            <w:noWrap/>
            <w:vAlign w:val="bottom"/>
            <w:hideMark/>
          </w:tcPr>
          <w:p w:rsidR="00747B2E" w:rsidRPr="00747B2E" w:rsidRDefault="00747B2E" w:rsidP="00747B2E">
            <w:pPr>
              <w:rPr>
                <w:color w:val="000000"/>
                <w:sz w:val="18"/>
                <w:szCs w:val="18"/>
              </w:rPr>
            </w:pPr>
          </w:p>
        </w:tc>
        <w:tc>
          <w:tcPr>
            <w:tcW w:w="1560" w:type="dxa"/>
            <w:tcBorders>
              <w:top w:val="nil"/>
              <w:left w:val="nil"/>
              <w:bottom w:val="nil"/>
              <w:right w:val="nil"/>
            </w:tcBorders>
            <w:shd w:val="clear" w:color="auto" w:fill="auto"/>
            <w:noWrap/>
            <w:vAlign w:val="bottom"/>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7B2E" w:rsidRPr="00747B2E" w:rsidRDefault="00747B2E" w:rsidP="00747B2E">
            <w:pPr>
              <w:jc w:val="center"/>
              <w:rPr>
                <w:color w:val="000000"/>
                <w:sz w:val="18"/>
                <w:szCs w:val="18"/>
              </w:rPr>
            </w:pPr>
            <w:r w:rsidRPr="00747B2E">
              <w:rPr>
                <w:color w:val="000000"/>
                <w:sz w:val="18"/>
                <w:szCs w:val="18"/>
              </w:rPr>
              <w:t xml:space="preserve">№ </w:t>
            </w:r>
            <w:proofErr w:type="gramStart"/>
            <w:r w:rsidRPr="00747B2E">
              <w:rPr>
                <w:color w:val="000000"/>
                <w:sz w:val="18"/>
                <w:szCs w:val="18"/>
              </w:rPr>
              <w:t>п</w:t>
            </w:r>
            <w:proofErr w:type="gramEnd"/>
            <w:r w:rsidRPr="00747B2E">
              <w:rPr>
                <w:color w:val="000000"/>
                <w:sz w:val="18"/>
                <w:szCs w:val="18"/>
              </w:rPr>
              <w:t>/п</w:t>
            </w:r>
          </w:p>
        </w:tc>
        <w:tc>
          <w:tcPr>
            <w:tcW w:w="18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Наименование направления, раздела, мероприятия, муниципальной целевой программы</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Период реализации мероприятий (годы)</w:t>
            </w:r>
          </w:p>
        </w:tc>
        <w:tc>
          <w:tcPr>
            <w:tcW w:w="4820" w:type="dxa"/>
            <w:gridSpan w:val="8"/>
            <w:tcBorders>
              <w:top w:val="single" w:sz="4" w:space="0" w:color="auto"/>
              <w:left w:val="nil"/>
              <w:bottom w:val="single" w:sz="4" w:space="0" w:color="auto"/>
              <w:right w:val="single" w:sz="4" w:space="0" w:color="auto"/>
            </w:tcBorders>
            <w:shd w:val="clear" w:color="auto" w:fill="auto"/>
            <w:noWrap/>
            <w:vAlign w:val="center"/>
            <w:hideMark/>
          </w:tcPr>
          <w:p w:rsidR="00747B2E" w:rsidRPr="00747B2E" w:rsidRDefault="00747B2E" w:rsidP="00747B2E">
            <w:pPr>
              <w:jc w:val="center"/>
              <w:rPr>
                <w:color w:val="000000"/>
                <w:sz w:val="18"/>
                <w:szCs w:val="18"/>
              </w:rPr>
            </w:pPr>
            <w:r w:rsidRPr="00747B2E">
              <w:rPr>
                <w:color w:val="000000"/>
                <w:sz w:val="18"/>
                <w:szCs w:val="18"/>
              </w:rPr>
              <w:t>Объём финансовых ресурсов, тыс. рублей</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 xml:space="preserve">Ответственный исполнитель, соисполнители, </w:t>
            </w:r>
            <w:r w:rsidRPr="00747B2E">
              <w:rPr>
                <w:color w:val="000000"/>
                <w:sz w:val="18"/>
                <w:szCs w:val="18"/>
              </w:rPr>
              <w:br/>
              <w:t>участники</w:t>
            </w:r>
          </w:p>
        </w:tc>
      </w:tr>
      <w:tr w:rsidR="00747B2E" w:rsidRPr="00747B2E" w:rsidTr="00747B2E">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rsidR="00747B2E" w:rsidRPr="00747B2E" w:rsidRDefault="00747B2E" w:rsidP="00747B2E">
            <w:pPr>
              <w:rPr>
                <w:color w:val="000000"/>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47B2E" w:rsidRPr="00747B2E" w:rsidRDefault="00747B2E" w:rsidP="00747B2E">
            <w:pPr>
              <w:rPr>
                <w:color w:val="000000"/>
                <w:sz w:val="18"/>
                <w:szCs w:val="18"/>
              </w:rPr>
            </w:pP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47B2E" w:rsidRPr="00747B2E" w:rsidRDefault="00747B2E" w:rsidP="00747B2E">
            <w:pPr>
              <w:jc w:val="center"/>
              <w:rPr>
                <w:color w:val="000000"/>
                <w:sz w:val="18"/>
                <w:szCs w:val="18"/>
              </w:rPr>
            </w:pPr>
            <w:r w:rsidRPr="00747B2E">
              <w:rPr>
                <w:color w:val="000000"/>
                <w:sz w:val="18"/>
                <w:szCs w:val="18"/>
              </w:rPr>
              <w:t>Всего</w:t>
            </w:r>
          </w:p>
        </w:tc>
        <w:tc>
          <w:tcPr>
            <w:tcW w:w="3969" w:type="dxa"/>
            <w:gridSpan w:val="7"/>
            <w:tcBorders>
              <w:top w:val="single" w:sz="4" w:space="0" w:color="auto"/>
              <w:left w:val="nil"/>
              <w:bottom w:val="single" w:sz="4" w:space="0" w:color="auto"/>
              <w:right w:val="single" w:sz="4" w:space="0" w:color="auto"/>
            </w:tcBorders>
            <w:shd w:val="clear" w:color="auto" w:fill="auto"/>
            <w:noWrap/>
            <w:vAlign w:val="center"/>
            <w:hideMark/>
          </w:tcPr>
          <w:p w:rsidR="00747B2E" w:rsidRPr="00747B2E" w:rsidRDefault="00747B2E" w:rsidP="00747B2E">
            <w:pPr>
              <w:jc w:val="center"/>
              <w:rPr>
                <w:color w:val="000000"/>
                <w:sz w:val="18"/>
                <w:szCs w:val="18"/>
              </w:rPr>
            </w:pPr>
            <w:r w:rsidRPr="00747B2E">
              <w:rPr>
                <w:color w:val="000000"/>
                <w:sz w:val="18"/>
                <w:szCs w:val="18"/>
              </w:rPr>
              <w:t>в том числе средства:</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138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rsidR="00747B2E" w:rsidRPr="00747B2E" w:rsidRDefault="00747B2E" w:rsidP="00747B2E">
            <w:pPr>
              <w:rPr>
                <w:color w:val="000000"/>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47B2E" w:rsidRPr="00747B2E" w:rsidRDefault="00747B2E" w:rsidP="00747B2E">
            <w:pPr>
              <w:rPr>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747B2E" w:rsidRPr="00747B2E" w:rsidRDefault="00747B2E" w:rsidP="00747B2E">
            <w:pPr>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 xml:space="preserve">окружного </w:t>
            </w:r>
            <w:r w:rsidRPr="00747B2E">
              <w:rPr>
                <w:color w:val="000000"/>
                <w:sz w:val="18"/>
                <w:szCs w:val="18"/>
              </w:rPr>
              <w:br/>
              <w:t>бюджета</w:t>
            </w:r>
          </w:p>
        </w:tc>
        <w:tc>
          <w:tcPr>
            <w:tcW w:w="992" w:type="dxa"/>
            <w:gridSpan w:val="2"/>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местного бюджета</w:t>
            </w:r>
          </w:p>
        </w:tc>
        <w:tc>
          <w:tcPr>
            <w:tcW w:w="992" w:type="dxa"/>
            <w:gridSpan w:val="3"/>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бюджетов поселений</w:t>
            </w:r>
          </w:p>
        </w:tc>
        <w:tc>
          <w:tcPr>
            <w:tcW w:w="993"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прочих внебюджетных источников</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47B2E" w:rsidRPr="00747B2E" w:rsidRDefault="00747B2E" w:rsidP="00747B2E">
            <w:pPr>
              <w:jc w:val="center"/>
              <w:rPr>
                <w:color w:val="000000"/>
                <w:sz w:val="18"/>
                <w:szCs w:val="18"/>
              </w:rPr>
            </w:pPr>
            <w:r w:rsidRPr="00747B2E">
              <w:rPr>
                <w:color w:val="000000"/>
                <w:sz w:val="18"/>
                <w:szCs w:val="18"/>
              </w:rPr>
              <w:t>1</w:t>
            </w:r>
          </w:p>
        </w:tc>
        <w:tc>
          <w:tcPr>
            <w:tcW w:w="1890"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center"/>
              <w:rPr>
                <w:color w:val="000000"/>
                <w:sz w:val="18"/>
                <w:szCs w:val="18"/>
              </w:rPr>
            </w:pPr>
            <w:r w:rsidRPr="00747B2E">
              <w:rPr>
                <w:color w:val="000000"/>
                <w:sz w:val="18"/>
                <w:szCs w:val="18"/>
              </w:rPr>
              <w:t>2</w:t>
            </w:r>
          </w:p>
        </w:tc>
        <w:tc>
          <w:tcPr>
            <w:tcW w:w="1276"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center"/>
              <w:rPr>
                <w:color w:val="000000"/>
                <w:sz w:val="18"/>
                <w:szCs w:val="18"/>
              </w:rPr>
            </w:pPr>
            <w:r w:rsidRPr="00747B2E">
              <w:rPr>
                <w:color w:val="000000"/>
                <w:sz w:val="18"/>
                <w:szCs w:val="18"/>
              </w:rPr>
              <w:t>3</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center"/>
              <w:rPr>
                <w:color w:val="000000"/>
                <w:sz w:val="18"/>
                <w:szCs w:val="18"/>
              </w:rPr>
            </w:pPr>
            <w:r w:rsidRPr="00747B2E">
              <w:rPr>
                <w:color w:val="000000"/>
                <w:sz w:val="18"/>
                <w:szCs w:val="18"/>
              </w:rPr>
              <w:t>4</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center"/>
              <w:rPr>
                <w:color w:val="000000"/>
                <w:sz w:val="18"/>
                <w:szCs w:val="18"/>
              </w:rPr>
            </w:pPr>
            <w:r w:rsidRPr="00747B2E">
              <w:rPr>
                <w:color w:val="000000"/>
                <w:sz w:val="18"/>
                <w:szCs w:val="18"/>
              </w:rPr>
              <w:t>5</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center"/>
              <w:rPr>
                <w:color w:val="000000"/>
                <w:sz w:val="18"/>
                <w:szCs w:val="18"/>
              </w:rPr>
            </w:pPr>
            <w:r w:rsidRPr="00747B2E">
              <w:rPr>
                <w:color w:val="000000"/>
                <w:sz w:val="18"/>
                <w:szCs w:val="18"/>
              </w:rPr>
              <w:t>6</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center"/>
              <w:rPr>
                <w:color w:val="000000"/>
                <w:sz w:val="18"/>
                <w:szCs w:val="18"/>
              </w:rPr>
            </w:pPr>
            <w:r w:rsidRPr="00747B2E">
              <w:rPr>
                <w:color w:val="000000"/>
                <w:sz w:val="18"/>
                <w:szCs w:val="18"/>
              </w:rPr>
              <w:t>7</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center"/>
              <w:rPr>
                <w:color w:val="000000"/>
                <w:sz w:val="18"/>
                <w:szCs w:val="18"/>
              </w:rPr>
            </w:pPr>
            <w:r w:rsidRPr="00747B2E">
              <w:rPr>
                <w:color w:val="000000"/>
                <w:sz w:val="18"/>
                <w:szCs w:val="18"/>
              </w:rPr>
              <w:t>8</w:t>
            </w:r>
          </w:p>
        </w:tc>
        <w:tc>
          <w:tcPr>
            <w:tcW w:w="1560"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center"/>
              <w:rPr>
                <w:color w:val="000000"/>
                <w:sz w:val="18"/>
                <w:szCs w:val="18"/>
              </w:rPr>
            </w:pPr>
            <w:r w:rsidRPr="00747B2E">
              <w:rPr>
                <w:color w:val="000000"/>
                <w:sz w:val="18"/>
                <w:szCs w:val="18"/>
              </w:rPr>
              <w:t>9</w:t>
            </w:r>
          </w:p>
        </w:tc>
      </w:tr>
      <w:tr w:rsidR="00747B2E" w:rsidRPr="00747B2E" w:rsidTr="00747B2E">
        <w:trPr>
          <w:trHeight w:val="300"/>
        </w:trPr>
        <w:tc>
          <w:tcPr>
            <w:tcW w:w="10506" w:type="dxa"/>
            <w:gridSpan w:val="12"/>
            <w:tcBorders>
              <w:top w:val="nil"/>
              <w:left w:val="nil"/>
              <w:bottom w:val="nil"/>
              <w:right w:val="nil"/>
            </w:tcBorders>
            <w:shd w:val="clear" w:color="auto" w:fill="auto"/>
            <w:noWrap/>
            <w:vAlign w:val="bottom"/>
            <w:hideMark/>
          </w:tcPr>
          <w:p w:rsidR="00747B2E" w:rsidRPr="00747B2E" w:rsidRDefault="00747B2E" w:rsidP="00747B2E">
            <w:pPr>
              <w:jc w:val="center"/>
              <w:rPr>
                <w:b/>
                <w:bCs/>
                <w:color w:val="000000"/>
                <w:sz w:val="18"/>
                <w:szCs w:val="18"/>
              </w:rPr>
            </w:pPr>
            <w:r w:rsidRPr="00747B2E">
              <w:rPr>
                <w:b/>
                <w:bCs/>
                <w:color w:val="000000"/>
                <w:sz w:val="18"/>
                <w:szCs w:val="18"/>
              </w:rPr>
              <w:t>Подпрограмма «Финансовое планирование и организация бюджетного процесса»</w:t>
            </w:r>
          </w:p>
        </w:tc>
      </w:tr>
      <w:tr w:rsidR="00747B2E" w:rsidRPr="00747B2E" w:rsidTr="00747B2E">
        <w:trPr>
          <w:trHeight w:val="300"/>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747B2E" w:rsidRPr="00747B2E" w:rsidRDefault="00747B2E" w:rsidP="00747B2E">
            <w:pPr>
              <w:jc w:val="center"/>
              <w:rPr>
                <w:b/>
                <w:bCs/>
                <w:color w:val="000000"/>
                <w:sz w:val="18"/>
                <w:szCs w:val="18"/>
              </w:rPr>
            </w:pPr>
            <w:r w:rsidRPr="00747B2E">
              <w:rPr>
                <w:b/>
                <w:bCs/>
                <w:color w:val="000000"/>
                <w:sz w:val="18"/>
                <w:szCs w:val="18"/>
              </w:rPr>
              <w:t>1.</w:t>
            </w:r>
          </w:p>
        </w:tc>
        <w:tc>
          <w:tcPr>
            <w:tcW w:w="189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47B2E" w:rsidRPr="00747B2E" w:rsidRDefault="00747B2E" w:rsidP="00747B2E">
            <w:pPr>
              <w:jc w:val="center"/>
              <w:rPr>
                <w:b/>
                <w:bCs/>
                <w:color w:val="000000"/>
                <w:sz w:val="18"/>
                <w:szCs w:val="18"/>
              </w:rPr>
            </w:pPr>
            <w:r w:rsidRPr="00747B2E">
              <w:rPr>
                <w:b/>
                <w:bCs/>
                <w:color w:val="000000"/>
                <w:sz w:val="18"/>
                <w:szCs w:val="18"/>
              </w:rPr>
              <w:t>Основное мероприятие: «Организация планирования и исполнения местного бюджета»</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747B2E" w:rsidRPr="00747B2E" w:rsidRDefault="00747B2E" w:rsidP="00747B2E">
            <w:pPr>
              <w:jc w:val="center"/>
              <w:rPr>
                <w:b/>
                <w:bCs/>
                <w:color w:val="000000"/>
                <w:sz w:val="18"/>
                <w:szCs w:val="18"/>
              </w:rPr>
            </w:pPr>
            <w:r w:rsidRPr="00747B2E">
              <w:rPr>
                <w:b/>
                <w:bCs/>
                <w:color w:val="000000"/>
                <w:sz w:val="18"/>
                <w:szCs w:val="18"/>
              </w:rPr>
              <w:t>2016-2026</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2" w:type="dxa"/>
            <w:gridSpan w:val="3"/>
            <w:tcBorders>
              <w:top w:val="single" w:sz="4" w:space="0" w:color="auto"/>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747B2E" w:rsidRPr="00747B2E" w:rsidRDefault="00747B2E" w:rsidP="00747B2E">
            <w:pPr>
              <w:jc w:val="center"/>
              <w:rPr>
                <w:color w:val="000000"/>
                <w:sz w:val="18"/>
                <w:szCs w:val="18"/>
              </w:rPr>
            </w:pPr>
            <w:r w:rsidRPr="00747B2E">
              <w:rPr>
                <w:color w:val="000000"/>
                <w:sz w:val="18"/>
                <w:szCs w:val="18"/>
              </w:rPr>
              <w:t> </w:t>
            </w:r>
          </w:p>
        </w:tc>
      </w:tr>
      <w:tr w:rsidR="00747B2E" w:rsidRPr="00747B2E" w:rsidTr="00747B2E">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2017</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2018</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2019</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2020</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2021</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2022</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2023</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2024</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2025</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noWrap/>
            <w:hideMark/>
          </w:tcPr>
          <w:p w:rsidR="00747B2E" w:rsidRPr="00747B2E" w:rsidRDefault="00747B2E" w:rsidP="00747B2E">
            <w:pPr>
              <w:jc w:val="center"/>
              <w:rPr>
                <w:color w:val="000000"/>
                <w:sz w:val="18"/>
                <w:szCs w:val="18"/>
              </w:rPr>
            </w:pPr>
            <w:r w:rsidRPr="00747B2E">
              <w:rPr>
                <w:color w:val="000000"/>
                <w:sz w:val="18"/>
                <w:szCs w:val="18"/>
              </w:rPr>
              <w:t>1.1.</w:t>
            </w:r>
          </w:p>
        </w:tc>
        <w:tc>
          <w:tcPr>
            <w:tcW w:w="1890" w:type="dxa"/>
            <w:vMerge w:val="restart"/>
            <w:tcBorders>
              <w:top w:val="nil"/>
              <w:left w:val="single" w:sz="4" w:space="0" w:color="auto"/>
              <w:bottom w:val="single" w:sz="4" w:space="0" w:color="000000"/>
              <w:right w:val="single" w:sz="4" w:space="0" w:color="auto"/>
            </w:tcBorders>
            <w:shd w:val="clear" w:color="auto" w:fill="auto"/>
            <w:hideMark/>
          </w:tcPr>
          <w:p w:rsidR="00747B2E" w:rsidRPr="00747B2E" w:rsidRDefault="00747B2E" w:rsidP="00747B2E">
            <w:pPr>
              <w:jc w:val="center"/>
              <w:rPr>
                <w:color w:val="000000"/>
                <w:sz w:val="18"/>
                <w:szCs w:val="18"/>
              </w:rPr>
            </w:pPr>
            <w:r w:rsidRPr="00747B2E">
              <w:rPr>
                <w:color w:val="000000"/>
                <w:sz w:val="18"/>
                <w:szCs w:val="18"/>
              </w:rPr>
              <w:t xml:space="preserve">Совершенствование методов анализа, оценки и прогнозирования поступления доходов в местный бюджет </w:t>
            </w:r>
          </w:p>
        </w:tc>
        <w:tc>
          <w:tcPr>
            <w:tcW w:w="1276"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center"/>
              <w:rPr>
                <w:b/>
                <w:bCs/>
                <w:color w:val="000000"/>
                <w:sz w:val="18"/>
                <w:szCs w:val="18"/>
              </w:rPr>
            </w:pPr>
            <w:r w:rsidRPr="00747B2E">
              <w:rPr>
                <w:b/>
                <w:bCs/>
                <w:color w:val="000000"/>
                <w:sz w:val="18"/>
                <w:szCs w:val="18"/>
              </w:rPr>
              <w:t>2016-2026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1560" w:type="dxa"/>
            <w:vMerge w:val="restart"/>
            <w:tcBorders>
              <w:top w:val="nil"/>
              <w:left w:val="single" w:sz="4" w:space="0" w:color="auto"/>
              <w:bottom w:val="single" w:sz="4" w:space="0" w:color="000000"/>
              <w:right w:val="single" w:sz="4" w:space="0" w:color="auto"/>
            </w:tcBorders>
            <w:shd w:val="clear" w:color="auto" w:fill="auto"/>
            <w:hideMark/>
          </w:tcPr>
          <w:p w:rsidR="00747B2E" w:rsidRPr="00747B2E" w:rsidRDefault="00747B2E" w:rsidP="00747B2E">
            <w:pPr>
              <w:jc w:val="center"/>
              <w:rPr>
                <w:color w:val="000000"/>
                <w:sz w:val="18"/>
                <w:szCs w:val="18"/>
              </w:rPr>
            </w:pPr>
            <w:r w:rsidRPr="00747B2E">
              <w:rPr>
                <w:color w:val="000000"/>
                <w:sz w:val="18"/>
                <w:szCs w:val="18"/>
              </w:rPr>
              <w:t>Управление ФЭ и ИО</w:t>
            </w: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2017</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2018</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2019</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2020</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2021</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2022</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2023</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2024</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2025</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noWrap/>
            <w:hideMark/>
          </w:tcPr>
          <w:p w:rsidR="00747B2E" w:rsidRPr="00747B2E" w:rsidRDefault="00747B2E" w:rsidP="00747B2E">
            <w:pPr>
              <w:jc w:val="center"/>
              <w:rPr>
                <w:color w:val="000000"/>
                <w:sz w:val="18"/>
                <w:szCs w:val="18"/>
              </w:rPr>
            </w:pPr>
            <w:r w:rsidRPr="00747B2E">
              <w:rPr>
                <w:color w:val="000000"/>
                <w:sz w:val="18"/>
                <w:szCs w:val="18"/>
              </w:rPr>
              <w:t>1.2.</w:t>
            </w:r>
          </w:p>
        </w:tc>
        <w:tc>
          <w:tcPr>
            <w:tcW w:w="1890" w:type="dxa"/>
            <w:vMerge w:val="restart"/>
            <w:tcBorders>
              <w:top w:val="nil"/>
              <w:left w:val="single" w:sz="4" w:space="0" w:color="auto"/>
              <w:bottom w:val="single" w:sz="4" w:space="0" w:color="000000"/>
              <w:right w:val="single" w:sz="4" w:space="0" w:color="auto"/>
            </w:tcBorders>
            <w:shd w:val="clear" w:color="auto" w:fill="auto"/>
            <w:hideMark/>
          </w:tcPr>
          <w:p w:rsidR="00747B2E" w:rsidRPr="00747B2E" w:rsidRDefault="00747B2E" w:rsidP="00747B2E">
            <w:pPr>
              <w:jc w:val="center"/>
              <w:rPr>
                <w:color w:val="000000"/>
                <w:sz w:val="18"/>
                <w:szCs w:val="18"/>
              </w:rPr>
            </w:pPr>
            <w:r w:rsidRPr="00747B2E">
              <w:rPr>
                <w:color w:val="000000"/>
                <w:sz w:val="18"/>
                <w:szCs w:val="18"/>
              </w:rPr>
              <w:t>Формирование местного бюджета с использованием программно-целевых методов планирования бюджета на основе государственных программ</w:t>
            </w:r>
          </w:p>
        </w:tc>
        <w:tc>
          <w:tcPr>
            <w:tcW w:w="1276"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center"/>
              <w:rPr>
                <w:b/>
                <w:bCs/>
                <w:color w:val="000000"/>
                <w:sz w:val="18"/>
                <w:szCs w:val="18"/>
              </w:rPr>
            </w:pPr>
            <w:r w:rsidRPr="00747B2E">
              <w:rPr>
                <w:b/>
                <w:bCs/>
                <w:color w:val="000000"/>
                <w:sz w:val="18"/>
                <w:szCs w:val="18"/>
              </w:rPr>
              <w:t>2016-2026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1560" w:type="dxa"/>
            <w:vMerge w:val="restart"/>
            <w:tcBorders>
              <w:top w:val="nil"/>
              <w:left w:val="single" w:sz="4" w:space="0" w:color="auto"/>
              <w:bottom w:val="single" w:sz="4" w:space="0" w:color="000000"/>
              <w:right w:val="single" w:sz="4" w:space="0" w:color="auto"/>
            </w:tcBorders>
            <w:shd w:val="clear" w:color="auto" w:fill="auto"/>
            <w:hideMark/>
          </w:tcPr>
          <w:p w:rsidR="00747B2E" w:rsidRPr="00747B2E" w:rsidRDefault="00747B2E" w:rsidP="00747B2E">
            <w:pPr>
              <w:jc w:val="center"/>
              <w:rPr>
                <w:color w:val="000000"/>
                <w:sz w:val="18"/>
                <w:szCs w:val="18"/>
              </w:rPr>
            </w:pPr>
            <w:r w:rsidRPr="00747B2E">
              <w:rPr>
                <w:color w:val="000000"/>
                <w:sz w:val="18"/>
                <w:szCs w:val="18"/>
              </w:rPr>
              <w:t>Управление ФЭ и ИО</w:t>
            </w: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2017</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2018</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2019</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2020</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2021</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2022</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2023</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2024</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2025</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noWrap/>
            <w:hideMark/>
          </w:tcPr>
          <w:p w:rsidR="00747B2E" w:rsidRPr="00747B2E" w:rsidRDefault="00747B2E" w:rsidP="00747B2E">
            <w:pPr>
              <w:jc w:val="center"/>
              <w:rPr>
                <w:color w:val="000000"/>
                <w:sz w:val="18"/>
                <w:szCs w:val="18"/>
              </w:rPr>
            </w:pPr>
            <w:r w:rsidRPr="00747B2E">
              <w:rPr>
                <w:color w:val="000000"/>
                <w:sz w:val="18"/>
                <w:szCs w:val="18"/>
              </w:rPr>
              <w:t>1.3.</w:t>
            </w:r>
          </w:p>
        </w:tc>
        <w:tc>
          <w:tcPr>
            <w:tcW w:w="1890" w:type="dxa"/>
            <w:vMerge w:val="restart"/>
            <w:tcBorders>
              <w:top w:val="nil"/>
              <w:left w:val="single" w:sz="4" w:space="0" w:color="auto"/>
              <w:bottom w:val="single" w:sz="4" w:space="0" w:color="000000"/>
              <w:right w:val="single" w:sz="4" w:space="0" w:color="auto"/>
            </w:tcBorders>
            <w:shd w:val="clear" w:color="auto" w:fill="auto"/>
            <w:hideMark/>
          </w:tcPr>
          <w:p w:rsidR="00747B2E" w:rsidRPr="00747B2E" w:rsidRDefault="00747B2E" w:rsidP="00747B2E">
            <w:pPr>
              <w:jc w:val="center"/>
              <w:rPr>
                <w:color w:val="000000"/>
                <w:sz w:val="18"/>
                <w:szCs w:val="18"/>
              </w:rPr>
            </w:pPr>
            <w:r w:rsidRPr="00747B2E">
              <w:rPr>
                <w:color w:val="000000"/>
                <w:sz w:val="18"/>
                <w:szCs w:val="18"/>
              </w:rPr>
              <w:t>Внедрение программного комплекса «Бюджет – СМАРТ» и организация работы по исполнению местного бюджета в данном программном комплексе</w:t>
            </w:r>
          </w:p>
        </w:tc>
        <w:tc>
          <w:tcPr>
            <w:tcW w:w="1276"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center"/>
              <w:rPr>
                <w:b/>
                <w:bCs/>
                <w:color w:val="000000"/>
                <w:sz w:val="18"/>
                <w:szCs w:val="18"/>
              </w:rPr>
            </w:pPr>
            <w:r w:rsidRPr="00747B2E">
              <w:rPr>
                <w:b/>
                <w:bCs/>
                <w:color w:val="000000"/>
                <w:sz w:val="18"/>
                <w:szCs w:val="18"/>
              </w:rPr>
              <w:t>2016-2026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1560" w:type="dxa"/>
            <w:vMerge w:val="restart"/>
            <w:tcBorders>
              <w:top w:val="nil"/>
              <w:left w:val="single" w:sz="4" w:space="0" w:color="auto"/>
              <w:bottom w:val="single" w:sz="4" w:space="0" w:color="000000"/>
              <w:right w:val="single" w:sz="4" w:space="0" w:color="auto"/>
            </w:tcBorders>
            <w:shd w:val="clear" w:color="auto" w:fill="auto"/>
            <w:hideMark/>
          </w:tcPr>
          <w:p w:rsidR="00747B2E" w:rsidRPr="00747B2E" w:rsidRDefault="00747B2E" w:rsidP="00747B2E">
            <w:pPr>
              <w:jc w:val="center"/>
              <w:rPr>
                <w:color w:val="000000"/>
                <w:sz w:val="18"/>
                <w:szCs w:val="18"/>
              </w:rPr>
            </w:pPr>
            <w:r w:rsidRPr="00747B2E">
              <w:rPr>
                <w:color w:val="000000"/>
                <w:sz w:val="18"/>
                <w:szCs w:val="18"/>
              </w:rPr>
              <w:t>Управление ФЭ и ИО</w:t>
            </w: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2017</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2018</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2019</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2020</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2021</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2022</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2023</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2024</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2025</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noWrap/>
            <w:hideMark/>
          </w:tcPr>
          <w:p w:rsidR="00747B2E" w:rsidRPr="00747B2E" w:rsidRDefault="00747B2E" w:rsidP="00747B2E">
            <w:pPr>
              <w:jc w:val="center"/>
              <w:rPr>
                <w:color w:val="000000"/>
                <w:sz w:val="18"/>
                <w:szCs w:val="18"/>
              </w:rPr>
            </w:pPr>
            <w:r w:rsidRPr="00747B2E">
              <w:rPr>
                <w:color w:val="000000"/>
                <w:sz w:val="18"/>
                <w:szCs w:val="18"/>
              </w:rPr>
              <w:t>1.4.</w:t>
            </w:r>
          </w:p>
        </w:tc>
        <w:tc>
          <w:tcPr>
            <w:tcW w:w="1890" w:type="dxa"/>
            <w:vMerge w:val="restart"/>
            <w:tcBorders>
              <w:top w:val="nil"/>
              <w:left w:val="single" w:sz="4" w:space="0" w:color="auto"/>
              <w:bottom w:val="single" w:sz="4" w:space="0" w:color="000000"/>
              <w:right w:val="single" w:sz="4" w:space="0" w:color="auto"/>
            </w:tcBorders>
            <w:shd w:val="clear" w:color="auto" w:fill="auto"/>
            <w:hideMark/>
          </w:tcPr>
          <w:p w:rsidR="00747B2E" w:rsidRPr="00747B2E" w:rsidRDefault="00747B2E" w:rsidP="00747B2E">
            <w:pPr>
              <w:jc w:val="center"/>
              <w:rPr>
                <w:color w:val="000000"/>
                <w:sz w:val="18"/>
                <w:szCs w:val="18"/>
              </w:rPr>
            </w:pPr>
            <w:r w:rsidRPr="00747B2E">
              <w:rPr>
                <w:color w:val="000000"/>
                <w:sz w:val="18"/>
                <w:szCs w:val="18"/>
              </w:rPr>
              <w:t>Проведение мониторинга исполнения местного бюджета и в случае необходимости принятие соответствующих решений</w:t>
            </w:r>
          </w:p>
        </w:tc>
        <w:tc>
          <w:tcPr>
            <w:tcW w:w="1276"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center"/>
              <w:rPr>
                <w:b/>
                <w:bCs/>
                <w:color w:val="000000"/>
                <w:sz w:val="18"/>
                <w:szCs w:val="18"/>
              </w:rPr>
            </w:pPr>
            <w:r w:rsidRPr="00747B2E">
              <w:rPr>
                <w:b/>
                <w:bCs/>
                <w:color w:val="000000"/>
                <w:sz w:val="18"/>
                <w:szCs w:val="18"/>
              </w:rPr>
              <w:t>2016-2026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1560" w:type="dxa"/>
            <w:vMerge w:val="restart"/>
            <w:tcBorders>
              <w:top w:val="nil"/>
              <w:left w:val="single" w:sz="4" w:space="0" w:color="auto"/>
              <w:bottom w:val="single" w:sz="4" w:space="0" w:color="000000"/>
              <w:right w:val="single" w:sz="4" w:space="0" w:color="auto"/>
            </w:tcBorders>
            <w:shd w:val="clear" w:color="auto" w:fill="auto"/>
            <w:hideMark/>
          </w:tcPr>
          <w:p w:rsidR="00747B2E" w:rsidRPr="00747B2E" w:rsidRDefault="00747B2E" w:rsidP="00747B2E">
            <w:pPr>
              <w:jc w:val="center"/>
              <w:rPr>
                <w:color w:val="000000"/>
                <w:sz w:val="18"/>
                <w:szCs w:val="18"/>
              </w:rPr>
            </w:pPr>
            <w:r w:rsidRPr="00747B2E">
              <w:rPr>
                <w:color w:val="000000"/>
                <w:sz w:val="18"/>
                <w:szCs w:val="18"/>
              </w:rPr>
              <w:t>Управление ФЭ и ИО</w:t>
            </w: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2017</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2018</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2019</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2020</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2021</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2022</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2023</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2024</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2025</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noWrap/>
            <w:hideMark/>
          </w:tcPr>
          <w:p w:rsidR="00747B2E" w:rsidRPr="00747B2E" w:rsidRDefault="00747B2E" w:rsidP="00747B2E">
            <w:pPr>
              <w:jc w:val="center"/>
              <w:rPr>
                <w:b/>
                <w:bCs/>
                <w:color w:val="000000"/>
                <w:sz w:val="18"/>
                <w:szCs w:val="18"/>
              </w:rPr>
            </w:pPr>
            <w:r w:rsidRPr="00747B2E">
              <w:rPr>
                <w:b/>
                <w:bCs/>
                <w:color w:val="000000"/>
                <w:sz w:val="18"/>
                <w:szCs w:val="18"/>
              </w:rPr>
              <w:t>2.</w:t>
            </w:r>
          </w:p>
        </w:tc>
        <w:tc>
          <w:tcPr>
            <w:tcW w:w="1890" w:type="dxa"/>
            <w:vMerge w:val="restart"/>
            <w:tcBorders>
              <w:top w:val="nil"/>
              <w:left w:val="single" w:sz="4" w:space="0" w:color="auto"/>
              <w:bottom w:val="single" w:sz="4" w:space="0" w:color="000000"/>
              <w:right w:val="single" w:sz="4" w:space="0" w:color="auto"/>
            </w:tcBorders>
            <w:shd w:val="clear" w:color="auto" w:fill="auto"/>
            <w:hideMark/>
          </w:tcPr>
          <w:p w:rsidR="00747B2E" w:rsidRPr="00747B2E" w:rsidRDefault="00747B2E" w:rsidP="00747B2E">
            <w:pPr>
              <w:jc w:val="center"/>
              <w:rPr>
                <w:b/>
                <w:bCs/>
                <w:color w:val="000000"/>
                <w:sz w:val="18"/>
                <w:szCs w:val="18"/>
              </w:rPr>
            </w:pPr>
            <w:r w:rsidRPr="00747B2E">
              <w:rPr>
                <w:b/>
                <w:bCs/>
                <w:color w:val="000000"/>
                <w:sz w:val="18"/>
                <w:szCs w:val="18"/>
              </w:rPr>
              <w:t>Основное мероприятие: «Совершенствование нормативно-правовой базы в области бюджетных отношений»</w:t>
            </w:r>
          </w:p>
        </w:tc>
        <w:tc>
          <w:tcPr>
            <w:tcW w:w="1276"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center"/>
              <w:rPr>
                <w:b/>
                <w:bCs/>
                <w:color w:val="000000"/>
                <w:sz w:val="18"/>
                <w:szCs w:val="18"/>
              </w:rPr>
            </w:pPr>
            <w:r w:rsidRPr="00747B2E">
              <w:rPr>
                <w:b/>
                <w:bCs/>
                <w:color w:val="000000"/>
                <w:sz w:val="18"/>
                <w:szCs w:val="18"/>
              </w:rPr>
              <w:t>2016-2026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1560" w:type="dxa"/>
            <w:vMerge w:val="restart"/>
            <w:tcBorders>
              <w:top w:val="nil"/>
              <w:left w:val="single" w:sz="4" w:space="0" w:color="auto"/>
              <w:bottom w:val="single" w:sz="4" w:space="0" w:color="000000"/>
              <w:right w:val="single" w:sz="4" w:space="0" w:color="auto"/>
            </w:tcBorders>
            <w:shd w:val="clear" w:color="auto" w:fill="auto"/>
            <w:hideMark/>
          </w:tcPr>
          <w:p w:rsidR="00747B2E" w:rsidRPr="00747B2E" w:rsidRDefault="00747B2E" w:rsidP="00747B2E">
            <w:pPr>
              <w:jc w:val="center"/>
              <w:rPr>
                <w:color w:val="000000"/>
                <w:sz w:val="18"/>
                <w:szCs w:val="18"/>
              </w:rPr>
            </w:pPr>
            <w:r w:rsidRPr="00747B2E">
              <w:rPr>
                <w:color w:val="000000"/>
                <w:sz w:val="18"/>
                <w:szCs w:val="18"/>
              </w:rPr>
              <w:t> </w:t>
            </w: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2017</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2018</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2019</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2020</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2021</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2022</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2023</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2024</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2025</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noWrap/>
            <w:hideMark/>
          </w:tcPr>
          <w:p w:rsidR="00747B2E" w:rsidRPr="00747B2E" w:rsidRDefault="00747B2E" w:rsidP="00747B2E">
            <w:pPr>
              <w:jc w:val="center"/>
              <w:rPr>
                <w:color w:val="000000"/>
                <w:sz w:val="18"/>
                <w:szCs w:val="18"/>
              </w:rPr>
            </w:pPr>
            <w:r w:rsidRPr="00747B2E">
              <w:rPr>
                <w:color w:val="000000"/>
                <w:sz w:val="18"/>
                <w:szCs w:val="18"/>
              </w:rPr>
              <w:t>2.1.</w:t>
            </w:r>
          </w:p>
        </w:tc>
        <w:tc>
          <w:tcPr>
            <w:tcW w:w="1890" w:type="dxa"/>
            <w:vMerge w:val="restart"/>
            <w:tcBorders>
              <w:top w:val="nil"/>
              <w:left w:val="single" w:sz="4" w:space="0" w:color="auto"/>
              <w:bottom w:val="single" w:sz="4" w:space="0" w:color="000000"/>
              <w:right w:val="single" w:sz="4" w:space="0" w:color="auto"/>
            </w:tcBorders>
            <w:shd w:val="clear" w:color="auto" w:fill="auto"/>
            <w:hideMark/>
          </w:tcPr>
          <w:p w:rsidR="00747B2E" w:rsidRPr="00747B2E" w:rsidRDefault="00747B2E" w:rsidP="00747B2E">
            <w:pPr>
              <w:jc w:val="center"/>
              <w:rPr>
                <w:color w:val="000000"/>
                <w:sz w:val="18"/>
                <w:szCs w:val="18"/>
              </w:rPr>
            </w:pPr>
            <w:r w:rsidRPr="00747B2E">
              <w:rPr>
                <w:color w:val="000000"/>
                <w:sz w:val="18"/>
                <w:szCs w:val="18"/>
              </w:rPr>
              <w:t>Проведение мониторинга нормативных правовых актов Российской Федерации, Чукотского автономного округа, Билибинского муниципального района, регулирующих бюджетный процесс</w:t>
            </w:r>
          </w:p>
        </w:tc>
        <w:tc>
          <w:tcPr>
            <w:tcW w:w="1276"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center"/>
              <w:rPr>
                <w:b/>
                <w:bCs/>
                <w:color w:val="000000"/>
                <w:sz w:val="18"/>
                <w:szCs w:val="18"/>
              </w:rPr>
            </w:pPr>
            <w:r w:rsidRPr="00747B2E">
              <w:rPr>
                <w:b/>
                <w:bCs/>
                <w:color w:val="000000"/>
                <w:sz w:val="18"/>
                <w:szCs w:val="18"/>
              </w:rPr>
              <w:t>2016-2026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1560" w:type="dxa"/>
            <w:vMerge w:val="restart"/>
            <w:tcBorders>
              <w:top w:val="nil"/>
              <w:left w:val="single" w:sz="4" w:space="0" w:color="auto"/>
              <w:bottom w:val="single" w:sz="4" w:space="0" w:color="000000"/>
              <w:right w:val="single" w:sz="4" w:space="0" w:color="auto"/>
            </w:tcBorders>
            <w:shd w:val="clear" w:color="auto" w:fill="auto"/>
            <w:hideMark/>
          </w:tcPr>
          <w:p w:rsidR="00747B2E" w:rsidRPr="00747B2E" w:rsidRDefault="00747B2E" w:rsidP="00747B2E">
            <w:pPr>
              <w:jc w:val="center"/>
              <w:rPr>
                <w:color w:val="000000"/>
                <w:sz w:val="18"/>
                <w:szCs w:val="18"/>
              </w:rPr>
            </w:pPr>
            <w:r w:rsidRPr="00747B2E">
              <w:rPr>
                <w:color w:val="000000"/>
                <w:sz w:val="18"/>
                <w:szCs w:val="18"/>
              </w:rPr>
              <w:t>Управление ФЭ и ИО</w:t>
            </w: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2017</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2018</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2019</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2020</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2021</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2022</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2023</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2024</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2025</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noWrap/>
            <w:hideMark/>
          </w:tcPr>
          <w:p w:rsidR="00747B2E" w:rsidRPr="00747B2E" w:rsidRDefault="00747B2E" w:rsidP="00747B2E">
            <w:pPr>
              <w:jc w:val="center"/>
              <w:rPr>
                <w:color w:val="000000"/>
                <w:sz w:val="18"/>
                <w:szCs w:val="18"/>
              </w:rPr>
            </w:pPr>
            <w:r w:rsidRPr="00747B2E">
              <w:rPr>
                <w:color w:val="000000"/>
                <w:sz w:val="18"/>
                <w:szCs w:val="18"/>
              </w:rPr>
              <w:t>2.2.</w:t>
            </w:r>
          </w:p>
        </w:tc>
        <w:tc>
          <w:tcPr>
            <w:tcW w:w="1890" w:type="dxa"/>
            <w:vMerge w:val="restart"/>
            <w:tcBorders>
              <w:top w:val="nil"/>
              <w:left w:val="single" w:sz="4" w:space="0" w:color="auto"/>
              <w:bottom w:val="single" w:sz="4" w:space="0" w:color="000000"/>
              <w:right w:val="single" w:sz="4" w:space="0" w:color="auto"/>
            </w:tcBorders>
            <w:shd w:val="clear" w:color="auto" w:fill="auto"/>
            <w:hideMark/>
          </w:tcPr>
          <w:p w:rsidR="00747B2E" w:rsidRPr="00747B2E" w:rsidRDefault="00747B2E" w:rsidP="00747B2E">
            <w:pPr>
              <w:jc w:val="center"/>
              <w:rPr>
                <w:color w:val="000000"/>
                <w:sz w:val="18"/>
                <w:szCs w:val="18"/>
              </w:rPr>
            </w:pPr>
            <w:r w:rsidRPr="00747B2E">
              <w:rPr>
                <w:color w:val="000000"/>
                <w:sz w:val="18"/>
                <w:szCs w:val="18"/>
              </w:rPr>
              <w:t>Разработка нормативных правовых актов (правовых актов) и внесение изменений и дополнений в действующие нормативные правовые акты (правовые акты), регулирующие бюджетный процесс</w:t>
            </w:r>
          </w:p>
        </w:tc>
        <w:tc>
          <w:tcPr>
            <w:tcW w:w="1276"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center"/>
              <w:rPr>
                <w:b/>
                <w:bCs/>
                <w:color w:val="000000"/>
                <w:sz w:val="18"/>
                <w:szCs w:val="18"/>
              </w:rPr>
            </w:pPr>
            <w:r w:rsidRPr="00747B2E">
              <w:rPr>
                <w:b/>
                <w:bCs/>
                <w:color w:val="000000"/>
                <w:sz w:val="18"/>
                <w:szCs w:val="18"/>
              </w:rPr>
              <w:t>2016-2026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1560" w:type="dxa"/>
            <w:vMerge w:val="restart"/>
            <w:tcBorders>
              <w:top w:val="nil"/>
              <w:left w:val="single" w:sz="4" w:space="0" w:color="auto"/>
              <w:bottom w:val="single" w:sz="4" w:space="0" w:color="000000"/>
              <w:right w:val="single" w:sz="4" w:space="0" w:color="auto"/>
            </w:tcBorders>
            <w:shd w:val="clear" w:color="auto" w:fill="auto"/>
            <w:hideMark/>
          </w:tcPr>
          <w:p w:rsidR="00747B2E" w:rsidRPr="00747B2E" w:rsidRDefault="00747B2E" w:rsidP="00747B2E">
            <w:pPr>
              <w:jc w:val="center"/>
              <w:rPr>
                <w:color w:val="000000"/>
                <w:sz w:val="18"/>
                <w:szCs w:val="18"/>
              </w:rPr>
            </w:pPr>
            <w:r w:rsidRPr="00747B2E">
              <w:rPr>
                <w:color w:val="000000"/>
                <w:sz w:val="18"/>
                <w:szCs w:val="18"/>
              </w:rPr>
              <w:t>Управление ФЭ и ИО</w:t>
            </w: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2017</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2018</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2019</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2020</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2021</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2022</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2023</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2024</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2025</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noWrap/>
            <w:hideMark/>
          </w:tcPr>
          <w:p w:rsidR="00747B2E" w:rsidRPr="00747B2E" w:rsidRDefault="00747B2E" w:rsidP="00747B2E">
            <w:pPr>
              <w:jc w:val="center"/>
              <w:rPr>
                <w:b/>
                <w:bCs/>
                <w:color w:val="000000"/>
                <w:sz w:val="18"/>
                <w:szCs w:val="18"/>
              </w:rPr>
            </w:pPr>
            <w:r w:rsidRPr="00747B2E">
              <w:rPr>
                <w:b/>
                <w:bCs/>
                <w:color w:val="000000"/>
                <w:sz w:val="18"/>
                <w:szCs w:val="18"/>
              </w:rPr>
              <w:t>3.</w:t>
            </w:r>
          </w:p>
        </w:tc>
        <w:tc>
          <w:tcPr>
            <w:tcW w:w="1890" w:type="dxa"/>
            <w:vMerge w:val="restart"/>
            <w:tcBorders>
              <w:top w:val="nil"/>
              <w:left w:val="single" w:sz="4" w:space="0" w:color="auto"/>
              <w:bottom w:val="single" w:sz="4" w:space="0" w:color="000000"/>
              <w:right w:val="single" w:sz="4" w:space="0" w:color="auto"/>
            </w:tcBorders>
            <w:shd w:val="clear" w:color="auto" w:fill="auto"/>
            <w:hideMark/>
          </w:tcPr>
          <w:p w:rsidR="00747B2E" w:rsidRPr="00747B2E" w:rsidRDefault="00747B2E" w:rsidP="00747B2E">
            <w:pPr>
              <w:jc w:val="center"/>
              <w:rPr>
                <w:b/>
                <w:bCs/>
                <w:color w:val="000000"/>
                <w:sz w:val="18"/>
                <w:szCs w:val="18"/>
              </w:rPr>
            </w:pPr>
            <w:r w:rsidRPr="00747B2E">
              <w:rPr>
                <w:b/>
                <w:bCs/>
                <w:color w:val="000000"/>
                <w:sz w:val="18"/>
                <w:szCs w:val="18"/>
              </w:rPr>
              <w:t>Основное мероприятие: «Обеспечение открытости и доступности информации о местном бюджете»</w:t>
            </w:r>
          </w:p>
        </w:tc>
        <w:tc>
          <w:tcPr>
            <w:tcW w:w="1276"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center"/>
              <w:rPr>
                <w:b/>
                <w:bCs/>
                <w:color w:val="000000"/>
                <w:sz w:val="18"/>
                <w:szCs w:val="18"/>
              </w:rPr>
            </w:pPr>
            <w:r w:rsidRPr="00747B2E">
              <w:rPr>
                <w:b/>
                <w:bCs/>
                <w:color w:val="000000"/>
                <w:sz w:val="18"/>
                <w:szCs w:val="18"/>
              </w:rPr>
              <w:t>2016-2026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1560" w:type="dxa"/>
            <w:vMerge w:val="restart"/>
            <w:tcBorders>
              <w:top w:val="nil"/>
              <w:left w:val="single" w:sz="4" w:space="0" w:color="auto"/>
              <w:bottom w:val="single" w:sz="4" w:space="0" w:color="000000"/>
              <w:right w:val="single" w:sz="4" w:space="0" w:color="auto"/>
            </w:tcBorders>
            <w:shd w:val="clear" w:color="auto" w:fill="auto"/>
            <w:hideMark/>
          </w:tcPr>
          <w:p w:rsidR="00747B2E" w:rsidRPr="00747B2E" w:rsidRDefault="00747B2E" w:rsidP="00747B2E">
            <w:pPr>
              <w:jc w:val="center"/>
              <w:rPr>
                <w:color w:val="000000"/>
                <w:sz w:val="18"/>
                <w:szCs w:val="18"/>
              </w:rPr>
            </w:pPr>
            <w:r w:rsidRPr="00747B2E">
              <w:rPr>
                <w:color w:val="000000"/>
                <w:sz w:val="18"/>
                <w:szCs w:val="18"/>
              </w:rPr>
              <w:t> </w:t>
            </w: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2017</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2018</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2019</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2020</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2021</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2022</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2023</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2024</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2025</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noWrap/>
            <w:hideMark/>
          </w:tcPr>
          <w:p w:rsidR="00747B2E" w:rsidRPr="00747B2E" w:rsidRDefault="00747B2E" w:rsidP="00747B2E">
            <w:pPr>
              <w:jc w:val="center"/>
              <w:rPr>
                <w:color w:val="000000"/>
                <w:sz w:val="18"/>
                <w:szCs w:val="18"/>
              </w:rPr>
            </w:pPr>
            <w:r w:rsidRPr="00747B2E">
              <w:rPr>
                <w:color w:val="000000"/>
                <w:sz w:val="18"/>
                <w:szCs w:val="18"/>
              </w:rPr>
              <w:t>3.1.</w:t>
            </w:r>
          </w:p>
        </w:tc>
        <w:tc>
          <w:tcPr>
            <w:tcW w:w="1890" w:type="dxa"/>
            <w:vMerge w:val="restart"/>
            <w:tcBorders>
              <w:top w:val="nil"/>
              <w:left w:val="single" w:sz="4" w:space="0" w:color="auto"/>
              <w:bottom w:val="single" w:sz="4" w:space="0" w:color="000000"/>
              <w:right w:val="single" w:sz="4" w:space="0" w:color="auto"/>
            </w:tcBorders>
            <w:shd w:val="clear" w:color="auto" w:fill="auto"/>
            <w:hideMark/>
          </w:tcPr>
          <w:p w:rsidR="00747B2E" w:rsidRPr="00747B2E" w:rsidRDefault="00747B2E" w:rsidP="00747B2E">
            <w:pPr>
              <w:jc w:val="center"/>
              <w:rPr>
                <w:color w:val="000000"/>
                <w:sz w:val="18"/>
                <w:szCs w:val="18"/>
              </w:rPr>
            </w:pPr>
            <w:r w:rsidRPr="00747B2E">
              <w:rPr>
                <w:color w:val="000000"/>
                <w:sz w:val="18"/>
                <w:szCs w:val="18"/>
              </w:rPr>
              <w:t>Размещение на официальном сайте Администрации Билибинского муниципального района информации, относящейся к бюджетному процессу</w:t>
            </w:r>
          </w:p>
        </w:tc>
        <w:tc>
          <w:tcPr>
            <w:tcW w:w="1276"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center"/>
              <w:rPr>
                <w:b/>
                <w:bCs/>
                <w:color w:val="000000"/>
                <w:sz w:val="18"/>
                <w:szCs w:val="18"/>
              </w:rPr>
            </w:pPr>
            <w:r w:rsidRPr="00747B2E">
              <w:rPr>
                <w:b/>
                <w:bCs/>
                <w:color w:val="000000"/>
                <w:sz w:val="18"/>
                <w:szCs w:val="18"/>
              </w:rPr>
              <w:t>2016-2026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1560" w:type="dxa"/>
            <w:vMerge w:val="restart"/>
            <w:tcBorders>
              <w:top w:val="nil"/>
              <w:left w:val="single" w:sz="4" w:space="0" w:color="auto"/>
              <w:bottom w:val="single" w:sz="4" w:space="0" w:color="000000"/>
              <w:right w:val="single" w:sz="4" w:space="0" w:color="auto"/>
            </w:tcBorders>
            <w:shd w:val="clear" w:color="auto" w:fill="auto"/>
            <w:hideMark/>
          </w:tcPr>
          <w:p w:rsidR="00747B2E" w:rsidRPr="00747B2E" w:rsidRDefault="00747B2E" w:rsidP="00747B2E">
            <w:pPr>
              <w:jc w:val="center"/>
              <w:rPr>
                <w:color w:val="000000"/>
                <w:sz w:val="18"/>
                <w:szCs w:val="18"/>
              </w:rPr>
            </w:pPr>
            <w:r w:rsidRPr="00747B2E">
              <w:rPr>
                <w:color w:val="000000"/>
                <w:sz w:val="18"/>
                <w:szCs w:val="18"/>
              </w:rPr>
              <w:t>Управление ФЭ и ИО</w:t>
            </w: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2017</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2018</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2019</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2020</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2021</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2022</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2023</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2024</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2025</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noWrap/>
            <w:hideMark/>
          </w:tcPr>
          <w:p w:rsidR="00747B2E" w:rsidRPr="00747B2E" w:rsidRDefault="00747B2E" w:rsidP="00747B2E">
            <w:pPr>
              <w:jc w:val="center"/>
              <w:rPr>
                <w:color w:val="000000"/>
                <w:sz w:val="18"/>
                <w:szCs w:val="18"/>
              </w:rPr>
            </w:pPr>
            <w:r w:rsidRPr="00747B2E">
              <w:rPr>
                <w:color w:val="000000"/>
                <w:sz w:val="18"/>
                <w:szCs w:val="18"/>
              </w:rPr>
              <w:t>3.2.</w:t>
            </w:r>
          </w:p>
        </w:tc>
        <w:tc>
          <w:tcPr>
            <w:tcW w:w="1890" w:type="dxa"/>
            <w:vMerge w:val="restart"/>
            <w:tcBorders>
              <w:top w:val="nil"/>
              <w:left w:val="single" w:sz="4" w:space="0" w:color="auto"/>
              <w:bottom w:val="single" w:sz="4" w:space="0" w:color="000000"/>
              <w:right w:val="single" w:sz="4" w:space="0" w:color="auto"/>
            </w:tcBorders>
            <w:shd w:val="clear" w:color="auto" w:fill="auto"/>
            <w:hideMark/>
          </w:tcPr>
          <w:p w:rsidR="00747B2E" w:rsidRPr="00747B2E" w:rsidRDefault="00747B2E" w:rsidP="00747B2E">
            <w:pPr>
              <w:jc w:val="center"/>
              <w:rPr>
                <w:color w:val="000000"/>
                <w:sz w:val="18"/>
                <w:szCs w:val="18"/>
              </w:rPr>
            </w:pPr>
            <w:r w:rsidRPr="00747B2E">
              <w:rPr>
                <w:color w:val="000000"/>
                <w:sz w:val="18"/>
                <w:szCs w:val="18"/>
              </w:rPr>
              <w:t>Размещение на официальном сайте Администрации Билибинского муниципального района информации о местном бюджете</w:t>
            </w:r>
          </w:p>
        </w:tc>
        <w:tc>
          <w:tcPr>
            <w:tcW w:w="1276"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center"/>
              <w:rPr>
                <w:b/>
                <w:bCs/>
                <w:color w:val="000000"/>
                <w:sz w:val="18"/>
                <w:szCs w:val="18"/>
              </w:rPr>
            </w:pPr>
            <w:r w:rsidRPr="00747B2E">
              <w:rPr>
                <w:b/>
                <w:bCs/>
                <w:color w:val="000000"/>
                <w:sz w:val="18"/>
                <w:szCs w:val="18"/>
              </w:rPr>
              <w:t>2016-2026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1560" w:type="dxa"/>
            <w:vMerge w:val="restart"/>
            <w:tcBorders>
              <w:top w:val="nil"/>
              <w:left w:val="single" w:sz="4" w:space="0" w:color="auto"/>
              <w:bottom w:val="single" w:sz="4" w:space="0" w:color="000000"/>
              <w:right w:val="single" w:sz="4" w:space="0" w:color="auto"/>
            </w:tcBorders>
            <w:shd w:val="clear" w:color="auto" w:fill="auto"/>
            <w:hideMark/>
          </w:tcPr>
          <w:p w:rsidR="00747B2E" w:rsidRPr="00747B2E" w:rsidRDefault="00747B2E" w:rsidP="00747B2E">
            <w:pPr>
              <w:jc w:val="center"/>
              <w:rPr>
                <w:color w:val="000000"/>
                <w:sz w:val="18"/>
                <w:szCs w:val="18"/>
              </w:rPr>
            </w:pPr>
            <w:r w:rsidRPr="00747B2E">
              <w:rPr>
                <w:color w:val="000000"/>
                <w:sz w:val="18"/>
                <w:szCs w:val="18"/>
              </w:rPr>
              <w:t>Управление ФЭ и ИО</w:t>
            </w: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2017</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2018</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2019</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2020</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2021</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2022</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2023</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2024</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2025</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noWrap/>
            <w:hideMark/>
          </w:tcPr>
          <w:p w:rsidR="00747B2E" w:rsidRPr="00747B2E" w:rsidRDefault="00747B2E" w:rsidP="00747B2E">
            <w:pPr>
              <w:jc w:val="center"/>
              <w:rPr>
                <w:color w:val="000000"/>
                <w:sz w:val="18"/>
                <w:szCs w:val="18"/>
              </w:rPr>
            </w:pPr>
            <w:r w:rsidRPr="00747B2E">
              <w:rPr>
                <w:color w:val="000000"/>
                <w:sz w:val="18"/>
                <w:szCs w:val="18"/>
              </w:rPr>
              <w:lastRenderedPageBreak/>
              <w:t> </w:t>
            </w:r>
          </w:p>
        </w:tc>
        <w:tc>
          <w:tcPr>
            <w:tcW w:w="1890" w:type="dxa"/>
            <w:vMerge w:val="restart"/>
            <w:tcBorders>
              <w:top w:val="nil"/>
              <w:left w:val="single" w:sz="4" w:space="0" w:color="auto"/>
              <w:bottom w:val="single" w:sz="4" w:space="0" w:color="000000"/>
              <w:right w:val="single" w:sz="4" w:space="0" w:color="auto"/>
            </w:tcBorders>
            <w:shd w:val="clear" w:color="auto" w:fill="auto"/>
            <w:vAlign w:val="center"/>
            <w:hideMark/>
          </w:tcPr>
          <w:p w:rsidR="00747B2E" w:rsidRPr="00747B2E" w:rsidRDefault="00747B2E" w:rsidP="00747B2E">
            <w:pPr>
              <w:jc w:val="center"/>
              <w:rPr>
                <w:b/>
                <w:bCs/>
                <w:color w:val="000000"/>
                <w:sz w:val="18"/>
                <w:szCs w:val="18"/>
              </w:rPr>
            </w:pPr>
            <w:r w:rsidRPr="00747B2E">
              <w:rPr>
                <w:b/>
                <w:bCs/>
                <w:color w:val="000000"/>
                <w:sz w:val="18"/>
                <w:szCs w:val="18"/>
              </w:rPr>
              <w:t>Всего по подпрограмме</w:t>
            </w:r>
          </w:p>
        </w:tc>
        <w:tc>
          <w:tcPr>
            <w:tcW w:w="1276"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center"/>
              <w:rPr>
                <w:b/>
                <w:bCs/>
                <w:color w:val="000000"/>
                <w:sz w:val="18"/>
                <w:szCs w:val="18"/>
              </w:rPr>
            </w:pPr>
            <w:r w:rsidRPr="00747B2E">
              <w:rPr>
                <w:b/>
                <w:bCs/>
                <w:color w:val="000000"/>
                <w:sz w:val="18"/>
                <w:szCs w:val="18"/>
              </w:rPr>
              <w:t>2016-2026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1560" w:type="dxa"/>
            <w:vMerge w:val="restart"/>
            <w:tcBorders>
              <w:top w:val="nil"/>
              <w:left w:val="single" w:sz="4" w:space="0" w:color="auto"/>
              <w:bottom w:val="single" w:sz="4" w:space="0" w:color="000000"/>
              <w:right w:val="single" w:sz="4" w:space="0" w:color="auto"/>
            </w:tcBorders>
            <w:shd w:val="clear" w:color="auto" w:fill="auto"/>
            <w:hideMark/>
          </w:tcPr>
          <w:p w:rsidR="00747B2E" w:rsidRPr="00747B2E" w:rsidRDefault="00747B2E" w:rsidP="00747B2E">
            <w:pPr>
              <w:jc w:val="center"/>
              <w:rPr>
                <w:color w:val="000000"/>
                <w:sz w:val="18"/>
                <w:szCs w:val="18"/>
              </w:rPr>
            </w:pPr>
            <w:r w:rsidRPr="00747B2E">
              <w:rPr>
                <w:color w:val="000000"/>
                <w:sz w:val="18"/>
                <w:szCs w:val="18"/>
              </w:rPr>
              <w:t> </w:t>
            </w: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2017</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2018</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2019</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2020</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2021</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2022</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2023</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2024</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2025</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10506" w:type="dxa"/>
            <w:gridSpan w:val="12"/>
            <w:tcBorders>
              <w:top w:val="nil"/>
              <w:left w:val="nil"/>
              <w:bottom w:val="nil"/>
              <w:right w:val="nil"/>
            </w:tcBorders>
            <w:shd w:val="clear" w:color="auto" w:fill="auto"/>
            <w:noWrap/>
            <w:vAlign w:val="bottom"/>
            <w:hideMark/>
          </w:tcPr>
          <w:p w:rsidR="00747B2E" w:rsidRPr="00747B2E" w:rsidRDefault="00747B2E" w:rsidP="00747B2E">
            <w:pPr>
              <w:jc w:val="center"/>
              <w:rPr>
                <w:b/>
                <w:bCs/>
                <w:color w:val="000000"/>
                <w:sz w:val="18"/>
                <w:szCs w:val="18"/>
              </w:rPr>
            </w:pPr>
            <w:r w:rsidRPr="00747B2E">
              <w:rPr>
                <w:b/>
                <w:bCs/>
                <w:color w:val="000000"/>
                <w:sz w:val="18"/>
                <w:szCs w:val="18"/>
              </w:rPr>
              <w:t>Подпрограмма «Управление муниципальным долгом муниципального образования Билибинский муниципальный район»</w:t>
            </w:r>
          </w:p>
        </w:tc>
      </w:tr>
      <w:tr w:rsidR="00747B2E" w:rsidRPr="00747B2E" w:rsidTr="00747B2E">
        <w:trPr>
          <w:trHeight w:val="300"/>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747B2E" w:rsidRPr="00747B2E" w:rsidRDefault="00747B2E" w:rsidP="00747B2E">
            <w:pPr>
              <w:jc w:val="center"/>
              <w:rPr>
                <w:b/>
                <w:bCs/>
                <w:color w:val="000000"/>
                <w:sz w:val="18"/>
                <w:szCs w:val="18"/>
              </w:rPr>
            </w:pPr>
            <w:r w:rsidRPr="00747B2E">
              <w:rPr>
                <w:b/>
                <w:bCs/>
                <w:color w:val="000000"/>
                <w:sz w:val="18"/>
                <w:szCs w:val="18"/>
              </w:rPr>
              <w:t>1.</w:t>
            </w:r>
          </w:p>
        </w:tc>
        <w:tc>
          <w:tcPr>
            <w:tcW w:w="189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47B2E" w:rsidRPr="00747B2E" w:rsidRDefault="00747B2E" w:rsidP="00747B2E">
            <w:pPr>
              <w:jc w:val="center"/>
              <w:rPr>
                <w:b/>
                <w:bCs/>
                <w:color w:val="000000"/>
                <w:sz w:val="18"/>
                <w:szCs w:val="18"/>
              </w:rPr>
            </w:pPr>
            <w:r w:rsidRPr="00747B2E">
              <w:rPr>
                <w:b/>
                <w:bCs/>
                <w:color w:val="000000"/>
                <w:sz w:val="18"/>
                <w:szCs w:val="18"/>
              </w:rPr>
              <w:t>Основное мероприятие: «Обслуживание муниципального долга»</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747B2E" w:rsidRPr="00747B2E" w:rsidRDefault="00747B2E" w:rsidP="00747B2E">
            <w:pPr>
              <w:jc w:val="center"/>
              <w:rPr>
                <w:b/>
                <w:bCs/>
                <w:color w:val="000000"/>
                <w:sz w:val="18"/>
                <w:szCs w:val="18"/>
              </w:rPr>
            </w:pPr>
            <w:r w:rsidRPr="00747B2E">
              <w:rPr>
                <w:b/>
                <w:bCs/>
                <w:color w:val="000000"/>
                <w:sz w:val="18"/>
                <w:szCs w:val="18"/>
              </w:rPr>
              <w:t>2016-2026</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114 040,9</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114 040,9</w:t>
            </w:r>
          </w:p>
        </w:tc>
        <w:tc>
          <w:tcPr>
            <w:tcW w:w="992" w:type="dxa"/>
            <w:gridSpan w:val="3"/>
            <w:tcBorders>
              <w:top w:val="single" w:sz="4" w:space="0" w:color="auto"/>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747B2E" w:rsidRPr="00747B2E" w:rsidRDefault="00747B2E" w:rsidP="00747B2E">
            <w:pPr>
              <w:jc w:val="center"/>
              <w:rPr>
                <w:color w:val="000000"/>
                <w:sz w:val="18"/>
                <w:szCs w:val="18"/>
              </w:rPr>
            </w:pPr>
            <w:r w:rsidRPr="00747B2E">
              <w:rPr>
                <w:color w:val="000000"/>
                <w:sz w:val="18"/>
                <w:szCs w:val="18"/>
              </w:rPr>
              <w:t> </w:t>
            </w:r>
          </w:p>
        </w:tc>
      </w:tr>
      <w:tr w:rsidR="00747B2E" w:rsidRPr="00747B2E" w:rsidTr="00747B2E">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20 000,0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20 000,0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2017</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33 900,0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33 900,0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2018</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60 000,0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60 000,0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2019</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2020</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2021</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4,5</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4,5</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2022</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39,0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39,0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2023</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50,0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50,0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2024</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39,7</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39,7</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2025</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7,7</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7,7</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noWrap/>
            <w:hideMark/>
          </w:tcPr>
          <w:p w:rsidR="00747B2E" w:rsidRPr="00747B2E" w:rsidRDefault="00747B2E" w:rsidP="00747B2E">
            <w:pPr>
              <w:jc w:val="center"/>
              <w:rPr>
                <w:color w:val="000000"/>
                <w:sz w:val="18"/>
                <w:szCs w:val="18"/>
              </w:rPr>
            </w:pPr>
            <w:r w:rsidRPr="00747B2E">
              <w:rPr>
                <w:color w:val="000000"/>
                <w:sz w:val="18"/>
                <w:szCs w:val="18"/>
              </w:rPr>
              <w:t>1.1.</w:t>
            </w:r>
          </w:p>
        </w:tc>
        <w:tc>
          <w:tcPr>
            <w:tcW w:w="1890" w:type="dxa"/>
            <w:vMerge w:val="restart"/>
            <w:tcBorders>
              <w:top w:val="nil"/>
              <w:left w:val="single" w:sz="4" w:space="0" w:color="auto"/>
              <w:bottom w:val="single" w:sz="4" w:space="0" w:color="000000"/>
              <w:right w:val="single" w:sz="4" w:space="0" w:color="auto"/>
            </w:tcBorders>
            <w:shd w:val="clear" w:color="auto" w:fill="auto"/>
            <w:hideMark/>
          </w:tcPr>
          <w:p w:rsidR="00747B2E" w:rsidRPr="00747B2E" w:rsidRDefault="00747B2E" w:rsidP="00747B2E">
            <w:pPr>
              <w:jc w:val="center"/>
              <w:rPr>
                <w:color w:val="000000"/>
                <w:sz w:val="18"/>
                <w:szCs w:val="18"/>
              </w:rPr>
            </w:pPr>
            <w:r w:rsidRPr="00747B2E">
              <w:rPr>
                <w:color w:val="000000"/>
                <w:sz w:val="18"/>
                <w:szCs w:val="18"/>
              </w:rPr>
              <w:t>Обслуживание муниципального внутреннего долга</w:t>
            </w:r>
          </w:p>
        </w:tc>
        <w:tc>
          <w:tcPr>
            <w:tcW w:w="1276"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center"/>
              <w:rPr>
                <w:b/>
                <w:bCs/>
                <w:color w:val="000000"/>
                <w:sz w:val="18"/>
                <w:szCs w:val="18"/>
              </w:rPr>
            </w:pPr>
            <w:r w:rsidRPr="00747B2E">
              <w:rPr>
                <w:b/>
                <w:bCs/>
                <w:color w:val="000000"/>
                <w:sz w:val="18"/>
                <w:szCs w:val="18"/>
              </w:rPr>
              <w:t>2016-2026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114 040,9</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114 040,9</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1560" w:type="dxa"/>
            <w:vMerge w:val="restart"/>
            <w:tcBorders>
              <w:top w:val="nil"/>
              <w:left w:val="single" w:sz="4" w:space="0" w:color="auto"/>
              <w:bottom w:val="single" w:sz="4" w:space="0" w:color="000000"/>
              <w:right w:val="single" w:sz="4" w:space="0" w:color="auto"/>
            </w:tcBorders>
            <w:shd w:val="clear" w:color="auto" w:fill="auto"/>
            <w:hideMark/>
          </w:tcPr>
          <w:p w:rsidR="00747B2E" w:rsidRPr="00747B2E" w:rsidRDefault="00747B2E" w:rsidP="00747B2E">
            <w:pPr>
              <w:jc w:val="center"/>
              <w:rPr>
                <w:color w:val="000000"/>
                <w:sz w:val="18"/>
                <w:szCs w:val="18"/>
              </w:rPr>
            </w:pPr>
            <w:r w:rsidRPr="00747B2E">
              <w:rPr>
                <w:color w:val="000000"/>
                <w:sz w:val="18"/>
                <w:szCs w:val="18"/>
              </w:rPr>
              <w:t>Управление ФЭ и ИО</w:t>
            </w: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20 000,0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20 000,0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2017</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33 900,0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33 900,0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2018</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60 000,0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60 000,0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2019</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2020</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2021</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4,5</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4,5</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2022</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39,0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39,0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2023</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50,0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50,0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2024</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39,7</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39,7</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2025</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7,7</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7,7</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noWrap/>
            <w:hideMark/>
          </w:tcPr>
          <w:p w:rsidR="00747B2E" w:rsidRPr="00747B2E" w:rsidRDefault="00747B2E" w:rsidP="00747B2E">
            <w:pPr>
              <w:jc w:val="center"/>
              <w:rPr>
                <w:b/>
                <w:bCs/>
                <w:color w:val="000000"/>
                <w:sz w:val="18"/>
                <w:szCs w:val="18"/>
              </w:rPr>
            </w:pPr>
            <w:r w:rsidRPr="00747B2E">
              <w:rPr>
                <w:b/>
                <w:bCs/>
                <w:color w:val="000000"/>
                <w:sz w:val="18"/>
                <w:szCs w:val="18"/>
              </w:rPr>
              <w:t>2.</w:t>
            </w:r>
          </w:p>
        </w:tc>
        <w:tc>
          <w:tcPr>
            <w:tcW w:w="1890" w:type="dxa"/>
            <w:vMerge w:val="restart"/>
            <w:tcBorders>
              <w:top w:val="nil"/>
              <w:left w:val="single" w:sz="4" w:space="0" w:color="auto"/>
              <w:bottom w:val="single" w:sz="4" w:space="0" w:color="000000"/>
              <w:right w:val="single" w:sz="4" w:space="0" w:color="auto"/>
            </w:tcBorders>
            <w:shd w:val="clear" w:color="auto" w:fill="auto"/>
            <w:hideMark/>
          </w:tcPr>
          <w:p w:rsidR="00747B2E" w:rsidRPr="00747B2E" w:rsidRDefault="00747B2E" w:rsidP="00747B2E">
            <w:pPr>
              <w:jc w:val="center"/>
              <w:rPr>
                <w:b/>
                <w:bCs/>
                <w:color w:val="000000"/>
                <w:sz w:val="18"/>
                <w:szCs w:val="18"/>
              </w:rPr>
            </w:pPr>
            <w:r w:rsidRPr="00747B2E">
              <w:rPr>
                <w:b/>
                <w:bCs/>
                <w:color w:val="000000"/>
                <w:sz w:val="18"/>
                <w:szCs w:val="18"/>
              </w:rPr>
              <w:t>Основное мероприятие: «Мониторинг текущего состояния исполнения местного бюджета и принятых долговых обязательств»</w:t>
            </w:r>
          </w:p>
        </w:tc>
        <w:tc>
          <w:tcPr>
            <w:tcW w:w="1276"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center"/>
              <w:rPr>
                <w:b/>
                <w:bCs/>
                <w:color w:val="000000"/>
                <w:sz w:val="18"/>
                <w:szCs w:val="18"/>
              </w:rPr>
            </w:pPr>
            <w:r w:rsidRPr="00747B2E">
              <w:rPr>
                <w:b/>
                <w:bCs/>
                <w:color w:val="000000"/>
                <w:sz w:val="18"/>
                <w:szCs w:val="18"/>
              </w:rPr>
              <w:t>2016-2026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1560" w:type="dxa"/>
            <w:vMerge w:val="restart"/>
            <w:tcBorders>
              <w:top w:val="nil"/>
              <w:left w:val="single" w:sz="4" w:space="0" w:color="auto"/>
              <w:bottom w:val="single" w:sz="4" w:space="0" w:color="000000"/>
              <w:right w:val="single" w:sz="4" w:space="0" w:color="auto"/>
            </w:tcBorders>
            <w:shd w:val="clear" w:color="auto" w:fill="auto"/>
            <w:hideMark/>
          </w:tcPr>
          <w:p w:rsidR="00747B2E" w:rsidRPr="00747B2E" w:rsidRDefault="00747B2E" w:rsidP="00747B2E">
            <w:pPr>
              <w:jc w:val="center"/>
              <w:rPr>
                <w:color w:val="000000"/>
                <w:sz w:val="18"/>
                <w:szCs w:val="18"/>
              </w:rPr>
            </w:pPr>
            <w:r w:rsidRPr="00747B2E">
              <w:rPr>
                <w:color w:val="000000"/>
                <w:sz w:val="18"/>
                <w:szCs w:val="18"/>
              </w:rPr>
              <w:t> </w:t>
            </w: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2017</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2018</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2019</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2020</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2021</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2022</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2023</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2024</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2025</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noWrap/>
            <w:hideMark/>
          </w:tcPr>
          <w:p w:rsidR="00747B2E" w:rsidRPr="00747B2E" w:rsidRDefault="00747B2E" w:rsidP="00747B2E">
            <w:pPr>
              <w:jc w:val="center"/>
              <w:rPr>
                <w:color w:val="000000"/>
                <w:sz w:val="18"/>
                <w:szCs w:val="18"/>
              </w:rPr>
            </w:pPr>
            <w:r w:rsidRPr="00747B2E">
              <w:rPr>
                <w:color w:val="000000"/>
                <w:sz w:val="18"/>
                <w:szCs w:val="18"/>
              </w:rPr>
              <w:lastRenderedPageBreak/>
              <w:t>2.1.</w:t>
            </w:r>
          </w:p>
        </w:tc>
        <w:tc>
          <w:tcPr>
            <w:tcW w:w="1890" w:type="dxa"/>
            <w:vMerge w:val="restart"/>
            <w:tcBorders>
              <w:top w:val="nil"/>
              <w:left w:val="single" w:sz="4" w:space="0" w:color="auto"/>
              <w:bottom w:val="single" w:sz="4" w:space="0" w:color="000000"/>
              <w:right w:val="single" w:sz="4" w:space="0" w:color="auto"/>
            </w:tcBorders>
            <w:shd w:val="clear" w:color="auto" w:fill="auto"/>
            <w:hideMark/>
          </w:tcPr>
          <w:p w:rsidR="00747B2E" w:rsidRPr="00747B2E" w:rsidRDefault="00747B2E" w:rsidP="00747B2E">
            <w:pPr>
              <w:jc w:val="center"/>
              <w:rPr>
                <w:color w:val="000000"/>
                <w:sz w:val="18"/>
                <w:szCs w:val="18"/>
              </w:rPr>
            </w:pPr>
            <w:r w:rsidRPr="00747B2E">
              <w:rPr>
                <w:color w:val="000000"/>
                <w:sz w:val="18"/>
                <w:szCs w:val="18"/>
              </w:rPr>
              <w:t>Мониторинг исполнения местного бюджета</w:t>
            </w:r>
          </w:p>
        </w:tc>
        <w:tc>
          <w:tcPr>
            <w:tcW w:w="1276"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center"/>
              <w:rPr>
                <w:b/>
                <w:bCs/>
                <w:color w:val="000000"/>
                <w:sz w:val="18"/>
                <w:szCs w:val="18"/>
              </w:rPr>
            </w:pPr>
            <w:r w:rsidRPr="00747B2E">
              <w:rPr>
                <w:b/>
                <w:bCs/>
                <w:color w:val="000000"/>
                <w:sz w:val="18"/>
                <w:szCs w:val="18"/>
              </w:rPr>
              <w:t>2016-2026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1560" w:type="dxa"/>
            <w:vMerge w:val="restart"/>
            <w:tcBorders>
              <w:top w:val="nil"/>
              <w:left w:val="single" w:sz="4" w:space="0" w:color="auto"/>
              <w:bottom w:val="single" w:sz="4" w:space="0" w:color="000000"/>
              <w:right w:val="single" w:sz="4" w:space="0" w:color="auto"/>
            </w:tcBorders>
            <w:shd w:val="clear" w:color="auto" w:fill="auto"/>
            <w:hideMark/>
          </w:tcPr>
          <w:p w:rsidR="00747B2E" w:rsidRPr="00747B2E" w:rsidRDefault="00747B2E" w:rsidP="00747B2E">
            <w:pPr>
              <w:jc w:val="center"/>
              <w:rPr>
                <w:color w:val="000000"/>
                <w:sz w:val="18"/>
                <w:szCs w:val="18"/>
              </w:rPr>
            </w:pPr>
            <w:r w:rsidRPr="00747B2E">
              <w:rPr>
                <w:color w:val="000000"/>
                <w:sz w:val="18"/>
                <w:szCs w:val="18"/>
              </w:rPr>
              <w:t>Управление ФЭ и ИО</w:t>
            </w: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2017</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2018</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2019</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2020</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2021</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2022</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2023</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2024</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2025</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noWrap/>
            <w:hideMark/>
          </w:tcPr>
          <w:p w:rsidR="00747B2E" w:rsidRPr="00747B2E" w:rsidRDefault="00747B2E" w:rsidP="00747B2E">
            <w:pPr>
              <w:jc w:val="center"/>
              <w:rPr>
                <w:color w:val="000000"/>
                <w:sz w:val="18"/>
                <w:szCs w:val="18"/>
              </w:rPr>
            </w:pPr>
            <w:r w:rsidRPr="00747B2E">
              <w:rPr>
                <w:color w:val="000000"/>
                <w:sz w:val="18"/>
                <w:szCs w:val="18"/>
              </w:rPr>
              <w:t>2.2.</w:t>
            </w:r>
          </w:p>
        </w:tc>
        <w:tc>
          <w:tcPr>
            <w:tcW w:w="1890" w:type="dxa"/>
            <w:vMerge w:val="restart"/>
            <w:tcBorders>
              <w:top w:val="nil"/>
              <w:left w:val="single" w:sz="4" w:space="0" w:color="auto"/>
              <w:bottom w:val="single" w:sz="4" w:space="0" w:color="000000"/>
              <w:right w:val="single" w:sz="4" w:space="0" w:color="auto"/>
            </w:tcBorders>
            <w:shd w:val="clear" w:color="auto" w:fill="auto"/>
            <w:hideMark/>
          </w:tcPr>
          <w:p w:rsidR="00747B2E" w:rsidRPr="00747B2E" w:rsidRDefault="00747B2E" w:rsidP="00747B2E">
            <w:pPr>
              <w:jc w:val="center"/>
              <w:rPr>
                <w:color w:val="000000"/>
                <w:sz w:val="18"/>
                <w:szCs w:val="18"/>
              </w:rPr>
            </w:pPr>
            <w:r w:rsidRPr="00747B2E">
              <w:rPr>
                <w:color w:val="000000"/>
                <w:sz w:val="18"/>
                <w:szCs w:val="18"/>
              </w:rPr>
              <w:t>Ведение Муниципальной долговой книги Билибинского муниципального района</w:t>
            </w:r>
          </w:p>
        </w:tc>
        <w:tc>
          <w:tcPr>
            <w:tcW w:w="1276"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center"/>
              <w:rPr>
                <w:b/>
                <w:bCs/>
                <w:color w:val="000000"/>
                <w:sz w:val="18"/>
                <w:szCs w:val="18"/>
              </w:rPr>
            </w:pPr>
            <w:r w:rsidRPr="00747B2E">
              <w:rPr>
                <w:b/>
                <w:bCs/>
                <w:color w:val="000000"/>
                <w:sz w:val="18"/>
                <w:szCs w:val="18"/>
              </w:rPr>
              <w:t>2016-2026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1560" w:type="dxa"/>
            <w:vMerge w:val="restart"/>
            <w:tcBorders>
              <w:top w:val="nil"/>
              <w:left w:val="single" w:sz="4" w:space="0" w:color="auto"/>
              <w:bottom w:val="single" w:sz="4" w:space="0" w:color="000000"/>
              <w:right w:val="single" w:sz="4" w:space="0" w:color="auto"/>
            </w:tcBorders>
            <w:shd w:val="clear" w:color="auto" w:fill="auto"/>
            <w:hideMark/>
          </w:tcPr>
          <w:p w:rsidR="00747B2E" w:rsidRPr="00747B2E" w:rsidRDefault="00747B2E" w:rsidP="00747B2E">
            <w:pPr>
              <w:jc w:val="center"/>
              <w:rPr>
                <w:color w:val="000000"/>
                <w:sz w:val="18"/>
                <w:szCs w:val="18"/>
              </w:rPr>
            </w:pPr>
            <w:r w:rsidRPr="00747B2E">
              <w:rPr>
                <w:color w:val="000000"/>
                <w:sz w:val="18"/>
                <w:szCs w:val="18"/>
              </w:rPr>
              <w:t>Управление ФЭ и ИО</w:t>
            </w: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2017</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2018</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2019</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2020</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2021</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2022</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2023</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2024</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2025</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noWrap/>
            <w:hideMark/>
          </w:tcPr>
          <w:p w:rsidR="00747B2E" w:rsidRPr="00747B2E" w:rsidRDefault="00747B2E" w:rsidP="00747B2E">
            <w:pPr>
              <w:jc w:val="center"/>
              <w:rPr>
                <w:color w:val="000000"/>
                <w:sz w:val="18"/>
                <w:szCs w:val="18"/>
              </w:rPr>
            </w:pPr>
            <w:r w:rsidRPr="00747B2E">
              <w:rPr>
                <w:color w:val="000000"/>
                <w:sz w:val="18"/>
                <w:szCs w:val="18"/>
              </w:rPr>
              <w:t> </w:t>
            </w:r>
          </w:p>
        </w:tc>
        <w:tc>
          <w:tcPr>
            <w:tcW w:w="1890" w:type="dxa"/>
            <w:vMerge w:val="restart"/>
            <w:tcBorders>
              <w:top w:val="nil"/>
              <w:left w:val="single" w:sz="4" w:space="0" w:color="auto"/>
              <w:bottom w:val="single" w:sz="4" w:space="0" w:color="000000"/>
              <w:right w:val="single" w:sz="4" w:space="0" w:color="auto"/>
            </w:tcBorders>
            <w:shd w:val="clear" w:color="auto" w:fill="auto"/>
            <w:vAlign w:val="center"/>
            <w:hideMark/>
          </w:tcPr>
          <w:p w:rsidR="00747B2E" w:rsidRPr="00747B2E" w:rsidRDefault="00747B2E" w:rsidP="00747B2E">
            <w:pPr>
              <w:jc w:val="center"/>
              <w:rPr>
                <w:b/>
                <w:bCs/>
                <w:color w:val="000000"/>
                <w:sz w:val="18"/>
                <w:szCs w:val="18"/>
              </w:rPr>
            </w:pPr>
            <w:r w:rsidRPr="00747B2E">
              <w:rPr>
                <w:b/>
                <w:bCs/>
                <w:color w:val="000000"/>
                <w:sz w:val="18"/>
                <w:szCs w:val="18"/>
              </w:rPr>
              <w:t>Всего по подпрограмме</w:t>
            </w:r>
          </w:p>
        </w:tc>
        <w:tc>
          <w:tcPr>
            <w:tcW w:w="1276"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center"/>
              <w:rPr>
                <w:b/>
                <w:bCs/>
                <w:color w:val="000000"/>
                <w:sz w:val="18"/>
                <w:szCs w:val="18"/>
              </w:rPr>
            </w:pPr>
            <w:r w:rsidRPr="00747B2E">
              <w:rPr>
                <w:b/>
                <w:bCs/>
                <w:color w:val="000000"/>
                <w:sz w:val="18"/>
                <w:szCs w:val="18"/>
              </w:rPr>
              <w:t>2016-2026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114 040,9</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114 040,9</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1560" w:type="dxa"/>
            <w:vMerge w:val="restart"/>
            <w:tcBorders>
              <w:top w:val="nil"/>
              <w:left w:val="single" w:sz="4" w:space="0" w:color="auto"/>
              <w:bottom w:val="single" w:sz="4" w:space="0" w:color="000000"/>
              <w:right w:val="single" w:sz="4" w:space="0" w:color="auto"/>
            </w:tcBorders>
            <w:shd w:val="clear" w:color="auto" w:fill="auto"/>
            <w:hideMark/>
          </w:tcPr>
          <w:p w:rsidR="00747B2E" w:rsidRPr="00747B2E" w:rsidRDefault="00747B2E" w:rsidP="00747B2E">
            <w:pPr>
              <w:jc w:val="center"/>
              <w:rPr>
                <w:color w:val="000000"/>
                <w:sz w:val="18"/>
                <w:szCs w:val="18"/>
              </w:rPr>
            </w:pPr>
            <w:r w:rsidRPr="00747B2E">
              <w:rPr>
                <w:color w:val="000000"/>
                <w:sz w:val="18"/>
                <w:szCs w:val="18"/>
              </w:rPr>
              <w:t> </w:t>
            </w: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20 000,0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20 000,0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2017</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33 900,0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33 900,0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2018</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60 000,0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60 000,0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2019</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2020</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2021</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4,5</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4,5</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2022</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39,0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39,0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2023</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50,0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50,0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2024</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39,7</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39,7</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2025</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7,7</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7,7</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10506" w:type="dxa"/>
            <w:gridSpan w:val="12"/>
            <w:tcBorders>
              <w:top w:val="nil"/>
              <w:left w:val="nil"/>
              <w:bottom w:val="nil"/>
              <w:right w:val="nil"/>
            </w:tcBorders>
            <w:shd w:val="clear" w:color="auto" w:fill="auto"/>
            <w:noWrap/>
            <w:vAlign w:val="bottom"/>
            <w:hideMark/>
          </w:tcPr>
          <w:p w:rsidR="00747B2E" w:rsidRPr="00747B2E" w:rsidRDefault="00747B2E" w:rsidP="00747B2E">
            <w:pPr>
              <w:jc w:val="center"/>
              <w:rPr>
                <w:b/>
                <w:bCs/>
                <w:color w:val="000000"/>
                <w:sz w:val="18"/>
                <w:szCs w:val="18"/>
              </w:rPr>
            </w:pPr>
            <w:r w:rsidRPr="00747B2E">
              <w:rPr>
                <w:b/>
                <w:bCs/>
                <w:color w:val="000000"/>
                <w:sz w:val="18"/>
                <w:szCs w:val="18"/>
              </w:rPr>
              <w:t>Подпрограмма «Управление имуществом муниципального образования Билибинский муниципальный район»</w:t>
            </w:r>
          </w:p>
        </w:tc>
      </w:tr>
      <w:tr w:rsidR="00747B2E" w:rsidRPr="00747B2E" w:rsidTr="00747B2E">
        <w:trPr>
          <w:trHeight w:val="300"/>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747B2E" w:rsidRPr="00747B2E" w:rsidRDefault="00747B2E" w:rsidP="00747B2E">
            <w:pPr>
              <w:jc w:val="center"/>
              <w:rPr>
                <w:b/>
                <w:bCs/>
                <w:color w:val="000000"/>
                <w:sz w:val="18"/>
                <w:szCs w:val="18"/>
              </w:rPr>
            </w:pPr>
            <w:r w:rsidRPr="00747B2E">
              <w:rPr>
                <w:b/>
                <w:bCs/>
                <w:color w:val="000000"/>
                <w:sz w:val="18"/>
                <w:szCs w:val="18"/>
              </w:rPr>
              <w:t>1.</w:t>
            </w:r>
          </w:p>
        </w:tc>
        <w:tc>
          <w:tcPr>
            <w:tcW w:w="189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47B2E" w:rsidRPr="00747B2E" w:rsidRDefault="00747B2E" w:rsidP="00747B2E">
            <w:pPr>
              <w:jc w:val="center"/>
              <w:rPr>
                <w:b/>
                <w:bCs/>
                <w:color w:val="000000"/>
                <w:sz w:val="18"/>
                <w:szCs w:val="18"/>
              </w:rPr>
            </w:pPr>
            <w:r w:rsidRPr="00747B2E">
              <w:rPr>
                <w:b/>
                <w:bCs/>
                <w:color w:val="000000"/>
                <w:sz w:val="18"/>
                <w:szCs w:val="18"/>
              </w:rPr>
              <w:t>Основное мероприятие: «Сохранение объектов недвижимого имущества, составляющих казну муниципального образования»</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747B2E" w:rsidRPr="00747B2E" w:rsidRDefault="00747B2E" w:rsidP="00747B2E">
            <w:pPr>
              <w:jc w:val="center"/>
              <w:rPr>
                <w:b/>
                <w:bCs/>
                <w:color w:val="000000"/>
                <w:sz w:val="18"/>
                <w:szCs w:val="18"/>
              </w:rPr>
            </w:pPr>
            <w:r w:rsidRPr="00747B2E">
              <w:rPr>
                <w:b/>
                <w:bCs/>
                <w:color w:val="000000"/>
                <w:sz w:val="18"/>
                <w:szCs w:val="18"/>
              </w:rPr>
              <w:t>2016-2026</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79 097,3</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1 000,0</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78 097,3</w:t>
            </w:r>
          </w:p>
        </w:tc>
        <w:tc>
          <w:tcPr>
            <w:tcW w:w="992" w:type="dxa"/>
            <w:gridSpan w:val="3"/>
            <w:tcBorders>
              <w:top w:val="single" w:sz="4" w:space="0" w:color="auto"/>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747B2E" w:rsidRPr="00747B2E" w:rsidRDefault="00747B2E" w:rsidP="00747B2E">
            <w:pPr>
              <w:jc w:val="center"/>
              <w:rPr>
                <w:color w:val="000000"/>
                <w:sz w:val="18"/>
                <w:szCs w:val="18"/>
              </w:rPr>
            </w:pPr>
            <w:r w:rsidRPr="00747B2E">
              <w:rPr>
                <w:color w:val="000000"/>
                <w:sz w:val="18"/>
                <w:szCs w:val="18"/>
              </w:rPr>
              <w:t> </w:t>
            </w:r>
          </w:p>
        </w:tc>
      </w:tr>
      <w:tr w:rsidR="00747B2E" w:rsidRPr="00747B2E" w:rsidTr="00747B2E">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7 273,1</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7 273,1</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2017</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6 499,1</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1 000,0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5 499,1</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2018</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6 043,9</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6 043,9</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2019</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5 664,3</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5 664,3</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2020</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3 996,4</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3 996,4</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2021</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4 100,4</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4 100,4</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2022</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6 088,1</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6 088,1</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2023</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5 510,8</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5 510,8</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2024</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7 304,2</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7 304,2</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2025</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10 194,9</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10 194,9</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16 422,1</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16 422,1</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noWrap/>
            <w:hideMark/>
          </w:tcPr>
          <w:p w:rsidR="00747B2E" w:rsidRPr="00747B2E" w:rsidRDefault="00747B2E" w:rsidP="00747B2E">
            <w:pPr>
              <w:jc w:val="center"/>
              <w:rPr>
                <w:color w:val="000000"/>
                <w:sz w:val="18"/>
                <w:szCs w:val="18"/>
              </w:rPr>
            </w:pPr>
            <w:r w:rsidRPr="00747B2E">
              <w:rPr>
                <w:color w:val="000000"/>
                <w:sz w:val="18"/>
                <w:szCs w:val="18"/>
              </w:rPr>
              <w:t>1.1.</w:t>
            </w:r>
          </w:p>
        </w:tc>
        <w:tc>
          <w:tcPr>
            <w:tcW w:w="1890" w:type="dxa"/>
            <w:vMerge w:val="restart"/>
            <w:tcBorders>
              <w:top w:val="nil"/>
              <w:left w:val="single" w:sz="4" w:space="0" w:color="auto"/>
              <w:bottom w:val="single" w:sz="4" w:space="0" w:color="000000"/>
              <w:right w:val="single" w:sz="4" w:space="0" w:color="auto"/>
            </w:tcBorders>
            <w:shd w:val="clear" w:color="auto" w:fill="auto"/>
            <w:hideMark/>
          </w:tcPr>
          <w:p w:rsidR="00747B2E" w:rsidRPr="00747B2E" w:rsidRDefault="00747B2E" w:rsidP="00747B2E">
            <w:pPr>
              <w:jc w:val="center"/>
              <w:rPr>
                <w:color w:val="000000"/>
                <w:sz w:val="18"/>
                <w:szCs w:val="18"/>
              </w:rPr>
            </w:pPr>
            <w:r w:rsidRPr="00747B2E">
              <w:rPr>
                <w:color w:val="000000"/>
                <w:sz w:val="18"/>
                <w:szCs w:val="18"/>
              </w:rPr>
              <w:t xml:space="preserve">Содержание и </w:t>
            </w:r>
            <w:r w:rsidRPr="00747B2E">
              <w:rPr>
                <w:color w:val="000000"/>
                <w:sz w:val="18"/>
                <w:szCs w:val="18"/>
              </w:rPr>
              <w:lastRenderedPageBreak/>
              <w:t>обслуживание казны муниципального образования Билибинский муниципальный район</w:t>
            </w:r>
          </w:p>
        </w:tc>
        <w:tc>
          <w:tcPr>
            <w:tcW w:w="1276"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center"/>
              <w:rPr>
                <w:b/>
                <w:bCs/>
                <w:color w:val="000000"/>
                <w:sz w:val="18"/>
                <w:szCs w:val="18"/>
              </w:rPr>
            </w:pPr>
            <w:r w:rsidRPr="00747B2E">
              <w:rPr>
                <w:b/>
                <w:bCs/>
                <w:color w:val="000000"/>
                <w:sz w:val="18"/>
                <w:szCs w:val="18"/>
              </w:rPr>
              <w:lastRenderedPageBreak/>
              <w:t>2016-2026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78 097,3</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78 097,3</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1560" w:type="dxa"/>
            <w:vMerge w:val="restart"/>
            <w:tcBorders>
              <w:top w:val="nil"/>
              <w:left w:val="single" w:sz="4" w:space="0" w:color="auto"/>
              <w:bottom w:val="single" w:sz="4" w:space="0" w:color="000000"/>
              <w:right w:val="single" w:sz="4" w:space="0" w:color="auto"/>
            </w:tcBorders>
            <w:shd w:val="clear" w:color="auto" w:fill="auto"/>
            <w:hideMark/>
          </w:tcPr>
          <w:p w:rsidR="00747B2E" w:rsidRPr="00747B2E" w:rsidRDefault="00747B2E" w:rsidP="00747B2E">
            <w:pPr>
              <w:jc w:val="center"/>
              <w:rPr>
                <w:color w:val="000000"/>
                <w:sz w:val="18"/>
                <w:szCs w:val="18"/>
              </w:rPr>
            </w:pPr>
            <w:r w:rsidRPr="00747B2E">
              <w:rPr>
                <w:color w:val="000000"/>
                <w:sz w:val="18"/>
                <w:szCs w:val="18"/>
              </w:rPr>
              <w:t xml:space="preserve">Управление ФЭ </w:t>
            </w:r>
            <w:r w:rsidRPr="00747B2E">
              <w:rPr>
                <w:color w:val="000000"/>
                <w:sz w:val="18"/>
                <w:szCs w:val="18"/>
              </w:rPr>
              <w:lastRenderedPageBreak/>
              <w:t>и ИО</w:t>
            </w: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7 273,1</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7 273,1</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2017</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5 499,1</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5 499,1</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2018</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6 043,9</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6 043,9</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2019</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5 664,3</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5 664,3</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2020</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3 996,4</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3 996,4</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2021</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4 100,4</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4 100,4</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2022</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6 088,1</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6 088,1</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2023</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5 510,8</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5 510,8</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2024</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7 304,2</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7 304,2</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2025</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10 194,9</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10 194,9</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16 422,1</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16 422,1</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noWrap/>
            <w:hideMark/>
          </w:tcPr>
          <w:p w:rsidR="00747B2E" w:rsidRPr="00747B2E" w:rsidRDefault="00747B2E" w:rsidP="00747B2E">
            <w:pPr>
              <w:jc w:val="center"/>
              <w:rPr>
                <w:color w:val="000000"/>
                <w:sz w:val="18"/>
                <w:szCs w:val="18"/>
              </w:rPr>
            </w:pPr>
            <w:r w:rsidRPr="00747B2E">
              <w:rPr>
                <w:color w:val="000000"/>
                <w:sz w:val="18"/>
                <w:szCs w:val="18"/>
              </w:rPr>
              <w:t>1.2.</w:t>
            </w:r>
          </w:p>
        </w:tc>
        <w:tc>
          <w:tcPr>
            <w:tcW w:w="1890" w:type="dxa"/>
            <w:vMerge w:val="restart"/>
            <w:tcBorders>
              <w:top w:val="nil"/>
              <w:left w:val="single" w:sz="4" w:space="0" w:color="auto"/>
              <w:bottom w:val="single" w:sz="4" w:space="0" w:color="000000"/>
              <w:right w:val="single" w:sz="4" w:space="0" w:color="auto"/>
            </w:tcBorders>
            <w:shd w:val="clear" w:color="auto" w:fill="auto"/>
            <w:hideMark/>
          </w:tcPr>
          <w:p w:rsidR="00747B2E" w:rsidRPr="00747B2E" w:rsidRDefault="00747B2E" w:rsidP="00747B2E">
            <w:pPr>
              <w:jc w:val="center"/>
              <w:rPr>
                <w:color w:val="000000"/>
                <w:sz w:val="18"/>
                <w:szCs w:val="18"/>
              </w:rPr>
            </w:pPr>
            <w:r w:rsidRPr="00747B2E">
              <w:rPr>
                <w:color w:val="000000"/>
                <w:sz w:val="18"/>
                <w:szCs w:val="18"/>
              </w:rPr>
              <w:t>Резервный фонд Правительства Чукотского автономного округа</w:t>
            </w:r>
          </w:p>
        </w:tc>
        <w:tc>
          <w:tcPr>
            <w:tcW w:w="1276"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center"/>
              <w:rPr>
                <w:b/>
                <w:bCs/>
                <w:color w:val="000000"/>
                <w:sz w:val="18"/>
                <w:szCs w:val="18"/>
              </w:rPr>
            </w:pPr>
            <w:r w:rsidRPr="00747B2E">
              <w:rPr>
                <w:b/>
                <w:bCs/>
                <w:color w:val="000000"/>
                <w:sz w:val="18"/>
                <w:szCs w:val="18"/>
              </w:rPr>
              <w:t>2016-2026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1 000,0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1560" w:type="dxa"/>
            <w:vMerge w:val="restart"/>
            <w:tcBorders>
              <w:top w:val="nil"/>
              <w:left w:val="single" w:sz="4" w:space="0" w:color="auto"/>
              <w:bottom w:val="single" w:sz="4" w:space="0" w:color="000000"/>
              <w:right w:val="single" w:sz="4" w:space="0" w:color="auto"/>
            </w:tcBorders>
            <w:shd w:val="clear" w:color="auto" w:fill="auto"/>
            <w:hideMark/>
          </w:tcPr>
          <w:p w:rsidR="00747B2E" w:rsidRPr="00747B2E" w:rsidRDefault="00747B2E" w:rsidP="00747B2E">
            <w:pPr>
              <w:jc w:val="center"/>
              <w:rPr>
                <w:color w:val="000000"/>
                <w:sz w:val="18"/>
                <w:szCs w:val="18"/>
              </w:rPr>
            </w:pPr>
            <w:r w:rsidRPr="00747B2E">
              <w:rPr>
                <w:color w:val="000000"/>
                <w:sz w:val="18"/>
                <w:szCs w:val="18"/>
              </w:rPr>
              <w:t>Управление ФЭ и ИО</w:t>
            </w: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2017</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1 000,0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2018</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2019</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2020</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2021</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2022</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2023</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2024</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2025</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noWrap/>
            <w:hideMark/>
          </w:tcPr>
          <w:p w:rsidR="00747B2E" w:rsidRPr="00747B2E" w:rsidRDefault="00747B2E" w:rsidP="00747B2E">
            <w:pPr>
              <w:jc w:val="center"/>
              <w:rPr>
                <w:color w:val="000000"/>
                <w:sz w:val="18"/>
                <w:szCs w:val="18"/>
              </w:rPr>
            </w:pPr>
            <w:r w:rsidRPr="00747B2E">
              <w:rPr>
                <w:color w:val="000000"/>
                <w:sz w:val="18"/>
                <w:szCs w:val="18"/>
              </w:rPr>
              <w:t> </w:t>
            </w:r>
          </w:p>
        </w:tc>
        <w:tc>
          <w:tcPr>
            <w:tcW w:w="1890" w:type="dxa"/>
            <w:vMerge w:val="restart"/>
            <w:tcBorders>
              <w:top w:val="nil"/>
              <w:left w:val="single" w:sz="4" w:space="0" w:color="auto"/>
              <w:bottom w:val="single" w:sz="4" w:space="0" w:color="000000"/>
              <w:right w:val="single" w:sz="4" w:space="0" w:color="auto"/>
            </w:tcBorders>
            <w:shd w:val="clear" w:color="auto" w:fill="auto"/>
            <w:vAlign w:val="center"/>
            <w:hideMark/>
          </w:tcPr>
          <w:p w:rsidR="00747B2E" w:rsidRPr="00747B2E" w:rsidRDefault="00747B2E" w:rsidP="00747B2E">
            <w:pPr>
              <w:jc w:val="center"/>
              <w:rPr>
                <w:b/>
                <w:bCs/>
                <w:color w:val="000000"/>
                <w:sz w:val="18"/>
                <w:szCs w:val="18"/>
              </w:rPr>
            </w:pPr>
            <w:r w:rsidRPr="00747B2E">
              <w:rPr>
                <w:b/>
                <w:bCs/>
                <w:color w:val="000000"/>
                <w:sz w:val="18"/>
                <w:szCs w:val="18"/>
              </w:rPr>
              <w:t>Всего по подпрограмме</w:t>
            </w:r>
          </w:p>
        </w:tc>
        <w:tc>
          <w:tcPr>
            <w:tcW w:w="1276"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center"/>
              <w:rPr>
                <w:b/>
                <w:bCs/>
                <w:color w:val="000000"/>
                <w:sz w:val="18"/>
                <w:szCs w:val="18"/>
              </w:rPr>
            </w:pPr>
            <w:r w:rsidRPr="00747B2E">
              <w:rPr>
                <w:b/>
                <w:bCs/>
                <w:color w:val="000000"/>
                <w:sz w:val="18"/>
                <w:szCs w:val="18"/>
              </w:rPr>
              <w:t>2016-2026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79 097,3</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1 000,0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78 097,3</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1560" w:type="dxa"/>
            <w:vMerge w:val="restart"/>
            <w:tcBorders>
              <w:top w:val="nil"/>
              <w:left w:val="single" w:sz="4" w:space="0" w:color="auto"/>
              <w:bottom w:val="single" w:sz="4" w:space="0" w:color="000000"/>
              <w:right w:val="single" w:sz="4" w:space="0" w:color="auto"/>
            </w:tcBorders>
            <w:shd w:val="clear" w:color="auto" w:fill="auto"/>
            <w:hideMark/>
          </w:tcPr>
          <w:p w:rsidR="00747B2E" w:rsidRPr="00747B2E" w:rsidRDefault="00747B2E" w:rsidP="00747B2E">
            <w:pPr>
              <w:jc w:val="center"/>
              <w:rPr>
                <w:color w:val="000000"/>
                <w:sz w:val="18"/>
                <w:szCs w:val="18"/>
              </w:rPr>
            </w:pPr>
            <w:r w:rsidRPr="00747B2E">
              <w:rPr>
                <w:color w:val="000000"/>
                <w:sz w:val="18"/>
                <w:szCs w:val="18"/>
              </w:rPr>
              <w:t> </w:t>
            </w: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7 273,1</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7 273,1</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2017</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6 499,1</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1 000,0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5 499,1</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2018</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6 043,9</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6 043,9</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2019</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5 664,3</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5 664,3</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2020</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3 996,4</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3 996,4</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2021</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4 100,4</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4 100,4</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2022</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6 088,1</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6 088,1</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2023</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5 510,8</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5 510,8</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2024</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7 304,2</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7 304,2</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2025</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10 194,9</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10 194,9</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16 422,1</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16 422,1</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10506" w:type="dxa"/>
            <w:gridSpan w:val="12"/>
            <w:tcBorders>
              <w:top w:val="nil"/>
              <w:left w:val="nil"/>
              <w:bottom w:val="nil"/>
              <w:right w:val="nil"/>
            </w:tcBorders>
            <w:shd w:val="clear" w:color="auto" w:fill="auto"/>
            <w:noWrap/>
            <w:vAlign w:val="bottom"/>
            <w:hideMark/>
          </w:tcPr>
          <w:p w:rsidR="00747B2E" w:rsidRPr="00747B2E" w:rsidRDefault="00747B2E" w:rsidP="00747B2E">
            <w:pPr>
              <w:jc w:val="center"/>
              <w:rPr>
                <w:b/>
                <w:bCs/>
                <w:color w:val="000000"/>
                <w:sz w:val="18"/>
                <w:szCs w:val="18"/>
              </w:rPr>
            </w:pPr>
            <w:r w:rsidRPr="00747B2E">
              <w:rPr>
                <w:b/>
                <w:bCs/>
                <w:color w:val="000000"/>
                <w:sz w:val="18"/>
                <w:szCs w:val="18"/>
              </w:rPr>
              <w:t>Подпрограмма «Обеспечение деятельности муниципальных органов и подведомственных учреждений»</w:t>
            </w:r>
          </w:p>
        </w:tc>
      </w:tr>
      <w:tr w:rsidR="00747B2E" w:rsidRPr="00747B2E" w:rsidTr="00747B2E">
        <w:trPr>
          <w:trHeight w:val="300"/>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747B2E" w:rsidRPr="00747B2E" w:rsidRDefault="00747B2E" w:rsidP="00747B2E">
            <w:pPr>
              <w:jc w:val="center"/>
              <w:rPr>
                <w:b/>
                <w:bCs/>
                <w:color w:val="000000"/>
                <w:sz w:val="18"/>
                <w:szCs w:val="18"/>
              </w:rPr>
            </w:pPr>
            <w:r w:rsidRPr="00747B2E">
              <w:rPr>
                <w:b/>
                <w:bCs/>
                <w:color w:val="000000"/>
                <w:sz w:val="18"/>
                <w:szCs w:val="18"/>
              </w:rPr>
              <w:t>1.</w:t>
            </w:r>
          </w:p>
        </w:tc>
        <w:tc>
          <w:tcPr>
            <w:tcW w:w="189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47B2E" w:rsidRPr="00747B2E" w:rsidRDefault="00747B2E" w:rsidP="00747B2E">
            <w:pPr>
              <w:jc w:val="center"/>
              <w:rPr>
                <w:b/>
                <w:bCs/>
                <w:color w:val="000000"/>
                <w:sz w:val="18"/>
                <w:szCs w:val="18"/>
              </w:rPr>
            </w:pPr>
            <w:r w:rsidRPr="00747B2E">
              <w:rPr>
                <w:b/>
                <w:bCs/>
                <w:color w:val="000000"/>
                <w:sz w:val="18"/>
                <w:szCs w:val="18"/>
              </w:rPr>
              <w:t>Основное мероприятие: «Обеспечение функционирования муниципальных органов»</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747B2E" w:rsidRPr="00747B2E" w:rsidRDefault="00747B2E" w:rsidP="00747B2E">
            <w:pPr>
              <w:jc w:val="center"/>
              <w:rPr>
                <w:b/>
                <w:bCs/>
                <w:color w:val="000000"/>
                <w:sz w:val="18"/>
                <w:szCs w:val="18"/>
              </w:rPr>
            </w:pPr>
            <w:r w:rsidRPr="00747B2E">
              <w:rPr>
                <w:b/>
                <w:bCs/>
                <w:color w:val="000000"/>
                <w:sz w:val="18"/>
                <w:szCs w:val="18"/>
              </w:rPr>
              <w:t>2016-2026</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502 680,1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10 132,4</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492 547,7</w:t>
            </w:r>
          </w:p>
        </w:tc>
        <w:tc>
          <w:tcPr>
            <w:tcW w:w="992" w:type="dxa"/>
            <w:gridSpan w:val="3"/>
            <w:tcBorders>
              <w:top w:val="single" w:sz="4" w:space="0" w:color="auto"/>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747B2E" w:rsidRPr="00747B2E" w:rsidRDefault="00747B2E" w:rsidP="00747B2E">
            <w:pPr>
              <w:jc w:val="center"/>
              <w:rPr>
                <w:color w:val="000000"/>
                <w:sz w:val="18"/>
                <w:szCs w:val="18"/>
              </w:rPr>
            </w:pPr>
            <w:r w:rsidRPr="00747B2E">
              <w:rPr>
                <w:color w:val="000000"/>
                <w:sz w:val="18"/>
                <w:szCs w:val="18"/>
              </w:rPr>
              <w:t> </w:t>
            </w:r>
          </w:p>
        </w:tc>
      </w:tr>
      <w:tr w:rsidR="00747B2E" w:rsidRPr="00747B2E" w:rsidTr="00747B2E">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26 043,4</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26 043,4</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2017</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26 417,6</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26 417,6</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2018</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29 071,9</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29 071,9</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2019</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30 869,4</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575,3</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30 294,1</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2020</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35 089,8</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430,0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34 659,8</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2021</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38 111,3</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2 449,7</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35 661,6</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2022</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47 385,3</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4 094,6</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43 290,7</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2023</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58 057,5</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755,9</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57 301,6</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2024</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66 596,9</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1 117,5</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65 479,4</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2025</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75 409,8</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709,4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74 700,4</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69 627,2</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69 627,2</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noWrap/>
            <w:hideMark/>
          </w:tcPr>
          <w:p w:rsidR="00747B2E" w:rsidRPr="00747B2E" w:rsidRDefault="00747B2E" w:rsidP="00747B2E">
            <w:pPr>
              <w:jc w:val="center"/>
              <w:rPr>
                <w:color w:val="000000"/>
                <w:sz w:val="18"/>
                <w:szCs w:val="18"/>
              </w:rPr>
            </w:pPr>
            <w:r w:rsidRPr="00747B2E">
              <w:rPr>
                <w:color w:val="000000"/>
                <w:sz w:val="18"/>
                <w:szCs w:val="18"/>
              </w:rPr>
              <w:t>1.1.</w:t>
            </w:r>
          </w:p>
        </w:tc>
        <w:tc>
          <w:tcPr>
            <w:tcW w:w="1890" w:type="dxa"/>
            <w:vMerge w:val="restart"/>
            <w:tcBorders>
              <w:top w:val="nil"/>
              <w:left w:val="single" w:sz="4" w:space="0" w:color="auto"/>
              <w:bottom w:val="single" w:sz="4" w:space="0" w:color="000000"/>
              <w:right w:val="single" w:sz="4" w:space="0" w:color="auto"/>
            </w:tcBorders>
            <w:shd w:val="clear" w:color="auto" w:fill="auto"/>
            <w:hideMark/>
          </w:tcPr>
          <w:p w:rsidR="00747B2E" w:rsidRPr="00747B2E" w:rsidRDefault="00747B2E" w:rsidP="00747B2E">
            <w:pPr>
              <w:jc w:val="center"/>
              <w:rPr>
                <w:color w:val="000000"/>
                <w:sz w:val="18"/>
                <w:szCs w:val="18"/>
              </w:rPr>
            </w:pPr>
            <w:r w:rsidRPr="00747B2E">
              <w:rPr>
                <w:color w:val="000000"/>
                <w:sz w:val="18"/>
                <w:szCs w:val="18"/>
              </w:rPr>
              <w:t xml:space="preserve">Расходы на содержание </w:t>
            </w:r>
            <w:r w:rsidRPr="00747B2E">
              <w:rPr>
                <w:color w:val="000000"/>
                <w:sz w:val="18"/>
                <w:szCs w:val="18"/>
              </w:rPr>
              <w:lastRenderedPageBreak/>
              <w:t>Центрального аппарата органов местного самоуправления</w:t>
            </w:r>
          </w:p>
        </w:tc>
        <w:tc>
          <w:tcPr>
            <w:tcW w:w="1276"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center"/>
              <w:rPr>
                <w:b/>
                <w:bCs/>
                <w:color w:val="000000"/>
                <w:sz w:val="18"/>
                <w:szCs w:val="18"/>
              </w:rPr>
            </w:pPr>
            <w:r w:rsidRPr="00747B2E">
              <w:rPr>
                <w:b/>
                <w:bCs/>
                <w:color w:val="000000"/>
                <w:sz w:val="18"/>
                <w:szCs w:val="18"/>
              </w:rPr>
              <w:lastRenderedPageBreak/>
              <w:t>2016-2026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412 332,6</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1 005,3</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411 327,3</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1560" w:type="dxa"/>
            <w:vMerge w:val="restart"/>
            <w:tcBorders>
              <w:top w:val="nil"/>
              <w:left w:val="single" w:sz="4" w:space="0" w:color="auto"/>
              <w:bottom w:val="single" w:sz="4" w:space="0" w:color="000000"/>
              <w:right w:val="single" w:sz="4" w:space="0" w:color="auto"/>
            </w:tcBorders>
            <w:shd w:val="clear" w:color="auto" w:fill="auto"/>
            <w:hideMark/>
          </w:tcPr>
          <w:p w:rsidR="00747B2E" w:rsidRPr="00747B2E" w:rsidRDefault="00747B2E" w:rsidP="00747B2E">
            <w:pPr>
              <w:jc w:val="center"/>
              <w:rPr>
                <w:color w:val="000000"/>
                <w:sz w:val="18"/>
                <w:szCs w:val="18"/>
              </w:rPr>
            </w:pPr>
            <w:r w:rsidRPr="00747B2E">
              <w:rPr>
                <w:color w:val="000000"/>
                <w:sz w:val="18"/>
                <w:szCs w:val="18"/>
              </w:rPr>
              <w:t>Управление ФЭ и ИО</w:t>
            </w: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23 773,8</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23 773,8</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2017</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23 055,4</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23 055,4</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2018</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25 942,3</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25 942,3</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2019</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26 690,1</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575,3</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26 114,8</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2020</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30 214,9</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430,0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29 784,9</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2021</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29 230,0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29 230,0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2022</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37 131,5</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37 131,5</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2023</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44 049,5</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44 049,5</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2024</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49 502,3</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49 502,3</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2025</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58 520,6</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58 520,6</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64 222,2</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64 222,2</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noWrap/>
            <w:hideMark/>
          </w:tcPr>
          <w:p w:rsidR="00747B2E" w:rsidRPr="00747B2E" w:rsidRDefault="00747B2E" w:rsidP="00747B2E">
            <w:pPr>
              <w:jc w:val="center"/>
              <w:rPr>
                <w:color w:val="000000"/>
                <w:sz w:val="18"/>
                <w:szCs w:val="18"/>
              </w:rPr>
            </w:pPr>
            <w:r w:rsidRPr="00747B2E">
              <w:rPr>
                <w:color w:val="000000"/>
                <w:sz w:val="18"/>
                <w:szCs w:val="18"/>
              </w:rPr>
              <w:t>1.2.</w:t>
            </w:r>
          </w:p>
        </w:tc>
        <w:tc>
          <w:tcPr>
            <w:tcW w:w="1890" w:type="dxa"/>
            <w:vMerge w:val="restart"/>
            <w:tcBorders>
              <w:top w:val="nil"/>
              <w:left w:val="single" w:sz="4" w:space="0" w:color="auto"/>
              <w:bottom w:val="single" w:sz="4" w:space="0" w:color="000000"/>
              <w:right w:val="single" w:sz="4" w:space="0" w:color="auto"/>
            </w:tcBorders>
            <w:shd w:val="clear" w:color="auto" w:fill="auto"/>
            <w:hideMark/>
          </w:tcPr>
          <w:p w:rsidR="00747B2E" w:rsidRPr="00747B2E" w:rsidRDefault="00747B2E" w:rsidP="00747B2E">
            <w:pPr>
              <w:jc w:val="center"/>
              <w:rPr>
                <w:color w:val="000000"/>
                <w:sz w:val="18"/>
                <w:szCs w:val="18"/>
              </w:rPr>
            </w:pPr>
            <w:r w:rsidRPr="00747B2E">
              <w:rPr>
                <w:color w:val="000000"/>
                <w:sz w:val="18"/>
                <w:szCs w:val="18"/>
              </w:rPr>
              <w:t>Компенсация расходов на оплату стоимости проезда и провоза багажа в соответствии с муниципальными правовыми актами муниципальных образований</w:t>
            </w:r>
          </w:p>
        </w:tc>
        <w:tc>
          <w:tcPr>
            <w:tcW w:w="1276"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center"/>
              <w:rPr>
                <w:b/>
                <w:bCs/>
                <w:color w:val="000000"/>
                <w:sz w:val="18"/>
                <w:szCs w:val="18"/>
              </w:rPr>
            </w:pPr>
            <w:r w:rsidRPr="00747B2E">
              <w:rPr>
                <w:b/>
                <w:bCs/>
                <w:color w:val="000000"/>
                <w:sz w:val="18"/>
                <w:szCs w:val="18"/>
              </w:rPr>
              <w:t>2016-2026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18 600,2</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18 600,2</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1560" w:type="dxa"/>
            <w:vMerge w:val="restart"/>
            <w:tcBorders>
              <w:top w:val="nil"/>
              <w:left w:val="single" w:sz="4" w:space="0" w:color="auto"/>
              <w:bottom w:val="single" w:sz="4" w:space="0" w:color="000000"/>
              <w:right w:val="single" w:sz="4" w:space="0" w:color="auto"/>
            </w:tcBorders>
            <w:shd w:val="clear" w:color="auto" w:fill="auto"/>
            <w:hideMark/>
          </w:tcPr>
          <w:p w:rsidR="00747B2E" w:rsidRPr="00747B2E" w:rsidRDefault="00747B2E" w:rsidP="00747B2E">
            <w:pPr>
              <w:jc w:val="center"/>
              <w:rPr>
                <w:color w:val="000000"/>
                <w:sz w:val="18"/>
                <w:szCs w:val="18"/>
              </w:rPr>
            </w:pPr>
            <w:r w:rsidRPr="00747B2E">
              <w:rPr>
                <w:color w:val="000000"/>
                <w:sz w:val="18"/>
                <w:szCs w:val="18"/>
              </w:rPr>
              <w:t>Управление ФЭ и ИО</w:t>
            </w: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1 091,2</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1 091,2</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2017</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1 708,5</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1 708,5</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2018</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1 448,3</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1 448,3</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2019</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1 221,0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1 221,0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2020</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1 740,6</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1 740,6</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2021</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2 406,0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2 406,0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2022</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1 311,9</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1 311,9</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2023</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1 518,6</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1 518,6</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2024</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2 295,2</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2 295,2</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2025</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2 131,4</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2 131,4</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1 727,5</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1 727,5</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noWrap/>
            <w:hideMark/>
          </w:tcPr>
          <w:p w:rsidR="00747B2E" w:rsidRPr="00747B2E" w:rsidRDefault="00747B2E" w:rsidP="00747B2E">
            <w:pPr>
              <w:jc w:val="center"/>
              <w:rPr>
                <w:color w:val="000000"/>
                <w:sz w:val="18"/>
                <w:szCs w:val="18"/>
              </w:rPr>
            </w:pPr>
            <w:r w:rsidRPr="00747B2E">
              <w:rPr>
                <w:color w:val="000000"/>
                <w:sz w:val="18"/>
                <w:szCs w:val="18"/>
              </w:rPr>
              <w:t>1.3.</w:t>
            </w:r>
          </w:p>
        </w:tc>
        <w:tc>
          <w:tcPr>
            <w:tcW w:w="1890" w:type="dxa"/>
            <w:vMerge w:val="restart"/>
            <w:tcBorders>
              <w:top w:val="nil"/>
              <w:left w:val="single" w:sz="4" w:space="0" w:color="auto"/>
              <w:bottom w:val="single" w:sz="4" w:space="0" w:color="000000"/>
              <w:right w:val="single" w:sz="4" w:space="0" w:color="auto"/>
            </w:tcBorders>
            <w:shd w:val="clear" w:color="auto" w:fill="auto"/>
            <w:hideMark/>
          </w:tcPr>
          <w:p w:rsidR="00747B2E" w:rsidRPr="00747B2E" w:rsidRDefault="00747B2E" w:rsidP="00747B2E">
            <w:pPr>
              <w:jc w:val="center"/>
              <w:rPr>
                <w:color w:val="000000"/>
                <w:sz w:val="18"/>
                <w:szCs w:val="18"/>
              </w:rPr>
            </w:pPr>
            <w:r w:rsidRPr="00747B2E">
              <w:rPr>
                <w:color w:val="000000"/>
                <w:sz w:val="18"/>
                <w:szCs w:val="18"/>
              </w:rPr>
              <w:t xml:space="preserve">Компенсация расходов связанных с переездом в соответствии с муниципальными правовыми актами муниципальных образований </w:t>
            </w:r>
          </w:p>
        </w:tc>
        <w:tc>
          <w:tcPr>
            <w:tcW w:w="1276"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center"/>
              <w:rPr>
                <w:b/>
                <w:bCs/>
                <w:color w:val="000000"/>
                <w:sz w:val="18"/>
                <w:szCs w:val="18"/>
              </w:rPr>
            </w:pPr>
            <w:r w:rsidRPr="00747B2E">
              <w:rPr>
                <w:b/>
                <w:bCs/>
                <w:color w:val="000000"/>
                <w:sz w:val="18"/>
                <w:szCs w:val="18"/>
              </w:rPr>
              <w:t>2016-2026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12 017,9</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12 017,9</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1560" w:type="dxa"/>
            <w:vMerge w:val="restart"/>
            <w:tcBorders>
              <w:top w:val="nil"/>
              <w:left w:val="single" w:sz="4" w:space="0" w:color="auto"/>
              <w:bottom w:val="single" w:sz="4" w:space="0" w:color="000000"/>
              <w:right w:val="single" w:sz="4" w:space="0" w:color="auto"/>
            </w:tcBorders>
            <w:shd w:val="clear" w:color="auto" w:fill="auto"/>
            <w:hideMark/>
          </w:tcPr>
          <w:p w:rsidR="00747B2E" w:rsidRPr="00747B2E" w:rsidRDefault="00747B2E" w:rsidP="00747B2E">
            <w:pPr>
              <w:jc w:val="center"/>
              <w:rPr>
                <w:color w:val="000000"/>
                <w:sz w:val="18"/>
                <w:szCs w:val="18"/>
              </w:rPr>
            </w:pPr>
            <w:r w:rsidRPr="00747B2E">
              <w:rPr>
                <w:color w:val="000000"/>
                <w:sz w:val="18"/>
                <w:szCs w:val="18"/>
              </w:rPr>
              <w:t>Управление ФЭ и ИО</w:t>
            </w: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2017</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150,8</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150,8</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2018</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2019</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2020</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2021</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1 977,5</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1 977,5</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2022</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2 882,0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2 882,0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2023</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2 882,0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2 882,0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2024</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2 882,0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2 882,0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2025</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1 243,6</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1 243,6</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noWrap/>
            <w:hideMark/>
          </w:tcPr>
          <w:p w:rsidR="00747B2E" w:rsidRPr="00747B2E" w:rsidRDefault="00747B2E" w:rsidP="00747B2E">
            <w:pPr>
              <w:jc w:val="center"/>
              <w:rPr>
                <w:color w:val="000000"/>
                <w:sz w:val="18"/>
                <w:szCs w:val="18"/>
              </w:rPr>
            </w:pPr>
            <w:r w:rsidRPr="00747B2E">
              <w:rPr>
                <w:color w:val="000000"/>
                <w:sz w:val="18"/>
                <w:szCs w:val="18"/>
              </w:rPr>
              <w:t>1.4.</w:t>
            </w:r>
          </w:p>
        </w:tc>
        <w:tc>
          <w:tcPr>
            <w:tcW w:w="1890" w:type="dxa"/>
            <w:vMerge w:val="restart"/>
            <w:tcBorders>
              <w:top w:val="nil"/>
              <w:left w:val="single" w:sz="4" w:space="0" w:color="auto"/>
              <w:bottom w:val="single" w:sz="4" w:space="0" w:color="000000"/>
              <w:right w:val="single" w:sz="4" w:space="0" w:color="auto"/>
            </w:tcBorders>
            <w:shd w:val="clear" w:color="auto" w:fill="auto"/>
            <w:hideMark/>
          </w:tcPr>
          <w:p w:rsidR="00747B2E" w:rsidRPr="00747B2E" w:rsidRDefault="00747B2E" w:rsidP="00747B2E">
            <w:pPr>
              <w:jc w:val="center"/>
              <w:rPr>
                <w:color w:val="000000"/>
                <w:sz w:val="18"/>
                <w:szCs w:val="18"/>
              </w:rPr>
            </w:pPr>
            <w:r w:rsidRPr="00747B2E">
              <w:rPr>
                <w:color w:val="000000"/>
                <w:sz w:val="18"/>
                <w:szCs w:val="18"/>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w:t>
            </w:r>
          </w:p>
        </w:tc>
        <w:tc>
          <w:tcPr>
            <w:tcW w:w="1276"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center"/>
              <w:rPr>
                <w:b/>
                <w:bCs/>
                <w:color w:val="000000"/>
                <w:sz w:val="18"/>
                <w:szCs w:val="18"/>
              </w:rPr>
            </w:pPr>
            <w:r w:rsidRPr="00747B2E">
              <w:rPr>
                <w:b/>
                <w:bCs/>
                <w:color w:val="000000"/>
                <w:sz w:val="18"/>
                <w:szCs w:val="18"/>
              </w:rPr>
              <w:t>2016-2026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36 536,6</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36 536,6</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1560" w:type="dxa"/>
            <w:vMerge w:val="restart"/>
            <w:tcBorders>
              <w:top w:val="nil"/>
              <w:left w:val="single" w:sz="4" w:space="0" w:color="auto"/>
              <w:bottom w:val="single" w:sz="4" w:space="0" w:color="000000"/>
              <w:right w:val="single" w:sz="4" w:space="0" w:color="auto"/>
            </w:tcBorders>
            <w:shd w:val="clear" w:color="auto" w:fill="auto"/>
            <w:hideMark/>
          </w:tcPr>
          <w:p w:rsidR="00747B2E" w:rsidRPr="00747B2E" w:rsidRDefault="00747B2E" w:rsidP="00747B2E">
            <w:pPr>
              <w:jc w:val="center"/>
              <w:rPr>
                <w:color w:val="000000"/>
                <w:sz w:val="18"/>
                <w:szCs w:val="18"/>
              </w:rPr>
            </w:pPr>
            <w:r w:rsidRPr="00747B2E">
              <w:rPr>
                <w:color w:val="000000"/>
                <w:sz w:val="18"/>
                <w:szCs w:val="18"/>
              </w:rPr>
              <w:t>Управление ФЭ и ИО</w:t>
            </w: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1 178,4</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1 178,4</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2017</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1 502,9</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1 502,9</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2018</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1 681,3</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1 681,3</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2019</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2 958,3</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2 958,3</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2020</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3 134,3</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3 134,3</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2021</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2 048,1</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2 048,1</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2022</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1 965,3</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1 965,3</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2023</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3 799,9</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3 799,9</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2024</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6 238,5</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6 238,5</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2025</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8 352,1</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8 352,1</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3 677,5</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3 677,5</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noWrap/>
            <w:hideMark/>
          </w:tcPr>
          <w:p w:rsidR="00747B2E" w:rsidRPr="00747B2E" w:rsidRDefault="00747B2E" w:rsidP="00747B2E">
            <w:pPr>
              <w:jc w:val="center"/>
              <w:rPr>
                <w:color w:val="000000"/>
                <w:sz w:val="18"/>
                <w:szCs w:val="18"/>
              </w:rPr>
            </w:pPr>
            <w:r w:rsidRPr="00747B2E">
              <w:rPr>
                <w:color w:val="000000"/>
                <w:sz w:val="18"/>
                <w:szCs w:val="18"/>
              </w:rPr>
              <w:t>1.5.</w:t>
            </w:r>
          </w:p>
        </w:tc>
        <w:tc>
          <w:tcPr>
            <w:tcW w:w="1890" w:type="dxa"/>
            <w:vMerge w:val="restart"/>
            <w:tcBorders>
              <w:top w:val="nil"/>
              <w:left w:val="single" w:sz="4" w:space="0" w:color="auto"/>
              <w:bottom w:val="single" w:sz="4" w:space="0" w:color="000000"/>
              <w:right w:val="single" w:sz="4" w:space="0" w:color="auto"/>
            </w:tcBorders>
            <w:shd w:val="clear" w:color="auto" w:fill="auto"/>
            <w:hideMark/>
          </w:tcPr>
          <w:p w:rsidR="00747B2E" w:rsidRPr="00747B2E" w:rsidRDefault="00747B2E" w:rsidP="00747B2E">
            <w:pPr>
              <w:jc w:val="center"/>
              <w:rPr>
                <w:color w:val="000000"/>
                <w:sz w:val="18"/>
                <w:szCs w:val="18"/>
              </w:rPr>
            </w:pPr>
            <w:r w:rsidRPr="00747B2E">
              <w:rPr>
                <w:color w:val="000000"/>
                <w:sz w:val="18"/>
                <w:szCs w:val="18"/>
              </w:rPr>
              <w:t xml:space="preserve">Иные межбюджетные </w:t>
            </w:r>
            <w:r w:rsidRPr="00747B2E">
              <w:rPr>
                <w:color w:val="000000"/>
                <w:sz w:val="18"/>
                <w:szCs w:val="18"/>
              </w:rPr>
              <w:lastRenderedPageBreak/>
              <w:t>трансферты бюджетам муниципальных образований Чукотского автономного округа за достижение показателей деятельности</w:t>
            </w:r>
          </w:p>
        </w:tc>
        <w:tc>
          <w:tcPr>
            <w:tcW w:w="1276"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center"/>
              <w:rPr>
                <w:b/>
                <w:bCs/>
                <w:color w:val="000000"/>
                <w:sz w:val="18"/>
                <w:szCs w:val="18"/>
              </w:rPr>
            </w:pPr>
            <w:r w:rsidRPr="00747B2E">
              <w:rPr>
                <w:b/>
                <w:bCs/>
                <w:color w:val="000000"/>
                <w:sz w:val="18"/>
                <w:szCs w:val="18"/>
              </w:rPr>
              <w:lastRenderedPageBreak/>
              <w:t>2016-2026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3 247,5</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3 247,5</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1560" w:type="dxa"/>
            <w:vMerge w:val="restart"/>
            <w:tcBorders>
              <w:top w:val="nil"/>
              <w:left w:val="single" w:sz="4" w:space="0" w:color="auto"/>
              <w:bottom w:val="single" w:sz="4" w:space="0" w:color="000000"/>
              <w:right w:val="single" w:sz="4" w:space="0" w:color="auto"/>
            </w:tcBorders>
            <w:shd w:val="clear" w:color="auto" w:fill="auto"/>
            <w:hideMark/>
          </w:tcPr>
          <w:p w:rsidR="00747B2E" w:rsidRPr="00747B2E" w:rsidRDefault="00747B2E" w:rsidP="00747B2E">
            <w:pPr>
              <w:jc w:val="center"/>
              <w:rPr>
                <w:color w:val="000000"/>
                <w:sz w:val="18"/>
                <w:szCs w:val="18"/>
              </w:rPr>
            </w:pPr>
            <w:r w:rsidRPr="00747B2E">
              <w:rPr>
                <w:color w:val="000000"/>
                <w:sz w:val="18"/>
                <w:szCs w:val="18"/>
              </w:rPr>
              <w:t>Управление ФЭ и ИО</w:t>
            </w: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2017</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2018</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2019</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2020</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2021</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234,3</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234,3</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2022</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430,4</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430,4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2023</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755,9</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755,9</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2024</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1 117,5</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1 117,5</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2025</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709,4</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709,4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noWrap/>
            <w:hideMark/>
          </w:tcPr>
          <w:p w:rsidR="00747B2E" w:rsidRPr="00747B2E" w:rsidRDefault="00747B2E" w:rsidP="00747B2E">
            <w:pPr>
              <w:jc w:val="center"/>
              <w:rPr>
                <w:color w:val="000000"/>
                <w:sz w:val="18"/>
                <w:szCs w:val="18"/>
              </w:rPr>
            </w:pPr>
            <w:r w:rsidRPr="00747B2E">
              <w:rPr>
                <w:color w:val="000000"/>
                <w:sz w:val="18"/>
                <w:szCs w:val="18"/>
              </w:rPr>
              <w:t>1.6.</w:t>
            </w:r>
          </w:p>
        </w:tc>
        <w:tc>
          <w:tcPr>
            <w:tcW w:w="1890" w:type="dxa"/>
            <w:vMerge w:val="restart"/>
            <w:tcBorders>
              <w:top w:val="nil"/>
              <w:left w:val="single" w:sz="4" w:space="0" w:color="auto"/>
              <w:bottom w:val="single" w:sz="4" w:space="0" w:color="000000"/>
              <w:right w:val="single" w:sz="4" w:space="0" w:color="auto"/>
            </w:tcBorders>
            <w:shd w:val="clear" w:color="auto" w:fill="auto"/>
            <w:hideMark/>
          </w:tcPr>
          <w:p w:rsidR="00747B2E" w:rsidRPr="00747B2E" w:rsidRDefault="00747B2E" w:rsidP="00747B2E">
            <w:pPr>
              <w:jc w:val="center"/>
              <w:rPr>
                <w:color w:val="000000"/>
                <w:sz w:val="18"/>
                <w:szCs w:val="18"/>
              </w:rPr>
            </w:pPr>
            <w:r w:rsidRPr="00747B2E">
              <w:rPr>
                <w:color w:val="000000"/>
                <w:sz w:val="18"/>
                <w:szCs w:val="18"/>
              </w:rPr>
              <w:t>Дотации (гранты) за достижение показателей деятельности органов местного самоуправления</w:t>
            </w:r>
          </w:p>
        </w:tc>
        <w:tc>
          <w:tcPr>
            <w:tcW w:w="1276"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center"/>
              <w:rPr>
                <w:b/>
                <w:bCs/>
                <w:color w:val="000000"/>
                <w:sz w:val="18"/>
                <w:szCs w:val="18"/>
              </w:rPr>
            </w:pPr>
            <w:r w:rsidRPr="00747B2E">
              <w:rPr>
                <w:b/>
                <w:bCs/>
                <w:color w:val="000000"/>
                <w:sz w:val="18"/>
                <w:szCs w:val="18"/>
              </w:rPr>
              <w:t>2016-2026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19 945,3</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5 879,6</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14 065,7</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1560" w:type="dxa"/>
            <w:vMerge w:val="restart"/>
            <w:tcBorders>
              <w:top w:val="nil"/>
              <w:left w:val="single" w:sz="4" w:space="0" w:color="auto"/>
              <w:bottom w:val="single" w:sz="4" w:space="0" w:color="000000"/>
              <w:right w:val="single" w:sz="4" w:space="0" w:color="auto"/>
            </w:tcBorders>
            <w:shd w:val="clear" w:color="auto" w:fill="auto"/>
            <w:hideMark/>
          </w:tcPr>
          <w:p w:rsidR="00747B2E" w:rsidRPr="00747B2E" w:rsidRDefault="00747B2E" w:rsidP="00747B2E">
            <w:pPr>
              <w:jc w:val="center"/>
              <w:rPr>
                <w:color w:val="000000"/>
                <w:sz w:val="18"/>
                <w:szCs w:val="18"/>
              </w:rPr>
            </w:pPr>
            <w:r w:rsidRPr="00747B2E">
              <w:rPr>
                <w:color w:val="000000"/>
                <w:sz w:val="18"/>
                <w:szCs w:val="18"/>
              </w:rPr>
              <w:t>Управление ФЭ и ИО</w:t>
            </w: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2017</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2018</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2019</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2020</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2021</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2 215,4</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2 215,4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2022</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3 664,2</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3 664,2</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2023</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5 051,6</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5 051,6</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2024</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4 561,4</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4 561,4</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2025</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4 452,7</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4 452,7</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noWrap/>
            <w:hideMark/>
          </w:tcPr>
          <w:p w:rsidR="00747B2E" w:rsidRPr="00747B2E" w:rsidRDefault="00747B2E" w:rsidP="00747B2E">
            <w:pPr>
              <w:jc w:val="center"/>
              <w:rPr>
                <w:color w:val="000000"/>
                <w:sz w:val="18"/>
                <w:szCs w:val="18"/>
              </w:rPr>
            </w:pPr>
            <w:r w:rsidRPr="00747B2E">
              <w:rPr>
                <w:color w:val="000000"/>
                <w:sz w:val="18"/>
                <w:szCs w:val="18"/>
              </w:rPr>
              <w:t> </w:t>
            </w:r>
          </w:p>
        </w:tc>
        <w:tc>
          <w:tcPr>
            <w:tcW w:w="1890" w:type="dxa"/>
            <w:vMerge w:val="restart"/>
            <w:tcBorders>
              <w:top w:val="nil"/>
              <w:left w:val="single" w:sz="4" w:space="0" w:color="auto"/>
              <w:bottom w:val="single" w:sz="4" w:space="0" w:color="000000"/>
              <w:right w:val="single" w:sz="4" w:space="0" w:color="auto"/>
            </w:tcBorders>
            <w:shd w:val="clear" w:color="auto" w:fill="auto"/>
            <w:vAlign w:val="center"/>
            <w:hideMark/>
          </w:tcPr>
          <w:p w:rsidR="00747B2E" w:rsidRPr="00747B2E" w:rsidRDefault="00747B2E" w:rsidP="00747B2E">
            <w:pPr>
              <w:jc w:val="center"/>
              <w:rPr>
                <w:b/>
                <w:bCs/>
                <w:color w:val="000000"/>
                <w:sz w:val="18"/>
                <w:szCs w:val="18"/>
              </w:rPr>
            </w:pPr>
            <w:r w:rsidRPr="00747B2E">
              <w:rPr>
                <w:b/>
                <w:bCs/>
                <w:color w:val="000000"/>
                <w:sz w:val="18"/>
                <w:szCs w:val="18"/>
              </w:rPr>
              <w:t>Всего по подпрограмме</w:t>
            </w:r>
          </w:p>
        </w:tc>
        <w:tc>
          <w:tcPr>
            <w:tcW w:w="1276"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center"/>
              <w:rPr>
                <w:b/>
                <w:bCs/>
                <w:color w:val="000000"/>
                <w:sz w:val="18"/>
                <w:szCs w:val="18"/>
              </w:rPr>
            </w:pPr>
            <w:r w:rsidRPr="00747B2E">
              <w:rPr>
                <w:b/>
                <w:bCs/>
                <w:color w:val="000000"/>
                <w:sz w:val="18"/>
                <w:szCs w:val="18"/>
              </w:rPr>
              <w:t>2016-2026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502 680,1</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10 132,4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492 547,7</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1560" w:type="dxa"/>
            <w:vMerge w:val="restart"/>
            <w:tcBorders>
              <w:top w:val="nil"/>
              <w:left w:val="single" w:sz="4" w:space="0" w:color="auto"/>
              <w:bottom w:val="single" w:sz="4" w:space="0" w:color="000000"/>
              <w:right w:val="single" w:sz="4" w:space="0" w:color="auto"/>
            </w:tcBorders>
            <w:shd w:val="clear" w:color="auto" w:fill="auto"/>
            <w:hideMark/>
          </w:tcPr>
          <w:p w:rsidR="00747B2E" w:rsidRPr="00747B2E" w:rsidRDefault="00747B2E" w:rsidP="00747B2E">
            <w:pPr>
              <w:jc w:val="center"/>
              <w:rPr>
                <w:color w:val="000000"/>
                <w:sz w:val="18"/>
                <w:szCs w:val="18"/>
              </w:rPr>
            </w:pPr>
            <w:r w:rsidRPr="00747B2E">
              <w:rPr>
                <w:color w:val="000000"/>
                <w:sz w:val="18"/>
                <w:szCs w:val="18"/>
              </w:rPr>
              <w:t> </w:t>
            </w: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26 043,4</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26 043,4</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2017</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26 417,6</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26 417,6</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2018</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29 071,9</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29 071,9</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2019</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30 869,4</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575,3</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30 294,1</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2020</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35 089,8</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430,0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34 659,8</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2021</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38 111,3</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2 449,7</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35 661,6</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2022</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47 385,3</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4 094,6</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43 290,7</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2023</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58 057,5</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755,9</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57 301,6</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2024</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66 596,9</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1 117,5</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65 479,4</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2025</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75 409,8</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709,4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74 700,4</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69 627,2</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69 627,2</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10506" w:type="dxa"/>
            <w:gridSpan w:val="12"/>
            <w:tcBorders>
              <w:top w:val="nil"/>
              <w:left w:val="nil"/>
              <w:bottom w:val="nil"/>
              <w:right w:val="nil"/>
            </w:tcBorders>
            <w:shd w:val="clear" w:color="auto" w:fill="auto"/>
            <w:noWrap/>
            <w:vAlign w:val="bottom"/>
            <w:hideMark/>
          </w:tcPr>
          <w:p w:rsidR="00747B2E" w:rsidRPr="00747B2E" w:rsidRDefault="00747B2E" w:rsidP="00747B2E">
            <w:pPr>
              <w:jc w:val="center"/>
              <w:rPr>
                <w:b/>
                <w:bCs/>
                <w:color w:val="000000"/>
                <w:sz w:val="18"/>
                <w:szCs w:val="18"/>
              </w:rPr>
            </w:pPr>
            <w:r w:rsidRPr="00747B2E">
              <w:rPr>
                <w:b/>
                <w:bCs/>
                <w:color w:val="000000"/>
                <w:sz w:val="18"/>
                <w:szCs w:val="18"/>
              </w:rPr>
              <w:t>Подпрограмма «Организация межбюджетных отношений и повышение уровня бюджетной обеспеченности местных бюджетов»</w:t>
            </w:r>
          </w:p>
        </w:tc>
      </w:tr>
      <w:tr w:rsidR="00747B2E" w:rsidRPr="00747B2E" w:rsidTr="00747B2E">
        <w:trPr>
          <w:trHeight w:val="300"/>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747B2E" w:rsidRPr="00747B2E" w:rsidRDefault="00747B2E" w:rsidP="00747B2E">
            <w:pPr>
              <w:jc w:val="center"/>
              <w:rPr>
                <w:b/>
                <w:bCs/>
                <w:color w:val="000000"/>
                <w:sz w:val="18"/>
                <w:szCs w:val="18"/>
              </w:rPr>
            </w:pPr>
            <w:r w:rsidRPr="00747B2E">
              <w:rPr>
                <w:b/>
                <w:bCs/>
                <w:color w:val="000000"/>
                <w:sz w:val="18"/>
                <w:szCs w:val="18"/>
              </w:rPr>
              <w:t>1.</w:t>
            </w:r>
          </w:p>
        </w:tc>
        <w:tc>
          <w:tcPr>
            <w:tcW w:w="189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47B2E" w:rsidRPr="00747B2E" w:rsidRDefault="00747B2E" w:rsidP="00747B2E">
            <w:pPr>
              <w:jc w:val="center"/>
              <w:rPr>
                <w:b/>
                <w:bCs/>
                <w:color w:val="000000"/>
                <w:sz w:val="18"/>
                <w:szCs w:val="18"/>
              </w:rPr>
            </w:pPr>
            <w:r w:rsidRPr="00747B2E">
              <w:rPr>
                <w:b/>
                <w:bCs/>
                <w:color w:val="000000"/>
                <w:sz w:val="18"/>
                <w:szCs w:val="18"/>
              </w:rPr>
              <w:t>Основное мероприятие: «Дотации бюджетам муниципальных образований»</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747B2E" w:rsidRPr="00747B2E" w:rsidRDefault="00747B2E" w:rsidP="00747B2E">
            <w:pPr>
              <w:jc w:val="center"/>
              <w:rPr>
                <w:b/>
                <w:bCs/>
                <w:color w:val="000000"/>
                <w:sz w:val="18"/>
                <w:szCs w:val="18"/>
              </w:rPr>
            </w:pPr>
            <w:r w:rsidRPr="00747B2E">
              <w:rPr>
                <w:b/>
                <w:bCs/>
                <w:color w:val="000000"/>
                <w:sz w:val="18"/>
                <w:szCs w:val="18"/>
              </w:rPr>
              <w:t>2016-2026</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340 926,7</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340 926,7</w:t>
            </w:r>
          </w:p>
        </w:tc>
        <w:tc>
          <w:tcPr>
            <w:tcW w:w="992" w:type="dxa"/>
            <w:gridSpan w:val="3"/>
            <w:tcBorders>
              <w:top w:val="single" w:sz="4" w:space="0" w:color="auto"/>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747B2E" w:rsidRPr="00747B2E" w:rsidRDefault="00747B2E" w:rsidP="00747B2E">
            <w:pPr>
              <w:jc w:val="center"/>
              <w:rPr>
                <w:color w:val="000000"/>
                <w:sz w:val="18"/>
                <w:szCs w:val="18"/>
              </w:rPr>
            </w:pPr>
            <w:r w:rsidRPr="00747B2E">
              <w:rPr>
                <w:color w:val="000000"/>
                <w:sz w:val="18"/>
                <w:szCs w:val="18"/>
              </w:rPr>
              <w:t> </w:t>
            </w:r>
          </w:p>
        </w:tc>
      </w:tr>
      <w:tr w:rsidR="00747B2E" w:rsidRPr="00747B2E" w:rsidTr="00747B2E">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35 270,8</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35 270,8</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2017</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46 225,4</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46 225,4</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2018</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2019</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6 956,7</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6 956,7</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2020</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12 441,1</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12 441,1</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2021</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122 032,7</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122 032,7</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2022</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117 700,0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117 700,0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2023</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2024</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2025</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300,0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300,0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89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noWrap/>
            <w:hideMark/>
          </w:tcPr>
          <w:p w:rsidR="00747B2E" w:rsidRPr="00747B2E" w:rsidRDefault="00747B2E" w:rsidP="00747B2E">
            <w:pPr>
              <w:jc w:val="center"/>
              <w:rPr>
                <w:color w:val="000000"/>
                <w:sz w:val="18"/>
                <w:szCs w:val="18"/>
              </w:rPr>
            </w:pPr>
            <w:r w:rsidRPr="00747B2E">
              <w:rPr>
                <w:color w:val="000000"/>
                <w:sz w:val="18"/>
                <w:szCs w:val="18"/>
              </w:rPr>
              <w:t>1.1.</w:t>
            </w:r>
          </w:p>
        </w:tc>
        <w:tc>
          <w:tcPr>
            <w:tcW w:w="1890" w:type="dxa"/>
            <w:vMerge w:val="restart"/>
            <w:tcBorders>
              <w:top w:val="nil"/>
              <w:left w:val="single" w:sz="4" w:space="0" w:color="auto"/>
              <w:bottom w:val="single" w:sz="4" w:space="0" w:color="000000"/>
              <w:right w:val="single" w:sz="4" w:space="0" w:color="auto"/>
            </w:tcBorders>
            <w:shd w:val="clear" w:color="auto" w:fill="auto"/>
            <w:hideMark/>
          </w:tcPr>
          <w:p w:rsidR="00747B2E" w:rsidRPr="00747B2E" w:rsidRDefault="00747B2E" w:rsidP="00747B2E">
            <w:pPr>
              <w:jc w:val="center"/>
              <w:rPr>
                <w:color w:val="000000"/>
                <w:sz w:val="18"/>
                <w:szCs w:val="18"/>
              </w:rPr>
            </w:pPr>
            <w:r w:rsidRPr="00747B2E">
              <w:rPr>
                <w:color w:val="000000"/>
                <w:sz w:val="18"/>
                <w:szCs w:val="18"/>
              </w:rPr>
              <w:t xml:space="preserve">Дотации на поддержку мер по </w:t>
            </w:r>
            <w:r w:rsidRPr="00747B2E">
              <w:rPr>
                <w:color w:val="000000"/>
                <w:sz w:val="18"/>
                <w:szCs w:val="18"/>
              </w:rPr>
              <w:lastRenderedPageBreak/>
              <w:t>обеспечению сбалансированности бюджетов городских и сельских поселений</w:t>
            </w:r>
          </w:p>
        </w:tc>
        <w:tc>
          <w:tcPr>
            <w:tcW w:w="1276"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center"/>
              <w:rPr>
                <w:b/>
                <w:bCs/>
                <w:color w:val="000000"/>
                <w:sz w:val="18"/>
                <w:szCs w:val="18"/>
              </w:rPr>
            </w:pPr>
            <w:r w:rsidRPr="00747B2E">
              <w:rPr>
                <w:b/>
                <w:bCs/>
                <w:color w:val="000000"/>
                <w:sz w:val="18"/>
                <w:szCs w:val="18"/>
              </w:rPr>
              <w:lastRenderedPageBreak/>
              <w:t>2016-2026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340 926,7</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340 926,7</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1560" w:type="dxa"/>
            <w:vMerge w:val="restart"/>
            <w:tcBorders>
              <w:top w:val="nil"/>
              <w:left w:val="single" w:sz="4" w:space="0" w:color="auto"/>
              <w:bottom w:val="single" w:sz="4" w:space="0" w:color="000000"/>
              <w:right w:val="single" w:sz="4" w:space="0" w:color="auto"/>
            </w:tcBorders>
            <w:shd w:val="clear" w:color="auto" w:fill="auto"/>
            <w:hideMark/>
          </w:tcPr>
          <w:p w:rsidR="00747B2E" w:rsidRPr="00747B2E" w:rsidRDefault="00747B2E" w:rsidP="00747B2E">
            <w:pPr>
              <w:jc w:val="center"/>
              <w:rPr>
                <w:color w:val="000000"/>
                <w:sz w:val="18"/>
                <w:szCs w:val="18"/>
              </w:rPr>
            </w:pPr>
            <w:r w:rsidRPr="00747B2E">
              <w:rPr>
                <w:color w:val="000000"/>
                <w:sz w:val="18"/>
                <w:szCs w:val="18"/>
              </w:rPr>
              <w:t>Управление ФЭ и ИО</w:t>
            </w: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35 270,8</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35 270,8</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2017</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46 225,4</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46 225,4</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2018</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2019</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6 956,7</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6 956,7</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2020</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12 441,1</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12 441,1</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2021</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122 032,7</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122 032,7</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2022</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117 700,0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117 700,0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2023</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2024</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2025</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300,0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300,0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noWrap/>
            <w:hideMark/>
          </w:tcPr>
          <w:p w:rsidR="00747B2E" w:rsidRPr="00747B2E" w:rsidRDefault="00747B2E" w:rsidP="00747B2E">
            <w:pPr>
              <w:jc w:val="center"/>
              <w:rPr>
                <w:color w:val="000000"/>
                <w:sz w:val="18"/>
                <w:szCs w:val="18"/>
              </w:rPr>
            </w:pPr>
            <w:r w:rsidRPr="00747B2E">
              <w:rPr>
                <w:color w:val="000000"/>
                <w:sz w:val="18"/>
                <w:szCs w:val="18"/>
              </w:rPr>
              <w:t>1.2.</w:t>
            </w:r>
          </w:p>
        </w:tc>
        <w:tc>
          <w:tcPr>
            <w:tcW w:w="1890" w:type="dxa"/>
            <w:vMerge w:val="restart"/>
            <w:tcBorders>
              <w:top w:val="nil"/>
              <w:left w:val="single" w:sz="4" w:space="0" w:color="auto"/>
              <w:bottom w:val="single" w:sz="4" w:space="0" w:color="000000"/>
              <w:right w:val="single" w:sz="4" w:space="0" w:color="auto"/>
            </w:tcBorders>
            <w:shd w:val="clear" w:color="auto" w:fill="auto"/>
            <w:hideMark/>
          </w:tcPr>
          <w:p w:rsidR="00747B2E" w:rsidRPr="00747B2E" w:rsidRDefault="00747B2E" w:rsidP="00747B2E">
            <w:pPr>
              <w:jc w:val="center"/>
              <w:rPr>
                <w:color w:val="000000"/>
                <w:sz w:val="18"/>
                <w:szCs w:val="18"/>
              </w:rPr>
            </w:pPr>
            <w:r w:rsidRPr="00747B2E">
              <w:rPr>
                <w:color w:val="000000"/>
                <w:sz w:val="18"/>
                <w:szCs w:val="18"/>
              </w:rPr>
              <w:t>Оказание консультационной и методологической помощи органам местного самоуправления по разработке и проведению мероприятий, направленных на повышение качества управления муниципальными финансами</w:t>
            </w:r>
          </w:p>
        </w:tc>
        <w:tc>
          <w:tcPr>
            <w:tcW w:w="1276"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center"/>
              <w:rPr>
                <w:b/>
                <w:bCs/>
                <w:color w:val="000000"/>
                <w:sz w:val="18"/>
                <w:szCs w:val="18"/>
              </w:rPr>
            </w:pPr>
            <w:r w:rsidRPr="00747B2E">
              <w:rPr>
                <w:b/>
                <w:bCs/>
                <w:color w:val="000000"/>
                <w:sz w:val="18"/>
                <w:szCs w:val="18"/>
              </w:rPr>
              <w:t>2016-2026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1560" w:type="dxa"/>
            <w:vMerge w:val="restart"/>
            <w:tcBorders>
              <w:top w:val="nil"/>
              <w:left w:val="single" w:sz="4" w:space="0" w:color="auto"/>
              <w:bottom w:val="single" w:sz="4" w:space="0" w:color="000000"/>
              <w:right w:val="single" w:sz="4" w:space="0" w:color="auto"/>
            </w:tcBorders>
            <w:shd w:val="clear" w:color="auto" w:fill="auto"/>
            <w:hideMark/>
          </w:tcPr>
          <w:p w:rsidR="00747B2E" w:rsidRPr="00747B2E" w:rsidRDefault="00747B2E" w:rsidP="00747B2E">
            <w:pPr>
              <w:jc w:val="center"/>
              <w:rPr>
                <w:color w:val="000000"/>
                <w:sz w:val="18"/>
                <w:szCs w:val="18"/>
              </w:rPr>
            </w:pPr>
            <w:r w:rsidRPr="00747B2E">
              <w:rPr>
                <w:color w:val="000000"/>
                <w:sz w:val="18"/>
                <w:szCs w:val="18"/>
              </w:rPr>
              <w:t>Управление ФЭ и ИО</w:t>
            </w: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2017</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2018</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2019</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2020</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2021</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2022</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2023</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2024</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2025</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noWrap/>
            <w:hideMark/>
          </w:tcPr>
          <w:p w:rsidR="00747B2E" w:rsidRPr="00747B2E" w:rsidRDefault="00747B2E" w:rsidP="00747B2E">
            <w:pPr>
              <w:jc w:val="center"/>
              <w:rPr>
                <w:color w:val="000000"/>
                <w:sz w:val="18"/>
                <w:szCs w:val="18"/>
              </w:rPr>
            </w:pPr>
            <w:r w:rsidRPr="00747B2E">
              <w:rPr>
                <w:color w:val="000000"/>
                <w:sz w:val="18"/>
                <w:szCs w:val="18"/>
              </w:rPr>
              <w:t> </w:t>
            </w:r>
          </w:p>
        </w:tc>
        <w:tc>
          <w:tcPr>
            <w:tcW w:w="1890" w:type="dxa"/>
            <w:vMerge w:val="restart"/>
            <w:tcBorders>
              <w:top w:val="nil"/>
              <w:left w:val="single" w:sz="4" w:space="0" w:color="auto"/>
              <w:bottom w:val="single" w:sz="4" w:space="0" w:color="000000"/>
              <w:right w:val="single" w:sz="4" w:space="0" w:color="auto"/>
            </w:tcBorders>
            <w:shd w:val="clear" w:color="auto" w:fill="auto"/>
            <w:vAlign w:val="center"/>
            <w:hideMark/>
          </w:tcPr>
          <w:p w:rsidR="00747B2E" w:rsidRPr="00747B2E" w:rsidRDefault="00747B2E" w:rsidP="00747B2E">
            <w:pPr>
              <w:jc w:val="center"/>
              <w:rPr>
                <w:b/>
                <w:bCs/>
                <w:color w:val="000000"/>
                <w:sz w:val="18"/>
                <w:szCs w:val="18"/>
              </w:rPr>
            </w:pPr>
            <w:r w:rsidRPr="00747B2E">
              <w:rPr>
                <w:b/>
                <w:bCs/>
                <w:color w:val="000000"/>
                <w:sz w:val="18"/>
                <w:szCs w:val="18"/>
              </w:rPr>
              <w:t>Всего по подпрограмме</w:t>
            </w:r>
          </w:p>
        </w:tc>
        <w:tc>
          <w:tcPr>
            <w:tcW w:w="1276"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center"/>
              <w:rPr>
                <w:b/>
                <w:bCs/>
                <w:color w:val="000000"/>
                <w:sz w:val="18"/>
                <w:szCs w:val="18"/>
              </w:rPr>
            </w:pPr>
            <w:r w:rsidRPr="00747B2E">
              <w:rPr>
                <w:b/>
                <w:bCs/>
                <w:color w:val="000000"/>
                <w:sz w:val="18"/>
                <w:szCs w:val="18"/>
              </w:rPr>
              <w:t>2016-2026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340 926,7</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340 926,7</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b/>
                <w:bCs/>
                <w:color w:val="000000"/>
                <w:sz w:val="18"/>
                <w:szCs w:val="18"/>
              </w:rPr>
            </w:pPr>
            <w:r w:rsidRPr="00747B2E">
              <w:rPr>
                <w:b/>
                <w:bCs/>
                <w:color w:val="000000"/>
                <w:sz w:val="18"/>
                <w:szCs w:val="18"/>
              </w:rPr>
              <w:t>0,0</w:t>
            </w:r>
          </w:p>
        </w:tc>
        <w:tc>
          <w:tcPr>
            <w:tcW w:w="1560" w:type="dxa"/>
            <w:vMerge w:val="restart"/>
            <w:tcBorders>
              <w:top w:val="nil"/>
              <w:left w:val="single" w:sz="4" w:space="0" w:color="auto"/>
              <w:bottom w:val="single" w:sz="4" w:space="0" w:color="000000"/>
              <w:right w:val="single" w:sz="4" w:space="0" w:color="auto"/>
            </w:tcBorders>
            <w:shd w:val="clear" w:color="auto" w:fill="auto"/>
            <w:hideMark/>
          </w:tcPr>
          <w:p w:rsidR="00747B2E" w:rsidRPr="00747B2E" w:rsidRDefault="00747B2E" w:rsidP="00747B2E">
            <w:pPr>
              <w:jc w:val="center"/>
              <w:rPr>
                <w:color w:val="000000"/>
                <w:sz w:val="18"/>
                <w:szCs w:val="18"/>
              </w:rPr>
            </w:pPr>
            <w:r w:rsidRPr="00747B2E">
              <w:rPr>
                <w:color w:val="000000"/>
                <w:sz w:val="18"/>
                <w:szCs w:val="18"/>
              </w:rPr>
              <w:t> </w:t>
            </w: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35 270,8</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35 270,8</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2017</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46 225,4</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46 225,4</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2018</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2019</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6 956,7</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6 956,7</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2020</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12 441,1</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12 441,1</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2021</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122 032,7</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122 032,7</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2022</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117 700,0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117 700,0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2023</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2024</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2025</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300,0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300,0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300"/>
        </w:trPr>
        <w:tc>
          <w:tcPr>
            <w:tcW w:w="9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c>
          <w:tcPr>
            <w:tcW w:w="189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747B2E" w:rsidRPr="00747B2E" w:rsidRDefault="00747B2E" w:rsidP="00747B2E">
            <w:pPr>
              <w:jc w:val="center"/>
              <w:rPr>
                <w:color w:val="000000"/>
                <w:sz w:val="18"/>
                <w:szCs w:val="18"/>
              </w:rPr>
            </w:pPr>
            <w:r w:rsidRPr="00747B2E">
              <w:rPr>
                <w:color w:val="000000"/>
                <w:sz w:val="18"/>
                <w:szCs w:val="18"/>
              </w:rPr>
              <w:t>2026</w:t>
            </w:r>
          </w:p>
        </w:tc>
        <w:tc>
          <w:tcPr>
            <w:tcW w:w="851"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747B2E" w:rsidRPr="00747B2E" w:rsidRDefault="00747B2E" w:rsidP="00747B2E">
            <w:pPr>
              <w:jc w:val="right"/>
              <w:rPr>
                <w:color w:val="000000"/>
                <w:sz w:val="18"/>
                <w:szCs w:val="18"/>
              </w:rPr>
            </w:pPr>
            <w:r w:rsidRPr="00747B2E">
              <w:rPr>
                <w:color w:val="000000"/>
                <w:sz w:val="18"/>
                <w:szCs w:val="18"/>
              </w:rPr>
              <w:t>0,0</w:t>
            </w:r>
          </w:p>
        </w:tc>
        <w:tc>
          <w:tcPr>
            <w:tcW w:w="1560" w:type="dxa"/>
            <w:vMerge/>
            <w:tcBorders>
              <w:top w:val="nil"/>
              <w:left w:val="single" w:sz="4" w:space="0" w:color="auto"/>
              <w:bottom w:val="single" w:sz="4" w:space="0" w:color="000000"/>
              <w:right w:val="single" w:sz="4" w:space="0" w:color="auto"/>
            </w:tcBorders>
            <w:vAlign w:val="center"/>
            <w:hideMark/>
          </w:tcPr>
          <w:p w:rsidR="00747B2E" w:rsidRPr="00747B2E" w:rsidRDefault="00747B2E" w:rsidP="00747B2E">
            <w:pPr>
              <w:rPr>
                <w:color w:val="000000"/>
                <w:sz w:val="18"/>
                <w:szCs w:val="18"/>
              </w:rPr>
            </w:pPr>
          </w:p>
        </w:tc>
      </w:tr>
      <w:tr w:rsidR="00747B2E" w:rsidRPr="00747B2E" w:rsidTr="00747B2E">
        <w:trPr>
          <w:trHeight w:val="660"/>
        </w:trPr>
        <w:tc>
          <w:tcPr>
            <w:tcW w:w="10506" w:type="dxa"/>
            <w:gridSpan w:val="12"/>
            <w:tcBorders>
              <w:top w:val="single" w:sz="4" w:space="0" w:color="auto"/>
              <w:left w:val="nil"/>
              <w:bottom w:val="nil"/>
              <w:right w:val="nil"/>
            </w:tcBorders>
            <w:shd w:val="clear" w:color="auto" w:fill="auto"/>
            <w:vAlign w:val="bottom"/>
            <w:hideMark/>
          </w:tcPr>
          <w:p w:rsidR="00747B2E" w:rsidRPr="00747B2E" w:rsidRDefault="00747B2E" w:rsidP="00747B2E">
            <w:pPr>
              <w:rPr>
                <w:color w:val="000000"/>
                <w:sz w:val="18"/>
                <w:szCs w:val="18"/>
              </w:rPr>
            </w:pPr>
            <w:r w:rsidRPr="00747B2E">
              <w:rPr>
                <w:color w:val="000000"/>
                <w:sz w:val="18"/>
                <w:szCs w:val="18"/>
              </w:rPr>
              <w:t xml:space="preserve">Управление ФЭ и ИО - Управление финансов, экономики и имущественных отношений Администрации муниципального образования Билибинский муниципальный район.                                                                                                                                                                                                                   </w:t>
            </w:r>
          </w:p>
        </w:tc>
      </w:tr>
    </w:tbl>
    <w:p w:rsidR="00992F37" w:rsidRPr="0003195F" w:rsidRDefault="00992F37" w:rsidP="0085122B">
      <w:pPr>
        <w:jc w:val="both"/>
        <w:rPr>
          <w:sz w:val="18"/>
          <w:szCs w:val="18"/>
        </w:rPr>
      </w:pPr>
    </w:p>
    <w:p w:rsidR="00992F37" w:rsidRPr="0003195F" w:rsidRDefault="00992F37" w:rsidP="0085122B">
      <w:pPr>
        <w:jc w:val="both"/>
        <w:rPr>
          <w:sz w:val="18"/>
          <w:szCs w:val="18"/>
        </w:rPr>
      </w:pPr>
    </w:p>
    <w:p w:rsidR="00992F37" w:rsidRPr="0003195F" w:rsidRDefault="00992F37" w:rsidP="0085122B">
      <w:pPr>
        <w:jc w:val="both"/>
        <w:rPr>
          <w:sz w:val="18"/>
          <w:szCs w:val="18"/>
        </w:rPr>
      </w:pPr>
    </w:p>
    <w:p w:rsidR="005D3ADF" w:rsidRPr="005D3ADF" w:rsidRDefault="005D3ADF" w:rsidP="005D3ADF">
      <w:pPr>
        <w:widowControl w:val="0"/>
        <w:jc w:val="center"/>
        <w:rPr>
          <w:b/>
          <w:sz w:val="18"/>
          <w:szCs w:val="18"/>
        </w:rPr>
      </w:pPr>
      <w:r w:rsidRPr="005D3ADF">
        <w:rPr>
          <w:b/>
          <w:sz w:val="18"/>
          <w:szCs w:val="18"/>
        </w:rPr>
        <w:t>АДМИНИСТРАЦИЯ</w:t>
      </w:r>
    </w:p>
    <w:p w:rsidR="005D3ADF" w:rsidRPr="005D3ADF" w:rsidRDefault="005D3ADF" w:rsidP="005D3ADF">
      <w:pPr>
        <w:widowControl w:val="0"/>
        <w:jc w:val="center"/>
        <w:rPr>
          <w:b/>
          <w:sz w:val="18"/>
          <w:szCs w:val="18"/>
        </w:rPr>
      </w:pPr>
      <w:r w:rsidRPr="005D3ADF">
        <w:rPr>
          <w:b/>
          <w:sz w:val="18"/>
          <w:szCs w:val="18"/>
        </w:rPr>
        <w:t>МУНИЦИПАЛЬНОГО ОБРАЗОВАНИЯ</w:t>
      </w:r>
    </w:p>
    <w:p w:rsidR="005D3ADF" w:rsidRPr="005D3ADF" w:rsidRDefault="005D3ADF" w:rsidP="005D3ADF">
      <w:pPr>
        <w:widowControl w:val="0"/>
        <w:jc w:val="center"/>
        <w:rPr>
          <w:b/>
          <w:sz w:val="18"/>
          <w:szCs w:val="18"/>
        </w:rPr>
      </w:pPr>
      <w:r w:rsidRPr="005D3ADF">
        <w:rPr>
          <w:b/>
          <w:sz w:val="18"/>
          <w:szCs w:val="18"/>
        </w:rPr>
        <w:t>БИЛИБИНСКИЙ МУНИЦИПАЛЬНЫЙ РАЙОН</w:t>
      </w:r>
    </w:p>
    <w:p w:rsidR="005D3ADF" w:rsidRPr="005D3ADF" w:rsidRDefault="005D3ADF" w:rsidP="005D3ADF">
      <w:pPr>
        <w:widowControl w:val="0"/>
        <w:jc w:val="center"/>
        <w:rPr>
          <w:b/>
          <w:sz w:val="18"/>
          <w:szCs w:val="18"/>
        </w:rPr>
      </w:pPr>
      <w:r w:rsidRPr="005D3ADF">
        <w:rPr>
          <w:b/>
          <w:sz w:val="18"/>
          <w:szCs w:val="18"/>
        </w:rPr>
        <w:t>ЧУКОТСКОГО АВТОНОМНОГО ОКРУГА</w:t>
      </w:r>
    </w:p>
    <w:p w:rsidR="005D3ADF" w:rsidRPr="005D3ADF" w:rsidRDefault="005D3ADF" w:rsidP="005D3ADF">
      <w:pPr>
        <w:widowControl w:val="0"/>
        <w:jc w:val="center"/>
        <w:rPr>
          <w:sz w:val="18"/>
          <w:szCs w:val="18"/>
        </w:rPr>
      </w:pPr>
    </w:p>
    <w:p w:rsidR="005D3ADF" w:rsidRPr="005D3ADF" w:rsidRDefault="005D3ADF" w:rsidP="005D3ADF">
      <w:pPr>
        <w:widowControl w:val="0"/>
        <w:jc w:val="center"/>
        <w:rPr>
          <w:b/>
          <w:sz w:val="18"/>
          <w:szCs w:val="18"/>
        </w:rPr>
      </w:pPr>
      <w:proofErr w:type="gramStart"/>
      <w:r w:rsidRPr="005D3ADF">
        <w:rPr>
          <w:b/>
          <w:sz w:val="18"/>
          <w:szCs w:val="18"/>
        </w:rPr>
        <w:t>П</w:t>
      </w:r>
      <w:proofErr w:type="gramEnd"/>
      <w:r w:rsidRPr="005D3ADF">
        <w:rPr>
          <w:b/>
          <w:sz w:val="18"/>
          <w:szCs w:val="18"/>
        </w:rPr>
        <w:t xml:space="preserve"> О С Т А Н О В Л Е Н И Е</w:t>
      </w:r>
    </w:p>
    <w:p w:rsidR="005D3ADF" w:rsidRPr="005D3ADF" w:rsidRDefault="005D3ADF" w:rsidP="005D3ADF">
      <w:pPr>
        <w:widowControl w:val="0"/>
        <w:jc w:val="both"/>
        <w:rPr>
          <w:sz w:val="18"/>
          <w:szCs w:val="18"/>
        </w:rPr>
      </w:pPr>
    </w:p>
    <w:p w:rsidR="005D3ADF" w:rsidRPr="005D3ADF" w:rsidRDefault="005D3ADF" w:rsidP="005D3ADF">
      <w:pPr>
        <w:widowControl w:val="0"/>
        <w:rPr>
          <w:b/>
          <w:sz w:val="18"/>
          <w:szCs w:val="18"/>
        </w:rPr>
      </w:pPr>
    </w:p>
    <w:p w:rsidR="005D3ADF" w:rsidRPr="005D3ADF" w:rsidRDefault="005D3ADF" w:rsidP="005D3ADF">
      <w:pPr>
        <w:widowControl w:val="0"/>
        <w:rPr>
          <w:b/>
          <w:sz w:val="18"/>
          <w:szCs w:val="18"/>
        </w:rPr>
      </w:pPr>
      <w:r w:rsidRPr="005D3ADF">
        <w:rPr>
          <w:sz w:val="18"/>
          <w:szCs w:val="18"/>
        </w:rPr>
        <w:t xml:space="preserve">от 02 марта 2026 года    </w:t>
      </w:r>
      <w:r>
        <w:rPr>
          <w:sz w:val="18"/>
          <w:szCs w:val="18"/>
        </w:rPr>
        <w:t xml:space="preserve">                                                                   </w:t>
      </w:r>
      <w:r w:rsidRPr="005D3ADF">
        <w:rPr>
          <w:sz w:val="18"/>
          <w:szCs w:val="18"/>
        </w:rPr>
        <w:t xml:space="preserve">№ 158                  </w:t>
      </w:r>
      <w:r>
        <w:rPr>
          <w:sz w:val="18"/>
          <w:szCs w:val="18"/>
        </w:rPr>
        <w:t xml:space="preserve">                            </w:t>
      </w:r>
      <w:r w:rsidRPr="005D3ADF">
        <w:rPr>
          <w:sz w:val="18"/>
          <w:szCs w:val="18"/>
        </w:rPr>
        <w:t xml:space="preserve">                                   г. Билибино</w:t>
      </w:r>
    </w:p>
    <w:p w:rsidR="005D3ADF" w:rsidRPr="005D3ADF" w:rsidRDefault="005D3ADF" w:rsidP="005D3ADF">
      <w:pPr>
        <w:widowControl w:val="0"/>
        <w:rPr>
          <w:sz w:val="18"/>
          <w:szCs w:val="18"/>
        </w:rPr>
      </w:pPr>
    </w:p>
    <w:p w:rsidR="005D3ADF" w:rsidRPr="005D3ADF" w:rsidRDefault="005D3ADF" w:rsidP="005D3ADF">
      <w:pPr>
        <w:widowControl w:val="0"/>
        <w:rPr>
          <w:sz w:val="18"/>
          <w:szCs w:val="18"/>
        </w:rPr>
      </w:pPr>
    </w:p>
    <w:tbl>
      <w:tblPr>
        <w:tblW w:w="6912" w:type="dxa"/>
        <w:tblLook w:val="01E0" w:firstRow="1" w:lastRow="1" w:firstColumn="1" w:lastColumn="1" w:noHBand="0" w:noVBand="0"/>
      </w:tblPr>
      <w:tblGrid>
        <w:gridCol w:w="6912"/>
      </w:tblGrid>
      <w:tr w:rsidR="005D3ADF" w:rsidRPr="005D3ADF" w:rsidTr="00E3026C">
        <w:trPr>
          <w:trHeight w:val="648"/>
        </w:trPr>
        <w:tc>
          <w:tcPr>
            <w:tcW w:w="6912" w:type="dxa"/>
          </w:tcPr>
          <w:p w:rsidR="005D3ADF" w:rsidRPr="005D3ADF" w:rsidRDefault="005D3ADF" w:rsidP="005D3ADF">
            <w:pPr>
              <w:widowControl w:val="0"/>
              <w:jc w:val="both"/>
              <w:rPr>
                <w:sz w:val="18"/>
                <w:szCs w:val="18"/>
              </w:rPr>
            </w:pPr>
            <w:r w:rsidRPr="005D3ADF">
              <w:rPr>
                <w:sz w:val="18"/>
                <w:szCs w:val="18"/>
              </w:rPr>
              <w:t>Об утверждении порядка (плана) действий по ликвидации последствий аварийных ситуаций в сфере теплоснабжения на территории населенных пунктов муниципального образования Билибинский муниципальный район</w:t>
            </w:r>
          </w:p>
        </w:tc>
      </w:tr>
    </w:tbl>
    <w:p w:rsidR="005D3ADF" w:rsidRPr="005D3ADF" w:rsidRDefault="005D3ADF" w:rsidP="005D3ADF">
      <w:pPr>
        <w:widowControl w:val="0"/>
        <w:ind w:left="-142" w:right="-142" w:firstLine="567"/>
        <w:jc w:val="both"/>
        <w:rPr>
          <w:sz w:val="18"/>
          <w:szCs w:val="18"/>
        </w:rPr>
      </w:pPr>
      <w:r w:rsidRPr="005D3ADF">
        <w:rPr>
          <w:sz w:val="18"/>
          <w:szCs w:val="18"/>
        </w:rPr>
        <w:lastRenderedPageBreak/>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190-ФЗ «О теплоснабжении», </w:t>
      </w:r>
      <w:r w:rsidRPr="005D3ADF">
        <w:rPr>
          <w:color w:val="000000"/>
          <w:sz w:val="18"/>
          <w:szCs w:val="18"/>
          <w:lang w:bidi="ru-RU"/>
        </w:rPr>
        <w:t xml:space="preserve"> руководствуясь Уставом муниципального образования Билибинский муниципальный район, </w:t>
      </w:r>
      <w:r w:rsidRPr="005D3ADF">
        <w:rPr>
          <w:sz w:val="18"/>
          <w:szCs w:val="18"/>
        </w:rPr>
        <w:t>Администрация муниципального образования Билибинский муниципальный район</w:t>
      </w:r>
    </w:p>
    <w:p w:rsidR="005D3ADF" w:rsidRPr="005D3ADF" w:rsidRDefault="005D3ADF" w:rsidP="005D3ADF">
      <w:pPr>
        <w:widowControl w:val="0"/>
        <w:ind w:firstLine="708"/>
        <w:rPr>
          <w:b/>
          <w:spacing w:val="20"/>
          <w:sz w:val="18"/>
          <w:szCs w:val="18"/>
        </w:rPr>
      </w:pPr>
      <w:r w:rsidRPr="005D3ADF">
        <w:rPr>
          <w:b/>
          <w:spacing w:val="20"/>
          <w:sz w:val="18"/>
          <w:szCs w:val="18"/>
        </w:rPr>
        <w:t>ПОСТАНОВЛЯЕТ:</w:t>
      </w:r>
    </w:p>
    <w:p w:rsidR="005D3ADF" w:rsidRPr="005D3ADF" w:rsidRDefault="005D3ADF" w:rsidP="005D3ADF">
      <w:pPr>
        <w:widowControl w:val="0"/>
        <w:ind w:firstLine="708"/>
        <w:rPr>
          <w:b/>
          <w:spacing w:val="20"/>
          <w:sz w:val="18"/>
          <w:szCs w:val="18"/>
        </w:rPr>
      </w:pPr>
    </w:p>
    <w:p w:rsidR="005D3ADF" w:rsidRPr="005D3ADF" w:rsidRDefault="005D3ADF" w:rsidP="005D3ADF">
      <w:pPr>
        <w:tabs>
          <w:tab w:val="left" w:pos="0"/>
        </w:tabs>
        <w:autoSpaceDE w:val="0"/>
        <w:autoSpaceDN w:val="0"/>
        <w:adjustRightInd w:val="0"/>
        <w:ind w:right="-2" w:firstLine="709"/>
        <w:jc w:val="both"/>
        <w:outlineLvl w:val="0"/>
        <w:rPr>
          <w:rFonts w:eastAsia="Calibri"/>
          <w:bCs/>
          <w:sz w:val="18"/>
          <w:szCs w:val="18"/>
          <w:lang w:eastAsia="en-US"/>
        </w:rPr>
      </w:pPr>
      <w:r w:rsidRPr="005D3ADF">
        <w:rPr>
          <w:rFonts w:eastAsia="Calibri"/>
          <w:bCs/>
          <w:sz w:val="18"/>
          <w:szCs w:val="18"/>
          <w:lang w:eastAsia="en-US"/>
        </w:rPr>
        <w:t>1. Утвердить прилагаемый к настоящему постановлению порядок (план) действий по ликвидации последствий аварийных ситуаций в сфере теплоснабжения на территории населенных пунктов муниципального образования Билибинский муниципальный район.</w:t>
      </w:r>
    </w:p>
    <w:p w:rsidR="005D3ADF" w:rsidRPr="005D3ADF" w:rsidRDefault="005D3ADF" w:rsidP="005D3ADF">
      <w:pPr>
        <w:tabs>
          <w:tab w:val="left" w:pos="0"/>
        </w:tabs>
        <w:autoSpaceDE w:val="0"/>
        <w:autoSpaceDN w:val="0"/>
        <w:adjustRightInd w:val="0"/>
        <w:ind w:right="-2" w:firstLine="709"/>
        <w:jc w:val="both"/>
        <w:outlineLvl w:val="0"/>
        <w:rPr>
          <w:rFonts w:eastAsia="Calibri"/>
          <w:bCs/>
          <w:sz w:val="18"/>
          <w:szCs w:val="18"/>
          <w:lang w:eastAsia="en-US"/>
        </w:rPr>
      </w:pPr>
      <w:r w:rsidRPr="005D3ADF">
        <w:rPr>
          <w:rFonts w:eastAsia="Calibri"/>
          <w:bCs/>
          <w:sz w:val="18"/>
          <w:szCs w:val="18"/>
          <w:lang w:eastAsia="en-US"/>
        </w:rPr>
        <w:t>2.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5D3ADF" w:rsidRPr="005D3ADF" w:rsidRDefault="005D3ADF" w:rsidP="005D3ADF">
      <w:pPr>
        <w:tabs>
          <w:tab w:val="left" w:pos="0"/>
        </w:tabs>
        <w:autoSpaceDE w:val="0"/>
        <w:autoSpaceDN w:val="0"/>
        <w:adjustRightInd w:val="0"/>
        <w:ind w:right="-2" w:firstLine="709"/>
        <w:jc w:val="both"/>
        <w:outlineLvl w:val="0"/>
        <w:rPr>
          <w:rFonts w:eastAsia="Calibri"/>
          <w:bCs/>
          <w:sz w:val="18"/>
          <w:szCs w:val="18"/>
          <w:lang w:eastAsia="en-US"/>
        </w:rPr>
      </w:pPr>
      <w:r w:rsidRPr="005D3ADF">
        <w:rPr>
          <w:rFonts w:eastAsia="Calibri"/>
          <w:bCs/>
          <w:sz w:val="18"/>
          <w:szCs w:val="18"/>
          <w:lang w:eastAsia="en-US"/>
        </w:rPr>
        <w:t>3. Настоящее постановление вступает в силу с момента его опубликования.</w:t>
      </w:r>
    </w:p>
    <w:p w:rsidR="005D3ADF" w:rsidRPr="005D3ADF" w:rsidRDefault="005D3ADF" w:rsidP="005D3ADF">
      <w:pPr>
        <w:tabs>
          <w:tab w:val="left" w:pos="0"/>
        </w:tabs>
        <w:autoSpaceDE w:val="0"/>
        <w:autoSpaceDN w:val="0"/>
        <w:adjustRightInd w:val="0"/>
        <w:ind w:right="-2" w:firstLine="709"/>
        <w:jc w:val="both"/>
        <w:outlineLvl w:val="0"/>
        <w:rPr>
          <w:rFonts w:eastAsia="Calibri"/>
          <w:bCs/>
          <w:sz w:val="18"/>
          <w:szCs w:val="18"/>
          <w:lang w:eastAsia="en-US"/>
        </w:rPr>
      </w:pPr>
      <w:r w:rsidRPr="005D3ADF">
        <w:rPr>
          <w:rFonts w:eastAsia="Calibri"/>
          <w:bCs/>
          <w:sz w:val="18"/>
          <w:szCs w:val="18"/>
          <w:lang w:eastAsia="en-US"/>
        </w:rPr>
        <w:t xml:space="preserve">4. </w:t>
      </w:r>
      <w:proofErr w:type="gramStart"/>
      <w:r w:rsidRPr="005D3ADF">
        <w:rPr>
          <w:rFonts w:eastAsia="Calibri"/>
          <w:bCs/>
          <w:sz w:val="18"/>
          <w:szCs w:val="18"/>
          <w:lang w:eastAsia="en-US"/>
        </w:rPr>
        <w:t>Контроль за</w:t>
      </w:r>
      <w:proofErr w:type="gramEnd"/>
      <w:r w:rsidRPr="005D3ADF">
        <w:rPr>
          <w:rFonts w:eastAsia="Calibri"/>
          <w:bCs/>
          <w:sz w:val="18"/>
          <w:szCs w:val="18"/>
          <w:lang w:eastAsia="en-US"/>
        </w:rPr>
        <w:t xml:space="preserve"> исполнением настоящего постановления возложить на заместителя Главы Администрации – начальника Управления промышленной и сельскохозяйственной политики Медведева А.В.</w:t>
      </w:r>
    </w:p>
    <w:p w:rsidR="005D3ADF" w:rsidRPr="005D3ADF" w:rsidRDefault="005D3ADF" w:rsidP="005D3ADF">
      <w:pPr>
        <w:widowControl w:val="0"/>
        <w:tabs>
          <w:tab w:val="left" w:pos="709"/>
          <w:tab w:val="left" w:pos="1260"/>
        </w:tabs>
        <w:jc w:val="both"/>
        <w:rPr>
          <w:sz w:val="18"/>
          <w:szCs w:val="18"/>
        </w:rPr>
      </w:pPr>
    </w:p>
    <w:p w:rsidR="005D3ADF" w:rsidRPr="005D3ADF" w:rsidRDefault="005D3ADF" w:rsidP="005D3ADF">
      <w:pPr>
        <w:widowControl w:val="0"/>
        <w:tabs>
          <w:tab w:val="left" w:pos="709"/>
          <w:tab w:val="left" w:pos="1260"/>
        </w:tabs>
        <w:jc w:val="both"/>
        <w:rPr>
          <w:sz w:val="18"/>
          <w:szCs w:val="18"/>
        </w:rPr>
      </w:pPr>
    </w:p>
    <w:p w:rsidR="005D3ADF" w:rsidRPr="005D3ADF" w:rsidRDefault="005D3ADF" w:rsidP="005D3ADF">
      <w:pPr>
        <w:widowControl w:val="0"/>
        <w:tabs>
          <w:tab w:val="left" w:pos="709"/>
          <w:tab w:val="left" w:pos="1260"/>
        </w:tabs>
        <w:jc w:val="both"/>
        <w:rPr>
          <w:sz w:val="18"/>
          <w:szCs w:val="18"/>
        </w:rPr>
      </w:pPr>
    </w:p>
    <w:tbl>
      <w:tblPr>
        <w:tblW w:w="10316" w:type="dxa"/>
        <w:tblLook w:val="04A0" w:firstRow="1" w:lastRow="0" w:firstColumn="1" w:lastColumn="0" w:noHBand="0" w:noVBand="1"/>
      </w:tblPr>
      <w:tblGrid>
        <w:gridCol w:w="3894"/>
        <w:gridCol w:w="6422"/>
      </w:tblGrid>
      <w:tr w:rsidR="005D3ADF" w:rsidRPr="005D3ADF" w:rsidTr="005D3ADF">
        <w:trPr>
          <w:trHeight w:val="297"/>
        </w:trPr>
        <w:sdt>
          <w:sdtPr>
            <w:rPr>
              <w:rFonts w:eastAsia="Calibri"/>
              <w:sz w:val="18"/>
              <w:szCs w:val="18"/>
              <w:lang w:eastAsia="en-US"/>
            </w:rPr>
            <w:alias w:val="Должность"/>
            <w:tag w:val="Должность"/>
            <w:id w:val="92295138"/>
            <w:placeholder>
              <w:docPart w:val="D307B59B253C4515A7F0B79005CE72A6"/>
            </w:placeholder>
            <w:comboBox>
              <w:listItem w:value="Выберите элемент."/>
              <w:listItem w:displayText="Глава Администрации" w:value="Глава Администрации"/>
              <w:listItem w:displayText="Исполняющий обязанности Главы Администрации" w:value="Исполняющий обязанности Главы Администрации"/>
              <w:listItem w:displayText="Заместитель Главы администрации" w:value="Заместитель Главы администрации"/>
            </w:comboBox>
          </w:sdtPr>
          <w:sdtContent>
            <w:tc>
              <w:tcPr>
                <w:tcW w:w="3894" w:type="dxa"/>
                <w:shd w:val="clear" w:color="auto" w:fill="auto"/>
              </w:tcPr>
              <w:p w:rsidR="005D3ADF" w:rsidRPr="005D3ADF" w:rsidRDefault="005D3ADF" w:rsidP="005D3ADF">
                <w:pPr>
                  <w:rPr>
                    <w:rFonts w:eastAsia="Calibri"/>
                    <w:sz w:val="18"/>
                    <w:szCs w:val="18"/>
                    <w:lang w:eastAsia="en-US"/>
                  </w:rPr>
                </w:pPr>
                <w:r w:rsidRPr="005D3ADF">
                  <w:rPr>
                    <w:rFonts w:eastAsia="Calibri"/>
                    <w:sz w:val="18"/>
                    <w:szCs w:val="18"/>
                    <w:lang w:eastAsia="en-US"/>
                  </w:rPr>
                  <w:t>Глава Администрации</w:t>
                </w:r>
              </w:p>
            </w:tc>
          </w:sdtContent>
        </w:sdt>
        <w:sdt>
          <w:sdtPr>
            <w:rPr>
              <w:rFonts w:eastAsia="Calibri"/>
              <w:sz w:val="18"/>
              <w:szCs w:val="18"/>
              <w:lang w:eastAsia="en-US"/>
            </w:rPr>
            <w:alias w:val="Ф.И.О."/>
            <w:tag w:val="Ф.И.О."/>
            <w:id w:val="-444306172"/>
            <w:placeholder>
              <w:docPart w:val="4BAB1A1B06B04877B0CEE9B2C406B0D7"/>
            </w:placeholder>
            <w:comboBox>
              <w:listItem w:displayText="В.В. Гизбрехт" w:value="В.В. Гизбрехт"/>
              <w:listItem w:displayText="Е.З. Сафонов" w:value="Е.З. Сафонов"/>
              <w:listItem w:displayText="А.В. Медведев" w:value="А.В. Медведев"/>
            </w:comboBox>
          </w:sdtPr>
          <w:sdtContent>
            <w:tc>
              <w:tcPr>
                <w:tcW w:w="6422" w:type="dxa"/>
                <w:shd w:val="clear" w:color="auto" w:fill="auto"/>
                <w:vAlign w:val="bottom"/>
              </w:tcPr>
              <w:p w:rsidR="005D3ADF" w:rsidRPr="005D3ADF" w:rsidRDefault="005D3ADF" w:rsidP="005D3ADF">
                <w:pPr>
                  <w:jc w:val="right"/>
                  <w:rPr>
                    <w:rFonts w:eastAsia="Calibri"/>
                    <w:sz w:val="18"/>
                    <w:szCs w:val="18"/>
                    <w:lang w:eastAsia="en-US"/>
                  </w:rPr>
                </w:pPr>
                <w:r w:rsidRPr="005D3ADF">
                  <w:rPr>
                    <w:rFonts w:eastAsia="Calibri"/>
                    <w:sz w:val="18"/>
                    <w:szCs w:val="18"/>
                    <w:lang w:eastAsia="en-US"/>
                  </w:rPr>
                  <w:t>Е.З. Сафонов</w:t>
                </w:r>
              </w:p>
            </w:tc>
          </w:sdtContent>
        </w:sdt>
      </w:tr>
    </w:tbl>
    <w:p w:rsidR="005D3ADF" w:rsidRPr="005D3ADF" w:rsidRDefault="005D3ADF" w:rsidP="005D3ADF">
      <w:pPr>
        <w:widowControl w:val="0"/>
        <w:tabs>
          <w:tab w:val="num" w:pos="0"/>
          <w:tab w:val="left" w:pos="1276"/>
          <w:tab w:val="left" w:pos="2694"/>
        </w:tabs>
        <w:ind w:right="-1"/>
        <w:jc w:val="both"/>
        <w:rPr>
          <w:sz w:val="18"/>
          <w:szCs w:val="18"/>
        </w:rPr>
      </w:pPr>
    </w:p>
    <w:p w:rsidR="00992F37" w:rsidRPr="00DA4317" w:rsidRDefault="00E64961" w:rsidP="0085122B">
      <w:pPr>
        <w:jc w:val="both"/>
        <w:rPr>
          <w:b/>
          <w:sz w:val="18"/>
          <w:szCs w:val="18"/>
        </w:rPr>
      </w:pPr>
      <w:r w:rsidRPr="00DA4317">
        <w:rPr>
          <w:b/>
          <w:sz w:val="18"/>
          <w:szCs w:val="18"/>
        </w:rPr>
        <w:t xml:space="preserve">(приложение к постановлению № 158 от 02.03.2026 по ссылке:  </w:t>
      </w:r>
      <w:r w:rsidR="00DA4317" w:rsidRPr="00DA4317">
        <w:rPr>
          <w:b/>
          <w:sz w:val="18"/>
          <w:szCs w:val="18"/>
        </w:rPr>
        <w:t>https://disk.yandex.ru/d/E5BxBwOhm6wCWw</w:t>
      </w:r>
      <w:r w:rsidRPr="00DA4317">
        <w:rPr>
          <w:b/>
          <w:sz w:val="18"/>
          <w:szCs w:val="18"/>
        </w:rPr>
        <w:t>)</w:t>
      </w:r>
    </w:p>
    <w:p w:rsidR="00992F37" w:rsidRPr="005D3ADF" w:rsidRDefault="00992F37" w:rsidP="0085122B">
      <w:pPr>
        <w:jc w:val="both"/>
        <w:rPr>
          <w:sz w:val="18"/>
          <w:szCs w:val="18"/>
        </w:rPr>
      </w:pPr>
    </w:p>
    <w:p w:rsidR="00992F37" w:rsidRPr="005D3ADF" w:rsidRDefault="00992F37" w:rsidP="0085122B">
      <w:pPr>
        <w:jc w:val="both"/>
        <w:rPr>
          <w:sz w:val="18"/>
          <w:szCs w:val="18"/>
        </w:rPr>
      </w:pPr>
    </w:p>
    <w:p w:rsidR="00D02158" w:rsidRPr="00D02158" w:rsidRDefault="00D02158" w:rsidP="00D02158">
      <w:pPr>
        <w:widowControl w:val="0"/>
        <w:jc w:val="center"/>
        <w:rPr>
          <w:rFonts w:eastAsia="Courier New"/>
          <w:b/>
          <w:color w:val="000000"/>
          <w:sz w:val="18"/>
          <w:szCs w:val="18"/>
          <w:lang w:bidi="ru-RU"/>
        </w:rPr>
      </w:pPr>
      <w:r w:rsidRPr="00D02158">
        <w:rPr>
          <w:rFonts w:eastAsia="Courier New"/>
          <w:b/>
          <w:color w:val="000000"/>
          <w:sz w:val="18"/>
          <w:szCs w:val="18"/>
          <w:lang w:bidi="ru-RU"/>
        </w:rPr>
        <w:t xml:space="preserve">АДМИНИСТРАЦИЯ </w:t>
      </w:r>
    </w:p>
    <w:p w:rsidR="00D02158" w:rsidRPr="00D02158" w:rsidRDefault="00D02158" w:rsidP="00D02158">
      <w:pPr>
        <w:widowControl w:val="0"/>
        <w:jc w:val="center"/>
        <w:rPr>
          <w:rFonts w:eastAsia="Courier New"/>
          <w:b/>
          <w:color w:val="000000"/>
          <w:sz w:val="18"/>
          <w:szCs w:val="18"/>
          <w:lang w:bidi="ru-RU"/>
        </w:rPr>
      </w:pPr>
      <w:r w:rsidRPr="00D02158">
        <w:rPr>
          <w:rFonts w:eastAsia="Courier New"/>
          <w:b/>
          <w:color w:val="000000"/>
          <w:sz w:val="18"/>
          <w:szCs w:val="18"/>
          <w:lang w:bidi="ru-RU"/>
        </w:rPr>
        <w:t>МУНИЦИПАЛЬНОГО ОБРАЗОВАНИЯ</w:t>
      </w:r>
    </w:p>
    <w:p w:rsidR="00D02158" w:rsidRPr="00D02158" w:rsidRDefault="00D02158" w:rsidP="00D02158">
      <w:pPr>
        <w:widowControl w:val="0"/>
        <w:jc w:val="center"/>
        <w:rPr>
          <w:rFonts w:eastAsia="Courier New"/>
          <w:b/>
          <w:color w:val="000000"/>
          <w:sz w:val="18"/>
          <w:szCs w:val="18"/>
          <w:lang w:bidi="ru-RU"/>
        </w:rPr>
      </w:pPr>
      <w:r w:rsidRPr="00D02158">
        <w:rPr>
          <w:rFonts w:eastAsia="Courier New"/>
          <w:b/>
          <w:color w:val="000000"/>
          <w:sz w:val="18"/>
          <w:szCs w:val="18"/>
          <w:lang w:bidi="ru-RU"/>
        </w:rPr>
        <w:t>БИЛИБИНСКИЙ МУНИЦИПАЛЬНЫЙ РАЙОН</w:t>
      </w:r>
    </w:p>
    <w:p w:rsidR="00D02158" w:rsidRPr="00D02158" w:rsidRDefault="00D02158" w:rsidP="00D02158">
      <w:pPr>
        <w:widowControl w:val="0"/>
        <w:jc w:val="center"/>
        <w:rPr>
          <w:rFonts w:eastAsia="Courier New"/>
          <w:b/>
          <w:color w:val="000000"/>
          <w:sz w:val="18"/>
          <w:szCs w:val="18"/>
          <w:lang w:bidi="ru-RU"/>
        </w:rPr>
      </w:pPr>
      <w:r w:rsidRPr="00D02158">
        <w:rPr>
          <w:rFonts w:eastAsia="Courier New"/>
          <w:b/>
          <w:color w:val="000000"/>
          <w:sz w:val="18"/>
          <w:szCs w:val="18"/>
          <w:lang w:bidi="ru-RU"/>
        </w:rPr>
        <w:t>ЧУКОТСКОГО АВТОНОМНОГО ОКРУГА</w:t>
      </w:r>
    </w:p>
    <w:p w:rsidR="00D02158" w:rsidRPr="00D02158" w:rsidRDefault="00D02158" w:rsidP="00D02158">
      <w:pPr>
        <w:widowControl w:val="0"/>
        <w:jc w:val="center"/>
        <w:rPr>
          <w:rFonts w:eastAsia="Courier New"/>
          <w:color w:val="000000"/>
          <w:sz w:val="18"/>
          <w:szCs w:val="18"/>
          <w:lang w:bidi="ru-RU"/>
        </w:rPr>
      </w:pPr>
    </w:p>
    <w:p w:rsidR="00D02158" w:rsidRPr="00D02158" w:rsidRDefault="00D02158" w:rsidP="00D02158">
      <w:pPr>
        <w:widowControl w:val="0"/>
        <w:jc w:val="center"/>
        <w:rPr>
          <w:rFonts w:eastAsia="Courier New"/>
          <w:color w:val="000000"/>
          <w:sz w:val="18"/>
          <w:szCs w:val="18"/>
          <w:lang w:bidi="ru-RU"/>
        </w:rPr>
      </w:pPr>
    </w:p>
    <w:p w:rsidR="00D02158" w:rsidRPr="00D02158" w:rsidRDefault="00D02158" w:rsidP="00D02158">
      <w:pPr>
        <w:widowControl w:val="0"/>
        <w:jc w:val="center"/>
        <w:rPr>
          <w:rFonts w:eastAsia="Courier New"/>
          <w:b/>
          <w:color w:val="000000"/>
          <w:sz w:val="18"/>
          <w:szCs w:val="18"/>
          <w:lang w:bidi="ru-RU"/>
        </w:rPr>
      </w:pPr>
      <w:proofErr w:type="gramStart"/>
      <w:r w:rsidRPr="00D02158">
        <w:rPr>
          <w:rFonts w:eastAsia="Courier New"/>
          <w:b/>
          <w:color w:val="000000"/>
          <w:sz w:val="18"/>
          <w:szCs w:val="18"/>
          <w:lang w:bidi="ru-RU"/>
        </w:rPr>
        <w:t>П</w:t>
      </w:r>
      <w:proofErr w:type="gramEnd"/>
      <w:r w:rsidRPr="00D02158">
        <w:rPr>
          <w:rFonts w:eastAsia="Courier New"/>
          <w:b/>
          <w:color w:val="000000"/>
          <w:sz w:val="18"/>
          <w:szCs w:val="18"/>
          <w:lang w:bidi="ru-RU"/>
        </w:rPr>
        <w:t xml:space="preserve"> О С Т А Н О В Л Е Н И Е </w:t>
      </w:r>
    </w:p>
    <w:p w:rsidR="00D02158" w:rsidRPr="00D02158" w:rsidRDefault="00D02158" w:rsidP="00D02158">
      <w:pPr>
        <w:widowControl w:val="0"/>
        <w:jc w:val="center"/>
        <w:rPr>
          <w:rFonts w:eastAsia="Courier New"/>
          <w:b/>
          <w:color w:val="000000"/>
          <w:sz w:val="18"/>
          <w:szCs w:val="18"/>
          <w:lang w:bidi="ru-RU"/>
        </w:rPr>
      </w:pPr>
    </w:p>
    <w:p w:rsidR="00D02158" w:rsidRPr="00D02158" w:rsidRDefault="00D02158" w:rsidP="00D02158">
      <w:pPr>
        <w:widowControl w:val="0"/>
        <w:jc w:val="center"/>
        <w:rPr>
          <w:rFonts w:eastAsia="Courier New"/>
          <w:b/>
          <w:color w:val="000000"/>
          <w:sz w:val="18"/>
          <w:szCs w:val="18"/>
          <w:lang w:bidi="ru-RU"/>
        </w:rPr>
      </w:pPr>
    </w:p>
    <w:p w:rsidR="00D02158" w:rsidRPr="00D02158" w:rsidRDefault="00D02158" w:rsidP="00D02158">
      <w:pPr>
        <w:widowControl w:val="0"/>
        <w:jc w:val="center"/>
        <w:rPr>
          <w:rFonts w:eastAsia="Courier New"/>
          <w:b/>
          <w:color w:val="000000"/>
          <w:sz w:val="18"/>
          <w:szCs w:val="18"/>
          <w:lang w:bidi="ru-RU"/>
        </w:rPr>
      </w:pPr>
    </w:p>
    <w:tbl>
      <w:tblPr>
        <w:tblW w:w="10314" w:type="dxa"/>
        <w:tblLook w:val="01E0" w:firstRow="1" w:lastRow="1" w:firstColumn="1" w:lastColumn="1" w:noHBand="0" w:noVBand="0"/>
      </w:tblPr>
      <w:tblGrid>
        <w:gridCol w:w="4077"/>
        <w:gridCol w:w="3499"/>
        <w:gridCol w:w="2738"/>
      </w:tblGrid>
      <w:tr w:rsidR="00D02158" w:rsidRPr="00D02158" w:rsidTr="00E3026C">
        <w:tc>
          <w:tcPr>
            <w:tcW w:w="4077" w:type="dxa"/>
            <w:hideMark/>
          </w:tcPr>
          <w:p w:rsidR="00D02158" w:rsidRPr="00D02158" w:rsidRDefault="00D02158" w:rsidP="00D02158">
            <w:pPr>
              <w:widowControl w:val="0"/>
              <w:jc w:val="both"/>
              <w:rPr>
                <w:rFonts w:eastAsia="Courier New"/>
                <w:color w:val="000000"/>
                <w:sz w:val="18"/>
                <w:szCs w:val="18"/>
                <w:lang w:bidi="ru-RU"/>
              </w:rPr>
            </w:pPr>
            <w:r w:rsidRPr="00D02158">
              <w:rPr>
                <w:rFonts w:eastAsia="Courier New"/>
                <w:color w:val="000000"/>
                <w:sz w:val="18"/>
                <w:szCs w:val="18"/>
                <w:lang w:bidi="ru-RU"/>
              </w:rPr>
              <w:t xml:space="preserve">от 05 марта  2026 года                     </w:t>
            </w:r>
          </w:p>
        </w:tc>
        <w:tc>
          <w:tcPr>
            <w:tcW w:w="3499" w:type="dxa"/>
            <w:hideMark/>
          </w:tcPr>
          <w:p w:rsidR="00D02158" w:rsidRPr="00D02158" w:rsidRDefault="00D02158" w:rsidP="00D02158">
            <w:pPr>
              <w:widowControl w:val="0"/>
              <w:rPr>
                <w:rFonts w:eastAsia="Courier New"/>
                <w:color w:val="000000"/>
                <w:sz w:val="18"/>
                <w:szCs w:val="18"/>
                <w:lang w:bidi="ru-RU"/>
              </w:rPr>
            </w:pPr>
            <w:r w:rsidRPr="00D02158">
              <w:rPr>
                <w:rFonts w:eastAsia="Courier New"/>
                <w:color w:val="000000"/>
                <w:sz w:val="18"/>
                <w:szCs w:val="18"/>
                <w:lang w:bidi="ru-RU"/>
              </w:rPr>
              <w:t>№ 159</w:t>
            </w:r>
          </w:p>
        </w:tc>
        <w:tc>
          <w:tcPr>
            <w:tcW w:w="2738" w:type="dxa"/>
            <w:hideMark/>
          </w:tcPr>
          <w:p w:rsidR="00D02158" w:rsidRPr="00D02158" w:rsidRDefault="00D02158" w:rsidP="00D02158">
            <w:pPr>
              <w:widowControl w:val="0"/>
              <w:ind w:right="-108"/>
              <w:jc w:val="center"/>
              <w:rPr>
                <w:rFonts w:eastAsia="Courier New"/>
                <w:color w:val="000000"/>
                <w:sz w:val="18"/>
                <w:szCs w:val="18"/>
                <w:lang w:bidi="ru-RU"/>
              </w:rPr>
            </w:pPr>
            <w:r w:rsidRPr="00D02158">
              <w:rPr>
                <w:rFonts w:eastAsia="Courier New"/>
                <w:color w:val="000000"/>
                <w:sz w:val="18"/>
                <w:szCs w:val="18"/>
                <w:lang w:bidi="ru-RU"/>
              </w:rPr>
              <w:t xml:space="preserve"> г. Билибино</w:t>
            </w:r>
          </w:p>
        </w:tc>
      </w:tr>
    </w:tbl>
    <w:p w:rsidR="00D02158" w:rsidRPr="00D02158" w:rsidRDefault="00D02158" w:rsidP="00D02158">
      <w:pPr>
        <w:widowControl w:val="0"/>
        <w:jc w:val="both"/>
        <w:rPr>
          <w:rFonts w:eastAsia="Courier New"/>
          <w:color w:val="000000"/>
          <w:sz w:val="18"/>
          <w:szCs w:val="18"/>
          <w:lang w:bidi="ru-RU"/>
        </w:rPr>
      </w:pPr>
    </w:p>
    <w:p w:rsidR="00D02158" w:rsidRPr="00D02158" w:rsidRDefault="00D02158" w:rsidP="00D02158">
      <w:pPr>
        <w:widowControl w:val="0"/>
        <w:jc w:val="both"/>
        <w:rPr>
          <w:rFonts w:eastAsia="Courier New"/>
          <w:color w:val="000000"/>
          <w:sz w:val="18"/>
          <w:szCs w:val="18"/>
          <w:lang w:bidi="ru-RU"/>
        </w:rPr>
      </w:pPr>
    </w:p>
    <w:tbl>
      <w:tblPr>
        <w:tblW w:w="0" w:type="auto"/>
        <w:tblLook w:val="01E0" w:firstRow="1" w:lastRow="1" w:firstColumn="1" w:lastColumn="1" w:noHBand="0" w:noVBand="0"/>
      </w:tblPr>
      <w:tblGrid>
        <w:gridCol w:w="5347"/>
      </w:tblGrid>
      <w:tr w:rsidR="00D02158" w:rsidRPr="00D02158" w:rsidTr="00E3026C">
        <w:trPr>
          <w:trHeight w:val="1150"/>
        </w:trPr>
        <w:tc>
          <w:tcPr>
            <w:tcW w:w="5347" w:type="dxa"/>
          </w:tcPr>
          <w:p w:rsidR="00D02158" w:rsidRPr="00D02158" w:rsidRDefault="00D02158" w:rsidP="00D02158">
            <w:pPr>
              <w:widowControl w:val="0"/>
              <w:jc w:val="both"/>
              <w:rPr>
                <w:rFonts w:eastAsia="Courier New"/>
                <w:sz w:val="18"/>
                <w:szCs w:val="18"/>
                <w:lang w:bidi="ru-RU"/>
              </w:rPr>
            </w:pPr>
            <w:r w:rsidRPr="00D02158">
              <w:rPr>
                <w:rFonts w:eastAsia="Courier New"/>
                <w:sz w:val="18"/>
                <w:szCs w:val="18"/>
                <w:lang w:bidi="ru-RU"/>
              </w:rPr>
              <w:t xml:space="preserve">О признании </w:t>
            </w:r>
            <w:proofErr w:type="gramStart"/>
            <w:r w:rsidRPr="00D02158">
              <w:rPr>
                <w:rFonts w:eastAsia="Courier New"/>
                <w:sz w:val="18"/>
                <w:szCs w:val="18"/>
                <w:lang w:bidi="ru-RU"/>
              </w:rPr>
              <w:t>утратившими</w:t>
            </w:r>
            <w:proofErr w:type="gramEnd"/>
            <w:r w:rsidRPr="00D02158">
              <w:rPr>
                <w:rFonts w:eastAsia="Courier New"/>
                <w:sz w:val="18"/>
                <w:szCs w:val="18"/>
                <w:lang w:bidi="ru-RU"/>
              </w:rPr>
              <w:t xml:space="preserve"> силу некоторых нормативно правовых актов </w:t>
            </w:r>
          </w:p>
        </w:tc>
      </w:tr>
    </w:tbl>
    <w:p w:rsidR="00D02158" w:rsidRPr="00D02158" w:rsidRDefault="00D02158" w:rsidP="00D02158">
      <w:pPr>
        <w:widowControl w:val="0"/>
        <w:tabs>
          <w:tab w:val="left" w:pos="1134"/>
        </w:tabs>
        <w:ind w:firstLine="709"/>
        <w:jc w:val="both"/>
        <w:rPr>
          <w:rFonts w:eastAsia="Courier New"/>
          <w:color w:val="FF0000"/>
          <w:sz w:val="18"/>
          <w:szCs w:val="18"/>
          <w:lang w:bidi="ru-RU"/>
        </w:rPr>
      </w:pPr>
      <w:r w:rsidRPr="00D02158">
        <w:rPr>
          <w:rFonts w:eastAsia="Courier New"/>
          <w:sz w:val="18"/>
          <w:szCs w:val="18"/>
          <w:lang w:bidi="ru-RU"/>
        </w:rPr>
        <w:t>В целях приведения нормативного правого акта муниципального образования Билибинский муниципальный район в соответствие с законодательством Чукотского автономного округа,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D02158" w:rsidRPr="00D02158" w:rsidRDefault="00D02158" w:rsidP="00D02158">
      <w:pPr>
        <w:widowControl w:val="0"/>
        <w:tabs>
          <w:tab w:val="left" w:pos="1134"/>
        </w:tabs>
        <w:ind w:firstLine="709"/>
        <w:jc w:val="both"/>
        <w:rPr>
          <w:rFonts w:eastAsia="Courier New"/>
          <w:b/>
          <w:spacing w:val="20"/>
          <w:sz w:val="18"/>
          <w:szCs w:val="18"/>
          <w:lang w:bidi="ru-RU"/>
        </w:rPr>
      </w:pPr>
      <w:r w:rsidRPr="00D02158">
        <w:rPr>
          <w:rFonts w:eastAsia="Courier New"/>
          <w:b/>
          <w:spacing w:val="20"/>
          <w:sz w:val="18"/>
          <w:szCs w:val="18"/>
          <w:lang w:bidi="ru-RU"/>
        </w:rPr>
        <w:t>ПОСТАНОВЛЯЕТ:</w:t>
      </w:r>
    </w:p>
    <w:p w:rsidR="00D02158" w:rsidRPr="00D02158" w:rsidRDefault="00D02158" w:rsidP="00D02158">
      <w:pPr>
        <w:widowControl w:val="0"/>
        <w:tabs>
          <w:tab w:val="left" w:pos="1134"/>
        </w:tabs>
        <w:ind w:firstLine="709"/>
        <w:jc w:val="both"/>
        <w:rPr>
          <w:rFonts w:eastAsia="Courier New"/>
          <w:b/>
          <w:sz w:val="18"/>
          <w:szCs w:val="18"/>
          <w:lang w:bidi="ru-RU"/>
        </w:rPr>
      </w:pPr>
    </w:p>
    <w:p w:rsidR="00D02158" w:rsidRPr="00D02158" w:rsidRDefault="00D02158" w:rsidP="00D02158">
      <w:pPr>
        <w:widowControl w:val="0"/>
        <w:numPr>
          <w:ilvl w:val="0"/>
          <w:numId w:val="14"/>
        </w:numPr>
        <w:tabs>
          <w:tab w:val="left" w:pos="1134"/>
        </w:tabs>
        <w:ind w:left="0" w:firstLine="709"/>
        <w:jc w:val="both"/>
        <w:rPr>
          <w:rFonts w:eastAsia="Courier New"/>
          <w:sz w:val="18"/>
          <w:szCs w:val="18"/>
          <w:lang w:bidi="ru-RU"/>
        </w:rPr>
      </w:pPr>
      <w:r w:rsidRPr="00D02158">
        <w:rPr>
          <w:rFonts w:eastAsia="Courier New"/>
          <w:sz w:val="18"/>
          <w:szCs w:val="18"/>
          <w:lang w:bidi="ru-RU"/>
        </w:rPr>
        <w:t>Признать утратившим силу следующие нормативно правовые акты:</w:t>
      </w:r>
    </w:p>
    <w:p w:rsidR="00D02158" w:rsidRPr="00D02158" w:rsidRDefault="00D02158" w:rsidP="00D02158">
      <w:pPr>
        <w:widowControl w:val="0"/>
        <w:numPr>
          <w:ilvl w:val="1"/>
          <w:numId w:val="14"/>
        </w:numPr>
        <w:tabs>
          <w:tab w:val="left" w:pos="1134"/>
        </w:tabs>
        <w:ind w:left="0" w:firstLine="709"/>
        <w:jc w:val="both"/>
        <w:rPr>
          <w:rFonts w:eastAsia="Courier New"/>
          <w:sz w:val="18"/>
          <w:szCs w:val="18"/>
          <w:lang w:bidi="ru-RU"/>
        </w:rPr>
      </w:pPr>
      <w:r w:rsidRPr="00D02158">
        <w:rPr>
          <w:rFonts w:eastAsia="Courier New"/>
          <w:sz w:val="18"/>
          <w:szCs w:val="18"/>
          <w:lang w:bidi="ru-RU"/>
        </w:rPr>
        <w:t>Постановление Администрации муниципального образования Билибинский муниципальный район от 13 декабря 2023 года № 1440 «Об утверждении Положения о наставничестве над несовершеннолетними на территории муниципального образования Билибинский муниципальный район»;</w:t>
      </w:r>
    </w:p>
    <w:p w:rsidR="00D02158" w:rsidRPr="00D02158" w:rsidRDefault="00D02158" w:rsidP="00D02158">
      <w:pPr>
        <w:widowControl w:val="0"/>
        <w:numPr>
          <w:ilvl w:val="1"/>
          <w:numId w:val="14"/>
        </w:numPr>
        <w:tabs>
          <w:tab w:val="left" w:pos="1134"/>
        </w:tabs>
        <w:ind w:left="0" w:firstLine="709"/>
        <w:jc w:val="both"/>
        <w:rPr>
          <w:rFonts w:eastAsia="Courier New"/>
          <w:sz w:val="18"/>
          <w:szCs w:val="18"/>
          <w:lang w:bidi="ru-RU"/>
        </w:rPr>
      </w:pPr>
      <w:r w:rsidRPr="00D02158">
        <w:rPr>
          <w:rFonts w:eastAsia="Courier New"/>
          <w:sz w:val="18"/>
          <w:szCs w:val="18"/>
          <w:lang w:bidi="ru-RU"/>
        </w:rPr>
        <w:t>Постановление Администрации муниципального образования Билибинский муниципальный район от 6 февраля 2025 года № 77 «О внесении изменений в Постановление Администрации муниципального образования Билибинский муниципальный район от 13 декабря 2023 года № 1440 «Об утверждении Положения о наставничестве над несовершеннолетними на территории муниципального образования Билибинский муниципальный район»;</w:t>
      </w:r>
    </w:p>
    <w:p w:rsidR="00D02158" w:rsidRPr="00D02158" w:rsidRDefault="00D02158" w:rsidP="00D02158">
      <w:pPr>
        <w:widowControl w:val="0"/>
        <w:tabs>
          <w:tab w:val="left" w:pos="1134"/>
        </w:tabs>
        <w:ind w:firstLine="709"/>
        <w:jc w:val="both"/>
        <w:rPr>
          <w:rFonts w:eastAsia="Courier New"/>
          <w:sz w:val="18"/>
          <w:szCs w:val="18"/>
          <w:lang w:bidi="ru-RU"/>
        </w:rPr>
      </w:pPr>
      <w:r w:rsidRPr="00D02158">
        <w:rPr>
          <w:rFonts w:eastAsia="Courier New"/>
          <w:sz w:val="18"/>
          <w:szCs w:val="18"/>
          <w:lang w:bidi="ru-RU"/>
        </w:rPr>
        <w:t>2.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D02158" w:rsidRPr="00D02158" w:rsidRDefault="00D02158" w:rsidP="00D02158">
      <w:pPr>
        <w:widowControl w:val="0"/>
        <w:tabs>
          <w:tab w:val="left" w:pos="1134"/>
        </w:tabs>
        <w:ind w:firstLine="709"/>
        <w:jc w:val="both"/>
        <w:rPr>
          <w:rFonts w:eastAsia="Courier New"/>
          <w:sz w:val="18"/>
          <w:szCs w:val="18"/>
          <w:lang w:bidi="ru-RU"/>
        </w:rPr>
      </w:pPr>
      <w:r w:rsidRPr="00D02158">
        <w:rPr>
          <w:rFonts w:eastAsia="Courier New"/>
          <w:sz w:val="18"/>
          <w:szCs w:val="18"/>
          <w:lang w:bidi="ru-RU"/>
        </w:rPr>
        <w:t xml:space="preserve">3. Настоящее постановление вступает в силу с момента его опубликования. </w:t>
      </w:r>
    </w:p>
    <w:p w:rsidR="00D02158" w:rsidRPr="00D02158" w:rsidRDefault="00D02158" w:rsidP="00D02158">
      <w:pPr>
        <w:widowControl w:val="0"/>
        <w:tabs>
          <w:tab w:val="left" w:pos="1134"/>
        </w:tabs>
        <w:ind w:firstLine="709"/>
        <w:jc w:val="both"/>
        <w:rPr>
          <w:rFonts w:eastAsia="Courier New"/>
          <w:sz w:val="18"/>
          <w:szCs w:val="18"/>
          <w:lang w:bidi="ru-RU"/>
        </w:rPr>
      </w:pPr>
      <w:r w:rsidRPr="00D02158">
        <w:rPr>
          <w:rFonts w:eastAsia="Courier New"/>
          <w:sz w:val="18"/>
          <w:szCs w:val="18"/>
          <w:lang w:bidi="ru-RU"/>
        </w:rPr>
        <w:t xml:space="preserve">4. </w:t>
      </w:r>
      <w:proofErr w:type="gramStart"/>
      <w:r w:rsidRPr="00D02158">
        <w:rPr>
          <w:rFonts w:eastAsia="Courier New"/>
          <w:sz w:val="18"/>
          <w:szCs w:val="18"/>
          <w:lang w:bidi="ru-RU"/>
        </w:rPr>
        <w:t>Контроль за</w:t>
      </w:r>
      <w:proofErr w:type="gramEnd"/>
      <w:r w:rsidRPr="00D02158">
        <w:rPr>
          <w:rFonts w:eastAsia="Courier New"/>
          <w:sz w:val="18"/>
          <w:szCs w:val="18"/>
          <w:lang w:bidi="ru-RU"/>
        </w:rPr>
        <w:t xml:space="preserve"> исполнением настоящего постановления возложить на заместителя Главы Администрации - начальника Управления  социальной политики Попову С.В.</w:t>
      </w:r>
    </w:p>
    <w:p w:rsidR="00D02158" w:rsidRPr="00D02158" w:rsidRDefault="00D02158" w:rsidP="00D02158">
      <w:pPr>
        <w:widowControl w:val="0"/>
        <w:tabs>
          <w:tab w:val="left" w:pos="1134"/>
        </w:tabs>
        <w:jc w:val="both"/>
        <w:rPr>
          <w:rFonts w:eastAsia="Courier New"/>
          <w:sz w:val="18"/>
          <w:szCs w:val="18"/>
          <w:lang w:bidi="ru-RU"/>
        </w:rPr>
      </w:pPr>
    </w:p>
    <w:p w:rsidR="00D02158" w:rsidRPr="00D02158" w:rsidRDefault="00D02158" w:rsidP="00D02158">
      <w:pPr>
        <w:widowControl w:val="0"/>
        <w:tabs>
          <w:tab w:val="left" w:pos="1134"/>
        </w:tabs>
        <w:jc w:val="both"/>
        <w:rPr>
          <w:rFonts w:eastAsia="Courier New"/>
          <w:sz w:val="18"/>
          <w:szCs w:val="18"/>
          <w:lang w:bidi="ru-RU"/>
        </w:rPr>
      </w:pPr>
    </w:p>
    <w:p w:rsidR="00D02158" w:rsidRPr="00D02158" w:rsidRDefault="00D02158" w:rsidP="00D02158">
      <w:pPr>
        <w:widowControl w:val="0"/>
        <w:tabs>
          <w:tab w:val="left" w:pos="1134"/>
        </w:tabs>
        <w:jc w:val="both"/>
        <w:rPr>
          <w:rFonts w:eastAsia="Courier New"/>
          <w:sz w:val="18"/>
          <w:szCs w:val="18"/>
          <w:lang w:bidi="ru-RU"/>
        </w:rPr>
      </w:pPr>
    </w:p>
    <w:p w:rsidR="00D02158" w:rsidRPr="00D02158" w:rsidRDefault="00D02158" w:rsidP="00D02158">
      <w:pPr>
        <w:jc w:val="both"/>
        <w:rPr>
          <w:sz w:val="18"/>
          <w:szCs w:val="18"/>
        </w:rPr>
      </w:pPr>
      <w:r w:rsidRPr="00D02158">
        <w:rPr>
          <w:sz w:val="18"/>
          <w:szCs w:val="18"/>
        </w:rPr>
        <w:t xml:space="preserve">Глава Администрации                  </w:t>
      </w:r>
      <w:r>
        <w:rPr>
          <w:sz w:val="18"/>
          <w:szCs w:val="18"/>
        </w:rPr>
        <w:t xml:space="preserve">                                                               </w:t>
      </w:r>
      <w:r w:rsidRPr="00D02158">
        <w:rPr>
          <w:sz w:val="18"/>
          <w:szCs w:val="18"/>
        </w:rPr>
        <w:t xml:space="preserve">                                                                     Е.З. Сафонов</w:t>
      </w:r>
    </w:p>
    <w:p w:rsidR="00992F37" w:rsidRPr="00D02158" w:rsidRDefault="00992F37" w:rsidP="0085122B">
      <w:pPr>
        <w:jc w:val="both"/>
        <w:rPr>
          <w:sz w:val="18"/>
          <w:szCs w:val="18"/>
        </w:rPr>
      </w:pPr>
    </w:p>
    <w:p w:rsidR="00992F37" w:rsidRDefault="00992F37" w:rsidP="0085122B">
      <w:pPr>
        <w:jc w:val="both"/>
        <w:rPr>
          <w:sz w:val="18"/>
          <w:szCs w:val="18"/>
        </w:rPr>
      </w:pPr>
    </w:p>
    <w:p w:rsidR="007662D4" w:rsidRPr="007662D4" w:rsidRDefault="007662D4" w:rsidP="007662D4">
      <w:pPr>
        <w:jc w:val="center"/>
        <w:rPr>
          <w:b/>
          <w:sz w:val="18"/>
          <w:szCs w:val="18"/>
        </w:rPr>
      </w:pPr>
      <w:r w:rsidRPr="007662D4">
        <w:rPr>
          <w:b/>
          <w:sz w:val="18"/>
          <w:szCs w:val="18"/>
        </w:rPr>
        <w:t>АДМИНИСТРАЦИЯ</w:t>
      </w:r>
    </w:p>
    <w:p w:rsidR="007662D4" w:rsidRPr="007662D4" w:rsidRDefault="007662D4" w:rsidP="007662D4">
      <w:pPr>
        <w:jc w:val="center"/>
        <w:rPr>
          <w:b/>
          <w:sz w:val="18"/>
          <w:szCs w:val="18"/>
        </w:rPr>
      </w:pPr>
      <w:r w:rsidRPr="007662D4">
        <w:rPr>
          <w:b/>
          <w:sz w:val="18"/>
          <w:szCs w:val="18"/>
        </w:rPr>
        <w:t>МУНИЦИПАЛЬНОГО ОБРАЗОВАНИЯ</w:t>
      </w:r>
    </w:p>
    <w:p w:rsidR="007662D4" w:rsidRPr="007662D4" w:rsidRDefault="007662D4" w:rsidP="007662D4">
      <w:pPr>
        <w:jc w:val="center"/>
        <w:rPr>
          <w:b/>
          <w:sz w:val="18"/>
          <w:szCs w:val="18"/>
        </w:rPr>
      </w:pPr>
      <w:r w:rsidRPr="007662D4">
        <w:rPr>
          <w:b/>
          <w:sz w:val="18"/>
          <w:szCs w:val="18"/>
        </w:rPr>
        <w:t>БИЛИБИНСКИЙ МУНИЦИПАЛЬНЫЙ РАЙОН</w:t>
      </w:r>
    </w:p>
    <w:p w:rsidR="007662D4" w:rsidRPr="007662D4" w:rsidRDefault="007662D4" w:rsidP="007662D4">
      <w:pPr>
        <w:jc w:val="center"/>
        <w:rPr>
          <w:b/>
          <w:sz w:val="18"/>
          <w:szCs w:val="18"/>
        </w:rPr>
      </w:pPr>
      <w:r w:rsidRPr="007662D4">
        <w:rPr>
          <w:b/>
          <w:sz w:val="18"/>
          <w:szCs w:val="18"/>
        </w:rPr>
        <w:t>ЧУКОТСКОГО АВТОНОМНОГО ОКРУГА</w:t>
      </w:r>
    </w:p>
    <w:p w:rsidR="007662D4" w:rsidRPr="007662D4" w:rsidRDefault="007662D4" w:rsidP="007662D4">
      <w:pPr>
        <w:jc w:val="center"/>
        <w:rPr>
          <w:sz w:val="18"/>
          <w:szCs w:val="18"/>
        </w:rPr>
      </w:pPr>
    </w:p>
    <w:p w:rsidR="007662D4" w:rsidRPr="007662D4" w:rsidRDefault="007662D4" w:rsidP="007662D4">
      <w:pPr>
        <w:jc w:val="center"/>
        <w:rPr>
          <w:b/>
          <w:sz w:val="18"/>
          <w:szCs w:val="18"/>
        </w:rPr>
      </w:pPr>
      <w:proofErr w:type="gramStart"/>
      <w:r w:rsidRPr="007662D4">
        <w:rPr>
          <w:b/>
          <w:sz w:val="18"/>
          <w:szCs w:val="18"/>
        </w:rPr>
        <w:t>П</w:t>
      </w:r>
      <w:proofErr w:type="gramEnd"/>
      <w:r w:rsidRPr="007662D4">
        <w:rPr>
          <w:b/>
          <w:sz w:val="18"/>
          <w:szCs w:val="18"/>
        </w:rPr>
        <w:t xml:space="preserve"> О С Т А Н О В Л Е Н И Е</w:t>
      </w:r>
    </w:p>
    <w:p w:rsidR="007662D4" w:rsidRPr="007662D4" w:rsidRDefault="007662D4" w:rsidP="007662D4">
      <w:pPr>
        <w:jc w:val="center"/>
        <w:rPr>
          <w:b/>
          <w:sz w:val="18"/>
          <w:szCs w:val="18"/>
        </w:rPr>
      </w:pPr>
    </w:p>
    <w:p w:rsidR="007662D4" w:rsidRPr="007662D4" w:rsidRDefault="007662D4" w:rsidP="007662D4">
      <w:pPr>
        <w:jc w:val="center"/>
        <w:rPr>
          <w:b/>
          <w:sz w:val="18"/>
          <w:szCs w:val="18"/>
        </w:rPr>
      </w:pPr>
    </w:p>
    <w:tbl>
      <w:tblPr>
        <w:tblW w:w="0" w:type="auto"/>
        <w:tblLook w:val="01E0" w:firstRow="1" w:lastRow="1" w:firstColumn="1" w:lastColumn="1" w:noHBand="0" w:noVBand="0"/>
      </w:tblPr>
      <w:tblGrid>
        <w:gridCol w:w="3652"/>
        <w:gridCol w:w="2623"/>
        <w:gridCol w:w="3579"/>
      </w:tblGrid>
      <w:tr w:rsidR="007662D4" w:rsidRPr="007662D4" w:rsidTr="00E3026C">
        <w:tc>
          <w:tcPr>
            <w:tcW w:w="3652" w:type="dxa"/>
            <w:shd w:val="clear" w:color="auto" w:fill="auto"/>
          </w:tcPr>
          <w:p w:rsidR="007662D4" w:rsidRPr="007662D4" w:rsidRDefault="007662D4" w:rsidP="007662D4">
            <w:pPr>
              <w:jc w:val="both"/>
              <w:rPr>
                <w:sz w:val="18"/>
                <w:szCs w:val="18"/>
              </w:rPr>
            </w:pPr>
            <w:r w:rsidRPr="007662D4">
              <w:rPr>
                <w:sz w:val="18"/>
                <w:szCs w:val="18"/>
              </w:rPr>
              <w:t>от 06 марта 2026 года</w:t>
            </w:r>
          </w:p>
        </w:tc>
        <w:tc>
          <w:tcPr>
            <w:tcW w:w="2623" w:type="dxa"/>
            <w:shd w:val="clear" w:color="auto" w:fill="auto"/>
          </w:tcPr>
          <w:p w:rsidR="007662D4" w:rsidRPr="007662D4" w:rsidRDefault="007662D4" w:rsidP="007662D4">
            <w:pPr>
              <w:rPr>
                <w:sz w:val="18"/>
                <w:szCs w:val="18"/>
              </w:rPr>
            </w:pPr>
            <w:r w:rsidRPr="007662D4">
              <w:rPr>
                <w:sz w:val="18"/>
                <w:szCs w:val="18"/>
              </w:rPr>
              <w:t xml:space="preserve">№ 160 </w:t>
            </w:r>
          </w:p>
        </w:tc>
        <w:tc>
          <w:tcPr>
            <w:tcW w:w="3579" w:type="dxa"/>
            <w:shd w:val="clear" w:color="auto" w:fill="auto"/>
          </w:tcPr>
          <w:p w:rsidR="007662D4" w:rsidRPr="007662D4" w:rsidRDefault="007662D4" w:rsidP="007662D4">
            <w:pPr>
              <w:jc w:val="right"/>
              <w:rPr>
                <w:sz w:val="18"/>
                <w:szCs w:val="18"/>
              </w:rPr>
            </w:pPr>
            <w:r w:rsidRPr="007662D4">
              <w:rPr>
                <w:sz w:val="18"/>
                <w:szCs w:val="18"/>
              </w:rPr>
              <w:t>г. Билибино</w:t>
            </w:r>
          </w:p>
        </w:tc>
      </w:tr>
    </w:tbl>
    <w:p w:rsidR="007662D4" w:rsidRPr="007662D4" w:rsidRDefault="007662D4" w:rsidP="007662D4">
      <w:pPr>
        <w:jc w:val="both"/>
        <w:rPr>
          <w:sz w:val="18"/>
          <w:szCs w:val="18"/>
        </w:rPr>
      </w:pPr>
    </w:p>
    <w:p w:rsidR="007662D4" w:rsidRPr="007662D4" w:rsidRDefault="007662D4" w:rsidP="007662D4">
      <w:pPr>
        <w:jc w:val="both"/>
        <w:rPr>
          <w:sz w:val="18"/>
          <w:szCs w:val="18"/>
        </w:rPr>
      </w:pPr>
    </w:p>
    <w:tbl>
      <w:tblPr>
        <w:tblW w:w="0" w:type="auto"/>
        <w:tblLook w:val="01E0" w:firstRow="1" w:lastRow="1" w:firstColumn="1" w:lastColumn="1" w:noHBand="0" w:noVBand="0"/>
      </w:tblPr>
      <w:tblGrid>
        <w:gridCol w:w="6428"/>
      </w:tblGrid>
      <w:tr w:rsidR="007662D4" w:rsidRPr="007662D4" w:rsidTr="00E3026C">
        <w:trPr>
          <w:trHeight w:val="874"/>
        </w:trPr>
        <w:tc>
          <w:tcPr>
            <w:tcW w:w="6428" w:type="dxa"/>
            <w:shd w:val="clear" w:color="auto" w:fill="auto"/>
          </w:tcPr>
          <w:p w:rsidR="007662D4" w:rsidRPr="007662D4" w:rsidRDefault="007662D4" w:rsidP="007662D4">
            <w:pPr>
              <w:jc w:val="both"/>
              <w:rPr>
                <w:sz w:val="18"/>
                <w:szCs w:val="18"/>
              </w:rPr>
            </w:pPr>
            <w:r w:rsidRPr="007662D4">
              <w:rPr>
                <w:sz w:val="18"/>
                <w:szCs w:val="18"/>
              </w:rPr>
              <w:t>Об исключении из состава муниципального жилищного фонда коммерческого использования жилое помещение и включении в состав муниципального служебного жилищного фонда жилое помещение</w:t>
            </w:r>
          </w:p>
        </w:tc>
      </w:tr>
    </w:tbl>
    <w:p w:rsidR="007662D4" w:rsidRPr="007662D4" w:rsidRDefault="007662D4" w:rsidP="007662D4">
      <w:pPr>
        <w:ind w:firstLine="708"/>
        <w:jc w:val="both"/>
        <w:rPr>
          <w:sz w:val="18"/>
          <w:szCs w:val="18"/>
        </w:rPr>
      </w:pPr>
    </w:p>
    <w:p w:rsidR="007662D4" w:rsidRPr="007662D4" w:rsidRDefault="007662D4" w:rsidP="007662D4">
      <w:pPr>
        <w:ind w:firstLine="708"/>
        <w:jc w:val="both"/>
        <w:rPr>
          <w:sz w:val="18"/>
          <w:szCs w:val="18"/>
        </w:rPr>
      </w:pPr>
    </w:p>
    <w:p w:rsidR="007662D4" w:rsidRPr="007662D4" w:rsidRDefault="007662D4" w:rsidP="007662D4">
      <w:pPr>
        <w:ind w:firstLine="708"/>
        <w:jc w:val="both"/>
        <w:rPr>
          <w:sz w:val="18"/>
          <w:szCs w:val="18"/>
        </w:rPr>
      </w:pPr>
      <w:r w:rsidRPr="007662D4">
        <w:rPr>
          <w:sz w:val="18"/>
          <w:szCs w:val="18"/>
        </w:rPr>
        <w:t>В соответствии с Жилищным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26 января 2006 года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на основании Соглашения между Администрацией муниципального образования городское поселение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24 декабря 2025 года,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7662D4" w:rsidRPr="007662D4" w:rsidRDefault="007662D4" w:rsidP="007662D4">
      <w:pPr>
        <w:ind w:firstLine="708"/>
        <w:jc w:val="both"/>
        <w:rPr>
          <w:b/>
          <w:spacing w:val="20"/>
          <w:sz w:val="18"/>
          <w:szCs w:val="18"/>
        </w:rPr>
      </w:pPr>
      <w:r w:rsidRPr="007662D4">
        <w:rPr>
          <w:b/>
          <w:spacing w:val="20"/>
          <w:sz w:val="18"/>
          <w:szCs w:val="18"/>
        </w:rPr>
        <w:t>ПОСТАНОВЛЯЕТ:</w:t>
      </w:r>
    </w:p>
    <w:p w:rsidR="007662D4" w:rsidRPr="007662D4" w:rsidRDefault="007662D4" w:rsidP="007662D4">
      <w:pPr>
        <w:ind w:firstLine="708"/>
        <w:jc w:val="both"/>
        <w:rPr>
          <w:b/>
          <w:spacing w:val="20"/>
          <w:sz w:val="18"/>
          <w:szCs w:val="18"/>
        </w:rPr>
      </w:pPr>
    </w:p>
    <w:p w:rsidR="007662D4" w:rsidRPr="007662D4" w:rsidRDefault="007662D4" w:rsidP="007662D4">
      <w:pPr>
        <w:numPr>
          <w:ilvl w:val="0"/>
          <w:numId w:val="15"/>
        </w:numPr>
        <w:tabs>
          <w:tab w:val="left" w:pos="-3960"/>
          <w:tab w:val="left" w:pos="-3060"/>
          <w:tab w:val="left" w:pos="709"/>
          <w:tab w:val="left" w:pos="993"/>
        </w:tabs>
        <w:ind w:left="0" w:firstLine="709"/>
        <w:contextualSpacing/>
        <w:jc w:val="both"/>
        <w:rPr>
          <w:sz w:val="18"/>
          <w:szCs w:val="18"/>
        </w:rPr>
      </w:pPr>
      <w:r w:rsidRPr="007662D4">
        <w:rPr>
          <w:sz w:val="18"/>
          <w:szCs w:val="18"/>
        </w:rPr>
        <w:t>Исключить из состава муниципального жилищного фонда коммерческого использования  городского поселения Билибино жилое помещение, расположенное по адресу: Чукотский автономный округ, Билибинский район, городское поселение Билибино, улица Молодежная, дом 2, квартира 1, общей площадью 56,9 кв. метра.</w:t>
      </w:r>
    </w:p>
    <w:p w:rsidR="007662D4" w:rsidRPr="007662D4" w:rsidRDefault="007662D4" w:rsidP="007662D4">
      <w:pPr>
        <w:numPr>
          <w:ilvl w:val="0"/>
          <w:numId w:val="15"/>
        </w:numPr>
        <w:tabs>
          <w:tab w:val="left" w:pos="0"/>
          <w:tab w:val="left" w:pos="851"/>
          <w:tab w:val="left" w:pos="993"/>
          <w:tab w:val="left" w:pos="1134"/>
          <w:tab w:val="left" w:pos="1276"/>
          <w:tab w:val="left" w:pos="1418"/>
        </w:tabs>
        <w:ind w:left="0" w:firstLine="709"/>
        <w:contextualSpacing/>
        <w:jc w:val="both"/>
        <w:rPr>
          <w:sz w:val="18"/>
          <w:szCs w:val="18"/>
        </w:rPr>
      </w:pPr>
      <w:r w:rsidRPr="007662D4">
        <w:rPr>
          <w:sz w:val="18"/>
          <w:szCs w:val="18"/>
        </w:rPr>
        <w:t>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7662D4" w:rsidRPr="007662D4" w:rsidRDefault="007662D4" w:rsidP="007662D4">
      <w:pPr>
        <w:numPr>
          <w:ilvl w:val="0"/>
          <w:numId w:val="15"/>
        </w:numPr>
        <w:tabs>
          <w:tab w:val="left" w:pos="0"/>
          <w:tab w:val="left" w:pos="851"/>
          <w:tab w:val="left" w:pos="993"/>
          <w:tab w:val="left" w:pos="1134"/>
          <w:tab w:val="left" w:pos="1276"/>
          <w:tab w:val="left" w:pos="1418"/>
        </w:tabs>
        <w:ind w:left="0" w:firstLine="709"/>
        <w:contextualSpacing/>
        <w:jc w:val="both"/>
        <w:rPr>
          <w:sz w:val="18"/>
          <w:szCs w:val="18"/>
        </w:rPr>
      </w:pPr>
      <w:r w:rsidRPr="007662D4">
        <w:rPr>
          <w:sz w:val="18"/>
          <w:szCs w:val="18"/>
        </w:rPr>
        <w:t>Настоящее постановление вступает в силу с момента его опубликования.</w:t>
      </w:r>
    </w:p>
    <w:p w:rsidR="007662D4" w:rsidRPr="007662D4" w:rsidRDefault="007662D4" w:rsidP="007662D4">
      <w:pPr>
        <w:tabs>
          <w:tab w:val="left" w:pos="0"/>
          <w:tab w:val="left" w:pos="851"/>
          <w:tab w:val="left" w:pos="993"/>
          <w:tab w:val="left" w:pos="1134"/>
          <w:tab w:val="left" w:pos="1276"/>
          <w:tab w:val="left" w:pos="1418"/>
        </w:tabs>
        <w:ind w:left="360"/>
        <w:jc w:val="both"/>
        <w:rPr>
          <w:sz w:val="18"/>
          <w:szCs w:val="18"/>
        </w:rPr>
      </w:pPr>
    </w:p>
    <w:p w:rsidR="007662D4" w:rsidRPr="007662D4" w:rsidRDefault="007662D4" w:rsidP="007662D4">
      <w:pPr>
        <w:numPr>
          <w:ilvl w:val="0"/>
          <w:numId w:val="15"/>
        </w:numPr>
        <w:tabs>
          <w:tab w:val="left" w:pos="709"/>
          <w:tab w:val="left" w:pos="993"/>
        </w:tabs>
        <w:ind w:left="0" w:firstLine="709"/>
        <w:contextualSpacing/>
        <w:jc w:val="both"/>
        <w:rPr>
          <w:sz w:val="18"/>
          <w:szCs w:val="18"/>
        </w:rPr>
      </w:pPr>
      <w:r w:rsidRPr="007662D4">
        <w:rPr>
          <w:sz w:val="18"/>
          <w:szCs w:val="18"/>
        </w:rPr>
        <w:t>Контроль настоящего постановления возложить на Первого заместителя Главы Администрации – начальника Управления промышленной и сельскохозяйственной политики А.В. Медведева.</w:t>
      </w:r>
    </w:p>
    <w:p w:rsidR="007662D4" w:rsidRPr="007662D4" w:rsidRDefault="007662D4" w:rsidP="007662D4">
      <w:pPr>
        <w:tabs>
          <w:tab w:val="left" w:pos="851"/>
          <w:tab w:val="left" w:pos="993"/>
        </w:tabs>
        <w:ind w:left="851"/>
        <w:jc w:val="both"/>
        <w:rPr>
          <w:sz w:val="18"/>
          <w:szCs w:val="18"/>
        </w:rPr>
      </w:pPr>
    </w:p>
    <w:p w:rsidR="007662D4" w:rsidRPr="007662D4" w:rsidRDefault="007662D4" w:rsidP="007662D4">
      <w:pPr>
        <w:tabs>
          <w:tab w:val="left" w:pos="851"/>
          <w:tab w:val="left" w:pos="993"/>
        </w:tabs>
        <w:ind w:left="851"/>
        <w:jc w:val="both"/>
        <w:rPr>
          <w:sz w:val="18"/>
          <w:szCs w:val="18"/>
        </w:rPr>
      </w:pPr>
    </w:p>
    <w:p w:rsidR="007662D4" w:rsidRPr="007662D4" w:rsidRDefault="007662D4" w:rsidP="007662D4">
      <w:pPr>
        <w:tabs>
          <w:tab w:val="left" w:pos="851"/>
          <w:tab w:val="left" w:pos="993"/>
        </w:tabs>
        <w:ind w:left="851"/>
        <w:jc w:val="both"/>
        <w:rPr>
          <w:sz w:val="18"/>
          <w:szCs w:val="18"/>
        </w:rPr>
      </w:pPr>
    </w:p>
    <w:p w:rsidR="007662D4" w:rsidRPr="007662D4" w:rsidRDefault="007662D4" w:rsidP="007662D4">
      <w:pPr>
        <w:jc w:val="both"/>
        <w:rPr>
          <w:sz w:val="18"/>
          <w:szCs w:val="18"/>
        </w:rPr>
      </w:pPr>
      <w:r w:rsidRPr="007662D4">
        <w:rPr>
          <w:sz w:val="18"/>
          <w:szCs w:val="18"/>
        </w:rPr>
        <w:t xml:space="preserve">Глава Администрации                                     </w:t>
      </w:r>
      <w:r>
        <w:rPr>
          <w:sz w:val="18"/>
          <w:szCs w:val="18"/>
        </w:rPr>
        <w:t xml:space="preserve">                                                                             </w:t>
      </w:r>
      <w:r w:rsidRPr="007662D4">
        <w:rPr>
          <w:sz w:val="18"/>
          <w:szCs w:val="18"/>
        </w:rPr>
        <w:t xml:space="preserve">                                                 Е.З Сафонов</w:t>
      </w:r>
    </w:p>
    <w:p w:rsidR="00992F37" w:rsidRPr="007662D4" w:rsidRDefault="00992F37" w:rsidP="0085122B">
      <w:pPr>
        <w:jc w:val="both"/>
        <w:rPr>
          <w:sz w:val="18"/>
          <w:szCs w:val="18"/>
        </w:rPr>
      </w:pPr>
    </w:p>
    <w:p w:rsidR="00992F37" w:rsidRPr="007662D4" w:rsidRDefault="00992F37" w:rsidP="0085122B">
      <w:pPr>
        <w:jc w:val="both"/>
        <w:rPr>
          <w:sz w:val="18"/>
          <w:szCs w:val="18"/>
        </w:rPr>
      </w:pPr>
    </w:p>
    <w:p w:rsidR="00992F37" w:rsidRDefault="00992F37" w:rsidP="0085122B">
      <w:pPr>
        <w:jc w:val="both"/>
        <w:rPr>
          <w:sz w:val="18"/>
          <w:szCs w:val="18"/>
        </w:rPr>
      </w:pPr>
    </w:p>
    <w:p w:rsidR="00992F37" w:rsidRDefault="00992F37" w:rsidP="0085122B">
      <w:pPr>
        <w:jc w:val="both"/>
        <w:rPr>
          <w:sz w:val="18"/>
          <w:szCs w:val="18"/>
        </w:rPr>
      </w:pPr>
    </w:p>
    <w:p w:rsidR="00992F37" w:rsidRDefault="00992F37" w:rsidP="0085122B">
      <w:pPr>
        <w:jc w:val="both"/>
        <w:rPr>
          <w:sz w:val="18"/>
          <w:szCs w:val="18"/>
        </w:rPr>
      </w:pPr>
    </w:p>
    <w:p w:rsidR="00992F37" w:rsidRDefault="00992F37" w:rsidP="0085122B">
      <w:pPr>
        <w:jc w:val="both"/>
        <w:rPr>
          <w:sz w:val="18"/>
          <w:szCs w:val="18"/>
        </w:rPr>
      </w:pPr>
    </w:p>
    <w:p w:rsidR="00992F37" w:rsidRDefault="00992F37" w:rsidP="0085122B">
      <w:pPr>
        <w:jc w:val="both"/>
        <w:rPr>
          <w:sz w:val="18"/>
          <w:szCs w:val="18"/>
        </w:rPr>
      </w:pPr>
    </w:p>
    <w:p w:rsidR="00992F37" w:rsidRDefault="00992F37" w:rsidP="0085122B">
      <w:pPr>
        <w:jc w:val="both"/>
        <w:rPr>
          <w:sz w:val="18"/>
          <w:szCs w:val="18"/>
        </w:rPr>
      </w:pPr>
    </w:p>
    <w:p w:rsidR="00992F37" w:rsidRDefault="00992F37" w:rsidP="0085122B">
      <w:pPr>
        <w:jc w:val="both"/>
        <w:rPr>
          <w:sz w:val="18"/>
          <w:szCs w:val="18"/>
        </w:rPr>
      </w:pPr>
    </w:p>
    <w:p w:rsidR="00992F37" w:rsidRDefault="00992F37" w:rsidP="0085122B">
      <w:pPr>
        <w:jc w:val="both"/>
        <w:rPr>
          <w:sz w:val="18"/>
          <w:szCs w:val="18"/>
        </w:rPr>
      </w:pPr>
    </w:p>
    <w:p w:rsidR="00992F37" w:rsidRDefault="00992F37" w:rsidP="0085122B">
      <w:pPr>
        <w:jc w:val="both"/>
        <w:rPr>
          <w:sz w:val="18"/>
          <w:szCs w:val="18"/>
        </w:rPr>
      </w:pPr>
    </w:p>
    <w:p w:rsidR="00992F37" w:rsidRDefault="00992F37" w:rsidP="0085122B">
      <w:pPr>
        <w:jc w:val="both"/>
        <w:rPr>
          <w:sz w:val="18"/>
          <w:szCs w:val="18"/>
        </w:rPr>
      </w:pPr>
    </w:p>
    <w:p w:rsidR="00992F37" w:rsidRDefault="00992F37" w:rsidP="0085122B">
      <w:pPr>
        <w:jc w:val="both"/>
        <w:rPr>
          <w:sz w:val="18"/>
          <w:szCs w:val="18"/>
        </w:rPr>
      </w:pPr>
    </w:p>
    <w:p w:rsidR="00992F37" w:rsidRDefault="00992F37" w:rsidP="0085122B">
      <w:pPr>
        <w:jc w:val="both"/>
        <w:rPr>
          <w:sz w:val="18"/>
          <w:szCs w:val="18"/>
        </w:rPr>
      </w:pPr>
    </w:p>
    <w:p w:rsidR="00992F37" w:rsidRDefault="00992F37" w:rsidP="0085122B">
      <w:pPr>
        <w:jc w:val="both"/>
        <w:rPr>
          <w:sz w:val="18"/>
          <w:szCs w:val="18"/>
        </w:rPr>
      </w:pPr>
    </w:p>
    <w:p w:rsidR="00992F37" w:rsidRDefault="00992F37" w:rsidP="0085122B">
      <w:pPr>
        <w:jc w:val="both"/>
        <w:rPr>
          <w:sz w:val="18"/>
          <w:szCs w:val="18"/>
        </w:rPr>
      </w:pPr>
    </w:p>
    <w:p w:rsidR="00992F37" w:rsidRDefault="00992F37" w:rsidP="0085122B">
      <w:pPr>
        <w:jc w:val="both"/>
        <w:rPr>
          <w:sz w:val="18"/>
          <w:szCs w:val="18"/>
        </w:rPr>
      </w:pPr>
    </w:p>
    <w:p w:rsidR="00992F37" w:rsidRDefault="00992F37" w:rsidP="0085122B">
      <w:pPr>
        <w:jc w:val="both"/>
        <w:rPr>
          <w:sz w:val="18"/>
          <w:szCs w:val="18"/>
        </w:rPr>
      </w:pPr>
    </w:p>
    <w:p w:rsidR="00992F37" w:rsidRDefault="00992F37" w:rsidP="0085122B">
      <w:pPr>
        <w:jc w:val="both"/>
        <w:rPr>
          <w:sz w:val="18"/>
          <w:szCs w:val="18"/>
        </w:rPr>
      </w:pPr>
    </w:p>
    <w:p w:rsidR="00992F37" w:rsidRDefault="00992F37" w:rsidP="0085122B">
      <w:pPr>
        <w:jc w:val="both"/>
        <w:rPr>
          <w:sz w:val="18"/>
          <w:szCs w:val="18"/>
        </w:rPr>
      </w:pPr>
    </w:p>
    <w:p w:rsidR="00992F37" w:rsidRDefault="00992F37" w:rsidP="0085122B">
      <w:pPr>
        <w:jc w:val="both"/>
        <w:rPr>
          <w:sz w:val="18"/>
          <w:szCs w:val="18"/>
        </w:rPr>
      </w:pPr>
    </w:p>
    <w:p w:rsidR="00992F37" w:rsidRDefault="00992F37" w:rsidP="0085122B">
      <w:pPr>
        <w:jc w:val="both"/>
        <w:rPr>
          <w:sz w:val="18"/>
          <w:szCs w:val="18"/>
        </w:rPr>
      </w:pPr>
    </w:p>
    <w:p w:rsidR="00992F37" w:rsidRDefault="00992F37" w:rsidP="0085122B">
      <w:pPr>
        <w:jc w:val="both"/>
        <w:rPr>
          <w:sz w:val="18"/>
          <w:szCs w:val="18"/>
        </w:rPr>
      </w:pPr>
    </w:p>
    <w:p w:rsidR="00992F37" w:rsidRDefault="00992F37" w:rsidP="0085122B">
      <w:pPr>
        <w:jc w:val="both"/>
        <w:rPr>
          <w:sz w:val="18"/>
          <w:szCs w:val="18"/>
        </w:rPr>
      </w:pPr>
    </w:p>
    <w:p w:rsidR="00992F37" w:rsidRDefault="00992F37" w:rsidP="0085122B">
      <w:pPr>
        <w:jc w:val="both"/>
        <w:rPr>
          <w:sz w:val="18"/>
          <w:szCs w:val="18"/>
        </w:rPr>
      </w:pPr>
      <w:bookmarkStart w:id="2" w:name="_GoBack"/>
      <w:bookmarkEnd w:id="2"/>
    </w:p>
    <w:p w:rsidR="00992F37" w:rsidRDefault="00992F37" w:rsidP="0085122B">
      <w:pPr>
        <w:jc w:val="both"/>
        <w:rPr>
          <w:sz w:val="18"/>
          <w:szCs w:val="18"/>
        </w:rPr>
      </w:pPr>
    </w:p>
    <w:p w:rsidR="00992F37" w:rsidRDefault="00992F37" w:rsidP="0085122B">
      <w:pPr>
        <w:jc w:val="both"/>
        <w:rPr>
          <w:sz w:val="18"/>
          <w:szCs w:val="18"/>
        </w:rPr>
      </w:pPr>
    </w:p>
    <w:p w:rsidR="00992F37" w:rsidRDefault="00992F37" w:rsidP="0085122B">
      <w:pPr>
        <w:jc w:val="both"/>
        <w:rPr>
          <w:sz w:val="18"/>
          <w:szCs w:val="18"/>
        </w:rPr>
      </w:pPr>
    </w:p>
    <w:p w:rsidR="00992F37" w:rsidRDefault="00992F37" w:rsidP="0085122B">
      <w:pPr>
        <w:jc w:val="both"/>
        <w:rPr>
          <w:sz w:val="18"/>
          <w:szCs w:val="18"/>
        </w:rPr>
      </w:pPr>
    </w:p>
    <w:p w:rsidR="00992F37" w:rsidRPr="00256E53" w:rsidRDefault="00992F37" w:rsidP="0085122B">
      <w:pPr>
        <w:jc w:val="both"/>
        <w:rPr>
          <w:sz w:val="18"/>
          <w:szCs w:val="18"/>
        </w:rPr>
      </w:pPr>
    </w:p>
    <w:p w:rsidR="00D72DB8" w:rsidRPr="00256E53" w:rsidRDefault="00D72DB8" w:rsidP="0085122B">
      <w:pPr>
        <w:jc w:val="both"/>
        <w:rPr>
          <w:sz w:val="18"/>
          <w:szCs w:val="18"/>
        </w:rPr>
      </w:pPr>
    </w:p>
    <w:p w:rsidR="00D72DB8" w:rsidRDefault="00D72DB8" w:rsidP="0085122B">
      <w:pPr>
        <w:jc w:val="both"/>
        <w:rPr>
          <w:sz w:val="18"/>
          <w:szCs w:val="18"/>
        </w:rPr>
      </w:pPr>
    </w:p>
    <w:p w:rsidR="00D72DB8" w:rsidRPr="0085122B" w:rsidRDefault="00D72DB8" w:rsidP="0085122B">
      <w:pPr>
        <w:jc w:val="both"/>
        <w:rPr>
          <w:sz w:val="18"/>
          <w:szCs w:val="18"/>
        </w:rPr>
      </w:pPr>
    </w:p>
    <w:p w:rsidR="00296AD3" w:rsidRPr="00190FDF" w:rsidRDefault="00296AD3" w:rsidP="00426CAF">
      <w:pPr>
        <w:rPr>
          <w:sz w:val="18"/>
          <w:szCs w:val="18"/>
        </w:rPr>
      </w:pPr>
    </w:p>
    <w:tbl>
      <w:tblPr>
        <w:tblStyle w:val="af8"/>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846"/>
      </w:tblGrid>
      <w:tr w:rsidR="00BF20E4" w:rsidRPr="00BF20E4" w:rsidTr="007862FD">
        <w:trPr>
          <w:trHeight w:val="1715"/>
        </w:trPr>
        <w:tc>
          <w:tcPr>
            <w:tcW w:w="4644" w:type="dxa"/>
          </w:tcPr>
          <w:p w:rsidR="00BF20E4" w:rsidRPr="00BF20E4" w:rsidRDefault="00BF20E4" w:rsidP="00BF20E4">
            <w:pPr>
              <w:ind w:right="140"/>
              <w:jc w:val="both"/>
              <w:rPr>
                <w:sz w:val="16"/>
                <w:szCs w:val="16"/>
              </w:rPr>
            </w:pPr>
            <w:r w:rsidRPr="00BF20E4">
              <w:rPr>
                <w:noProof/>
              </w:rPr>
              <w:drawing>
                <wp:inline distT="0" distB="0" distL="0" distR="0" wp14:anchorId="443E078A" wp14:editId="1AB40064">
                  <wp:extent cx="2657475" cy="571500"/>
                  <wp:effectExtent l="19050" t="0" r="9525" b="0"/>
                  <wp:docPr id="6" name="Рисунок 66" descr="C:\Documents and Settings\Pechenkin\Мои документы\!Информационный вестник\ИНФ ВЕСТНИК БЛБ\конец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C:\Documents and Settings\Pechenkin\Мои документы\!Информационный вестник\ИНФ ВЕСТНИК БЛБ\конец copy.jpg"/>
                          <pic:cNvPicPr>
                            <a:picLocks noChangeAspect="1" noChangeArrowheads="1"/>
                          </pic:cNvPicPr>
                        </pic:nvPicPr>
                        <pic:blipFill>
                          <a:blip r:embed="rId14" cstate="print"/>
                          <a:srcRect/>
                          <a:stretch>
                            <a:fillRect/>
                          </a:stretch>
                        </pic:blipFill>
                        <pic:spPr bwMode="auto">
                          <a:xfrm>
                            <a:off x="0" y="0"/>
                            <a:ext cx="2657475" cy="571500"/>
                          </a:xfrm>
                          <a:prstGeom prst="rect">
                            <a:avLst/>
                          </a:prstGeom>
                          <a:noFill/>
                          <a:ln w="9525">
                            <a:noFill/>
                            <a:miter lim="800000"/>
                            <a:headEnd/>
                            <a:tailEnd/>
                          </a:ln>
                        </pic:spPr>
                      </pic:pic>
                    </a:graphicData>
                  </a:graphic>
                </wp:inline>
              </w:drawing>
            </w:r>
          </w:p>
          <w:p w:rsidR="00BF20E4" w:rsidRPr="00BF20E4" w:rsidRDefault="00BF20E4" w:rsidP="00BF20E4">
            <w:pPr>
              <w:ind w:right="140"/>
              <w:jc w:val="both"/>
              <w:rPr>
                <w:sz w:val="16"/>
                <w:szCs w:val="16"/>
              </w:rPr>
            </w:pPr>
          </w:p>
          <w:p w:rsidR="00BF20E4" w:rsidRPr="00BF20E4" w:rsidRDefault="00BF20E4" w:rsidP="00BF20E4">
            <w:pPr>
              <w:ind w:right="140"/>
              <w:jc w:val="center"/>
            </w:pPr>
            <w:r w:rsidRPr="00BF20E4">
              <w:t>РАСПРОСТРАНЯЕТСЯ  БЕСПЛАТНО</w:t>
            </w:r>
          </w:p>
        </w:tc>
        <w:tc>
          <w:tcPr>
            <w:tcW w:w="5846" w:type="dxa"/>
          </w:tcPr>
          <w:p w:rsidR="00BF20E4" w:rsidRPr="00BF20E4" w:rsidRDefault="00BF20E4" w:rsidP="00BF20E4">
            <w:pPr>
              <w:ind w:right="140"/>
              <w:jc w:val="both"/>
              <w:rPr>
                <w:sz w:val="16"/>
                <w:szCs w:val="16"/>
              </w:rPr>
            </w:pPr>
            <w:r w:rsidRPr="00BF20E4">
              <w:rPr>
                <w:b/>
                <w:sz w:val="16"/>
                <w:szCs w:val="16"/>
              </w:rPr>
              <w:t>Учредитель:</w:t>
            </w:r>
            <w:r w:rsidRPr="00BF20E4">
              <w:rPr>
                <w:sz w:val="16"/>
                <w:szCs w:val="16"/>
              </w:rPr>
              <w:t xml:space="preserve"> Администрация МО МБР</w:t>
            </w:r>
          </w:p>
          <w:p w:rsidR="00BF20E4" w:rsidRPr="00BF20E4" w:rsidRDefault="00BF20E4" w:rsidP="00BF20E4">
            <w:pPr>
              <w:ind w:right="140"/>
              <w:jc w:val="both"/>
              <w:rPr>
                <w:sz w:val="16"/>
                <w:szCs w:val="16"/>
              </w:rPr>
            </w:pPr>
            <w:r w:rsidRPr="00BF20E4">
              <w:rPr>
                <w:b/>
                <w:sz w:val="16"/>
                <w:szCs w:val="16"/>
              </w:rPr>
              <w:t>Соучредители:</w:t>
            </w:r>
            <w:r w:rsidRPr="00BF20E4">
              <w:rPr>
                <w:sz w:val="16"/>
                <w:szCs w:val="16"/>
              </w:rPr>
              <w:t xml:space="preserve"> Совет депутатов МО БМР.</w:t>
            </w:r>
          </w:p>
          <w:p w:rsidR="00BF20E4" w:rsidRPr="00BF20E4" w:rsidRDefault="00BF20E4" w:rsidP="00BF20E4">
            <w:pPr>
              <w:ind w:right="140"/>
              <w:jc w:val="both"/>
              <w:rPr>
                <w:sz w:val="16"/>
                <w:szCs w:val="16"/>
              </w:rPr>
            </w:pPr>
            <w:proofErr w:type="gramStart"/>
            <w:r w:rsidRPr="00BF20E4">
              <w:rPr>
                <w:b/>
                <w:sz w:val="16"/>
                <w:szCs w:val="16"/>
              </w:rPr>
              <w:t>Ответственный за выпуск:</w:t>
            </w:r>
            <w:proofErr w:type="gramEnd"/>
            <w:r w:rsidRPr="00BF20E4">
              <w:rPr>
                <w:sz w:val="16"/>
                <w:szCs w:val="16"/>
              </w:rPr>
              <w:t xml:space="preserve"> </w:t>
            </w:r>
            <w:r w:rsidR="00FC6359">
              <w:rPr>
                <w:sz w:val="16"/>
                <w:szCs w:val="16"/>
              </w:rPr>
              <w:t>Гизбрехт В.В.</w:t>
            </w:r>
          </w:p>
          <w:p w:rsidR="00BF20E4" w:rsidRPr="00BF20E4" w:rsidRDefault="00BF20E4" w:rsidP="00BF20E4">
            <w:pPr>
              <w:ind w:right="140"/>
              <w:jc w:val="both"/>
              <w:rPr>
                <w:sz w:val="16"/>
                <w:szCs w:val="16"/>
              </w:rPr>
            </w:pPr>
            <w:r w:rsidRPr="00BF20E4">
              <w:rPr>
                <w:b/>
                <w:sz w:val="16"/>
                <w:szCs w:val="16"/>
              </w:rPr>
              <w:t>Адрес учредителя и издателя:</w:t>
            </w:r>
            <w:r w:rsidRPr="00BF20E4">
              <w:rPr>
                <w:sz w:val="16"/>
                <w:szCs w:val="16"/>
              </w:rPr>
              <w:t xml:space="preserve"> 689450, г. Билибино ул. Курчатова, д. 6</w:t>
            </w:r>
          </w:p>
          <w:p w:rsidR="00BF20E4" w:rsidRPr="00BF20E4" w:rsidRDefault="00BF20E4" w:rsidP="00BF20E4">
            <w:pPr>
              <w:ind w:right="140"/>
              <w:jc w:val="both"/>
              <w:rPr>
                <w:sz w:val="16"/>
                <w:szCs w:val="16"/>
              </w:rPr>
            </w:pPr>
            <w:r w:rsidRPr="00BF20E4">
              <w:rPr>
                <w:b/>
                <w:sz w:val="16"/>
                <w:szCs w:val="16"/>
              </w:rPr>
              <w:t>Адрес редакции:</w:t>
            </w:r>
            <w:r w:rsidRPr="00BF20E4">
              <w:rPr>
                <w:sz w:val="16"/>
                <w:szCs w:val="16"/>
              </w:rPr>
              <w:t xml:space="preserve"> 689450, г. Билибино ул. Курчатова, д. 6</w:t>
            </w:r>
          </w:p>
          <w:p w:rsidR="00BF20E4" w:rsidRPr="00BF20E4" w:rsidRDefault="00BF20E4" w:rsidP="00BF20E4">
            <w:pPr>
              <w:ind w:right="140"/>
              <w:rPr>
                <w:sz w:val="16"/>
                <w:szCs w:val="16"/>
              </w:rPr>
            </w:pPr>
            <w:r w:rsidRPr="00BF20E4">
              <w:rPr>
                <w:b/>
                <w:sz w:val="16"/>
                <w:szCs w:val="16"/>
              </w:rPr>
              <w:t>Подписано в печать</w:t>
            </w:r>
            <w:r w:rsidR="000D000E">
              <w:rPr>
                <w:sz w:val="16"/>
                <w:szCs w:val="16"/>
              </w:rPr>
              <w:t>:</w:t>
            </w:r>
            <w:r w:rsidR="001A18FE">
              <w:rPr>
                <w:sz w:val="16"/>
                <w:szCs w:val="16"/>
              </w:rPr>
              <w:t xml:space="preserve"> </w:t>
            </w:r>
            <w:r w:rsidR="00992F37">
              <w:rPr>
                <w:sz w:val="16"/>
                <w:szCs w:val="16"/>
              </w:rPr>
              <w:t>06.03</w:t>
            </w:r>
            <w:r w:rsidR="00E31EFB">
              <w:rPr>
                <w:sz w:val="16"/>
                <w:szCs w:val="16"/>
              </w:rPr>
              <w:t>.2026</w:t>
            </w:r>
            <w:r w:rsidRPr="00BF20E4">
              <w:rPr>
                <w:sz w:val="16"/>
                <w:szCs w:val="16"/>
              </w:rPr>
              <w:t xml:space="preserve"> г.  в 11:00(по графику);11:00(фактически)</w:t>
            </w:r>
          </w:p>
          <w:p w:rsidR="00BF20E4" w:rsidRPr="00BF20E4" w:rsidRDefault="00BF20E4" w:rsidP="00BF20E4">
            <w:pPr>
              <w:ind w:right="140"/>
              <w:jc w:val="both"/>
              <w:rPr>
                <w:sz w:val="16"/>
                <w:szCs w:val="16"/>
              </w:rPr>
            </w:pPr>
            <w:r w:rsidRPr="00BF20E4">
              <w:rPr>
                <w:b/>
                <w:sz w:val="16"/>
                <w:szCs w:val="16"/>
              </w:rPr>
              <w:t>Тираж:</w:t>
            </w:r>
            <w:r w:rsidRPr="00BF20E4">
              <w:rPr>
                <w:sz w:val="16"/>
                <w:szCs w:val="16"/>
              </w:rPr>
              <w:t xml:space="preserve"> 12 </w:t>
            </w:r>
            <w:proofErr w:type="spellStart"/>
            <w:proofErr w:type="gramStart"/>
            <w:r w:rsidRPr="00BF20E4">
              <w:rPr>
                <w:sz w:val="16"/>
                <w:szCs w:val="16"/>
              </w:rPr>
              <w:t>экз</w:t>
            </w:r>
            <w:proofErr w:type="spellEnd"/>
            <w:proofErr w:type="gramEnd"/>
          </w:p>
        </w:tc>
      </w:tr>
    </w:tbl>
    <w:p w:rsidR="007013DB" w:rsidRPr="007A6954" w:rsidRDefault="007013DB" w:rsidP="007A6954">
      <w:pPr>
        <w:tabs>
          <w:tab w:val="left" w:pos="2502"/>
        </w:tabs>
        <w:rPr>
          <w:sz w:val="25"/>
          <w:szCs w:val="25"/>
        </w:rPr>
      </w:pPr>
    </w:p>
    <w:sectPr w:rsidR="007013DB" w:rsidRPr="007A6954" w:rsidSect="00A70D06">
      <w:headerReference w:type="even" r:id="rId15"/>
      <w:headerReference w:type="default" r:id="rId16"/>
      <w:headerReference w:type="first" r:id="rId17"/>
      <w:pgSz w:w="11906" w:h="16838" w:code="9"/>
      <w:pgMar w:top="709" w:right="1133" w:bottom="426" w:left="709" w:header="142"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15C" w:rsidRDefault="003F715C" w:rsidP="00FE0245">
      <w:r>
        <w:separator/>
      </w:r>
    </w:p>
  </w:endnote>
  <w:endnote w:type="continuationSeparator" w:id="0">
    <w:p w:rsidR="003F715C" w:rsidRDefault="003F715C" w:rsidP="00FE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_FuturaOrto">
    <w:altName w:val="Century Gothic"/>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altName w:val="Arial Unicode MS"/>
    <w:charset w:val="00"/>
    <w:family w:val="swiss"/>
    <w:pitch w:val="variable"/>
    <w:sig w:usb0="00000000"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15C" w:rsidRDefault="003F715C" w:rsidP="00FE0245">
      <w:r>
        <w:separator/>
      </w:r>
    </w:p>
  </w:footnote>
  <w:footnote w:type="continuationSeparator" w:id="0">
    <w:p w:rsidR="003F715C" w:rsidRDefault="003F715C" w:rsidP="00FE0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26C" w:rsidRPr="00655372" w:rsidRDefault="00E3026C" w:rsidP="003574F1">
    <w:pPr>
      <w:pStyle w:val="a7"/>
      <w:tabs>
        <w:tab w:val="clear" w:pos="9355"/>
        <w:tab w:val="left" w:pos="2694"/>
        <w:tab w:val="left" w:pos="6687"/>
      </w:tabs>
      <w:rPr>
        <w:b/>
        <w:sz w:val="8"/>
        <w:szCs w:val="16"/>
      </w:rPr>
    </w:pPr>
  </w:p>
  <w:p w:rsidR="00E3026C" w:rsidRPr="0094044C" w:rsidRDefault="00E3026C" w:rsidP="003574F1">
    <w:pPr>
      <w:pStyle w:val="a7"/>
      <w:tabs>
        <w:tab w:val="clear" w:pos="9355"/>
        <w:tab w:val="left" w:pos="2694"/>
        <w:tab w:val="left" w:pos="6687"/>
      </w:tabs>
      <w:rPr>
        <w:color w:val="0D0D0D"/>
        <w:sz w:val="16"/>
        <w:szCs w:val="16"/>
      </w:rPr>
    </w:pPr>
    <w:sdt>
      <w:sdtPr>
        <w:rPr>
          <w:b/>
          <w:sz w:val="16"/>
          <w:szCs w:val="16"/>
        </w:rPr>
        <w:id w:val="341517133"/>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DA4317">
          <w:rPr>
            <w:rFonts w:ascii="Bauhaus 93" w:hAnsi="Bauhaus 93"/>
            <w:b/>
            <w:noProof/>
            <w:sz w:val="16"/>
            <w:szCs w:val="16"/>
          </w:rPr>
          <w:t>48</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ный вестник Билибинского района от  06 марта 2026</w:t>
    </w:r>
    <w:r w:rsidRPr="005406E8">
      <w:rPr>
        <w:color w:val="0D0D0D"/>
        <w:sz w:val="16"/>
        <w:szCs w:val="16"/>
      </w:rPr>
      <w:t xml:space="preserve"> года № </w:t>
    </w:r>
    <w:r>
      <w:rPr>
        <w:color w:val="0D0D0D"/>
        <w:sz w:val="16"/>
        <w:szCs w:val="16"/>
      </w:rPr>
      <w:t xml:space="preserve">8 </w:t>
    </w:r>
    <w:r w:rsidRPr="005406E8">
      <w:rPr>
        <w:color w:val="0D0D0D"/>
        <w:sz w:val="16"/>
        <w:szCs w:val="16"/>
      </w:rPr>
      <w:t>(</w:t>
    </w:r>
    <w:r>
      <w:rPr>
        <w:color w:val="0D0D0D"/>
        <w:sz w:val="16"/>
        <w:szCs w:val="16"/>
      </w:rPr>
      <w:t>622</w:t>
    </w:r>
    <w:r w:rsidRPr="005406E8">
      <w:rPr>
        <w:color w:val="0D0D0D"/>
        <w:sz w:val="16"/>
        <w:szCs w:val="16"/>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26C" w:rsidRPr="00655372" w:rsidRDefault="00E3026C" w:rsidP="00A5305E">
    <w:pPr>
      <w:pStyle w:val="a7"/>
      <w:tabs>
        <w:tab w:val="clear" w:pos="9355"/>
        <w:tab w:val="left" w:pos="2694"/>
        <w:tab w:val="left" w:pos="6293"/>
      </w:tabs>
      <w:rPr>
        <w:b/>
        <w:sz w:val="10"/>
        <w:szCs w:val="16"/>
      </w:rPr>
    </w:pPr>
  </w:p>
  <w:p w:rsidR="00E3026C" w:rsidRPr="0094044C" w:rsidRDefault="00E3026C" w:rsidP="00A5305E">
    <w:pPr>
      <w:pStyle w:val="a7"/>
      <w:tabs>
        <w:tab w:val="clear" w:pos="9355"/>
        <w:tab w:val="left" w:pos="2694"/>
        <w:tab w:val="left" w:pos="6293"/>
      </w:tabs>
      <w:rPr>
        <w:color w:val="0D0D0D"/>
        <w:sz w:val="16"/>
        <w:szCs w:val="16"/>
      </w:rPr>
    </w:pPr>
    <w:sdt>
      <w:sdtPr>
        <w:rPr>
          <w:b/>
          <w:sz w:val="16"/>
          <w:szCs w:val="16"/>
        </w:rPr>
        <w:id w:val="-1567180117"/>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DA4317">
          <w:rPr>
            <w:rFonts w:ascii="Bauhaus 93" w:hAnsi="Bauhaus 93"/>
            <w:b/>
            <w:noProof/>
            <w:sz w:val="16"/>
            <w:szCs w:val="16"/>
          </w:rPr>
          <w:t>47</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ный вестник Билибинского района от 06 марта 2026</w:t>
    </w:r>
    <w:r w:rsidRPr="00C22ED9">
      <w:rPr>
        <w:color w:val="0D0D0D"/>
        <w:sz w:val="16"/>
        <w:szCs w:val="16"/>
      </w:rPr>
      <w:t xml:space="preserve"> года № </w:t>
    </w:r>
    <w:r>
      <w:rPr>
        <w:color w:val="0D0D0D"/>
        <w:sz w:val="16"/>
        <w:szCs w:val="16"/>
      </w:rPr>
      <w:t>8</w:t>
    </w:r>
    <w:r w:rsidRPr="00C22ED9">
      <w:rPr>
        <w:color w:val="0D0D0D"/>
        <w:sz w:val="16"/>
        <w:szCs w:val="16"/>
      </w:rPr>
      <w:t xml:space="preserve"> (</w:t>
    </w:r>
    <w:r>
      <w:rPr>
        <w:color w:val="0D0D0D"/>
        <w:sz w:val="16"/>
        <w:szCs w:val="16"/>
      </w:rPr>
      <w:t>622</w:t>
    </w:r>
    <w:r w:rsidRPr="00C22ED9">
      <w:rPr>
        <w:color w:val="0D0D0D"/>
        <w:sz w:val="16"/>
        <w:szCs w:val="16"/>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26C" w:rsidRPr="0094044C" w:rsidRDefault="00E3026C" w:rsidP="001659BA">
    <w:pPr>
      <w:pStyle w:val="a7"/>
      <w:tabs>
        <w:tab w:val="clear" w:pos="9355"/>
        <w:tab w:val="left" w:pos="2694"/>
        <w:tab w:val="left" w:pos="6687"/>
      </w:tabs>
      <w:rPr>
        <w:color w:val="0D0D0D"/>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pStyle w:val="a"/>
      <w:lvlText w:val=""/>
      <w:lvlJc w:val="left"/>
      <w:pPr>
        <w:tabs>
          <w:tab w:val="num" w:pos="360"/>
        </w:tabs>
        <w:ind w:left="360" w:hanging="360"/>
      </w:pPr>
      <w:rPr>
        <w:rFonts w:ascii="Symbol" w:hAnsi="Symbol" w:hint="default"/>
      </w:rPr>
    </w:lvl>
  </w:abstractNum>
  <w:abstractNum w:abstractNumId="1">
    <w:nsid w:val="0000003C"/>
    <w:multiLevelType w:val="singleLevel"/>
    <w:tmpl w:val="0000003C"/>
    <w:name w:val="WW8Num60"/>
    <w:styleLink w:val="111111"/>
    <w:lvl w:ilvl="0">
      <w:start w:val="1"/>
      <w:numFmt w:val="bullet"/>
      <w:pStyle w:val="nienie"/>
      <w:lvlText w:val="-"/>
      <w:lvlJc w:val="left"/>
      <w:pPr>
        <w:tabs>
          <w:tab w:val="num" w:pos="369"/>
        </w:tabs>
      </w:pPr>
      <w:rPr>
        <w:rFonts w:ascii="Courier New" w:hAnsi="Courier New"/>
        <w:sz w:val="24"/>
      </w:rPr>
    </w:lvl>
  </w:abstractNum>
  <w:abstractNum w:abstractNumId="2">
    <w:nsid w:val="064402E2"/>
    <w:multiLevelType w:val="multilevel"/>
    <w:tmpl w:val="5C020AB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39302569"/>
    <w:multiLevelType w:val="multilevel"/>
    <w:tmpl w:val="E16ED052"/>
    <w:lvl w:ilvl="0">
      <w:start w:val="1"/>
      <w:numFmt w:val="decimal"/>
      <w:pStyle w:val="a0"/>
      <w:lvlText w:val="%1."/>
      <w:lvlJc w:val="left"/>
      <w:pPr>
        <w:ind w:left="390" w:hanging="390"/>
      </w:pPr>
      <w:rPr>
        <w:rFonts w:hint="default"/>
        <w:b w:val="0"/>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4">
    <w:nsid w:val="43CB7E42"/>
    <w:multiLevelType w:val="multilevel"/>
    <w:tmpl w:val="7804AAF0"/>
    <w:lvl w:ilvl="0">
      <w:start w:val="1"/>
      <w:numFmt w:val="decimal"/>
      <w:lvlText w:val="%1."/>
      <w:lvlJc w:val="left"/>
      <w:pPr>
        <w:ind w:left="1573" w:hanging="10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3355" w:hanging="1800"/>
      </w:pPr>
      <w:rPr>
        <w:rFonts w:hint="default"/>
      </w:rPr>
    </w:lvl>
    <w:lvl w:ilvl="8">
      <w:start w:val="1"/>
      <w:numFmt w:val="decimal"/>
      <w:isLgl/>
      <w:lvlText w:val="%1.%2.%3.%4.%5.%6.%7.%8.%9."/>
      <w:lvlJc w:val="left"/>
      <w:pPr>
        <w:ind w:left="3496" w:hanging="1800"/>
      </w:pPr>
      <w:rPr>
        <w:rFonts w:hint="default"/>
      </w:rPr>
    </w:lvl>
  </w:abstractNum>
  <w:abstractNum w:abstractNumId="5">
    <w:nsid w:val="49AC0228"/>
    <w:multiLevelType w:val="hybridMultilevel"/>
    <w:tmpl w:val="65B43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AB970D6"/>
    <w:multiLevelType w:val="hybridMultilevel"/>
    <w:tmpl w:val="1E76D7F8"/>
    <w:lvl w:ilvl="0" w:tplc="2F181662">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54785633"/>
    <w:multiLevelType w:val="multilevel"/>
    <w:tmpl w:val="71508E42"/>
    <w:lvl w:ilvl="0">
      <w:start w:val="1"/>
      <w:numFmt w:val="decimal"/>
      <w:lvlText w:val="%1."/>
      <w:lvlJc w:val="left"/>
      <w:pPr>
        <w:ind w:left="360" w:hanging="360"/>
      </w:pPr>
    </w:lvl>
    <w:lvl w:ilvl="1">
      <w:start w:val="1"/>
      <w:numFmt w:val="decimal"/>
      <w:pStyle w:val="2"/>
      <w:lvlText w:val="%1.%2."/>
      <w:lvlJc w:val="left"/>
      <w:pPr>
        <w:ind w:left="432" w:hanging="432"/>
      </w:pPr>
      <w:rPr>
        <w:b w:val="0"/>
        <w:bCs w:val="0"/>
      </w:rPr>
    </w:lvl>
    <w:lvl w:ilvl="2">
      <w:start w:val="1"/>
      <w:numFmt w:val="decimal"/>
      <w:pStyle w:val="3"/>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6B813C9"/>
    <w:multiLevelType w:val="hybridMultilevel"/>
    <w:tmpl w:val="134CB86E"/>
    <w:lvl w:ilvl="0" w:tplc="BD5046F8">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60EF756D"/>
    <w:multiLevelType w:val="hybridMultilevel"/>
    <w:tmpl w:val="0C00B9FC"/>
    <w:lvl w:ilvl="0" w:tplc="E5F8D81A">
      <w:start w:val="1"/>
      <w:numFmt w:val="decimal"/>
      <w:lvlText w:val="%1."/>
      <w:lvlJc w:val="left"/>
      <w:pPr>
        <w:ind w:left="1353"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10">
    <w:nsid w:val="674A4262"/>
    <w:multiLevelType w:val="multilevel"/>
    <w:tmpl w:val="818A1A20"/>
    <w:lvl w:ilvl="0">
      <w:start w:val="1"/>
      <w:numFmt w:val="decimal"/>
      <w:lvlText w:val="%1."/>
      <w:lvlJc w:val="left"/>
      <w:pPr>
        <w:ind w:left="1669" w:hanging="960"/>
      </w:pPr>
      <w:rPr>
        <w:rFonts w:hint="default"/>
      </w:rPr>
    </w:lvl>
    <w:lvl w:ilvl="1">
      <w:start w:val="1"/>
      <w:numFmt w:val="decimal"/>
      <w:isLgl/>
      <w:lvlText w:val="%1.%2"/>
      <w:lvlJc w:val="left"/>
      <w:pPr>
        <w:ind w:left="1714" w:hanging="1005"/>
      </w:pPr>
      <w:rPr>
        <w:rFonts w:hint="default"/>
      </w:rPr>
    </w:lvl>
    <w:lvl w:ilvl="2">
      <w:start w:val="1"/>
      <w:numFmt w:val="decimal"/>
      <w:isLgl/>
      <w:lvlText w:val="%1.%2.%3"/>
      <w:lvlJc w:val="left"/>
      <w:pPr>
        <w:ind w:left="1714" w:hanging="1005"/>
      </w:pPr>
      <w:rPr>
        <w:rFonts w:hint="default"/>
      </w:rPr>
    </w:lvl>
    <w:lvl w:ilvl="3">
      <w:start w:val="1"/>
      <w:numFmt w:val="decimal"/>
      <w:isLgl/>
      <w:lvlText w:val="%1.%2.%3.%4"/>
      <w:lvlJc w:val="left"/>
      <w:pPr>
        <w:ind w:left="1714" w:hanging="1005"/>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nsid w:val="6954018C"/>
    <w:multiLevelType w:val="hybridMultilevel"/>
    <w:tmpl w:val="AFB0A9FE"/>
    <w:lvl w:ilvl="0" w:tplc="5B32079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2">
    <w:nsid w:val="6B043FE5"/>
    <w:multiLevelType w:val="hybridMultilevel"/>
    <w:tmpl w:val="5A62EE8A"/>
    <w:styleLink w:val="111111111"/>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CF70BC1"/>
    <w:multiLevelType w:val="multilevel"/>
    <w:tmpl w:val="70609806"/>
    <w:lvl w:ilvl="0">
      <w:start w:val="1"/>
      <w:numFmt w:val="decimal"/>
      <w:pStyle w:val="20"/>
      <w:lvlText w:val="%1."/>
      <w:lvlJc w:val="left"/>
      <w:pPr>
        <w:tabs>
          <w:tab w:val="num" w:pos="1152"/>
        </w:tabs>
        <w:ind w:left="1152" w:hanging="432"/>
      </w:pPr>
      <w:rPr>
        <w:rFonts w:hint="default"/>
      </w:rPr>
    </w:lvl>
    <w:lvl w:ilvl="1">
      <w:start w:val="1"/>
      <w:numFmt w:val="decimal"/>
      <w:pStyle w:val="21"/>
      <w:lvlText w:val="%2."/>
      <w:lvlJc w:val="left"/>
      <w:pPr>
        <w:tabs>
          <w:tab w:val="num" w:pos="576"/>
        </w:tabs>
        <w:ind w:left="576" w:hanging="576"/>
      </w:pPr>
      <w:rPr>
        <w:rFonts w:ascii="Times New Roman" w:eastAsia="Times New Roman" w:hAnsi="Times New Roman" w:cs="Times New Roman"/>
      </w:rPr>
    </w:lvl>
    <w:lvl w:ilvl="2">
      <w:start w:val="1"/>
      <w:numFmt w:val="decimal"/>
      <w:pStyle w:val="30"/>
      <w:lvlText w:val="%1.%2.%3"/>
      <w:lvlJc w:val="left"/>
      <w:pPr>
        <w:tabs>
          <w:tab w:val="num" w:pos="2927"/>
        </w:tabs>
        <w:ind w:left="27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74646419"/>
    <w:multiLevelType w:val="hybridMultilevel"/>
    <w:tmpl w:val="D36E9E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7973C96"/>
    <w:multiLevelType w:val="multilevel"/>
    <w:tmpl w:val="0AEA2C72"/>
    <w:lvl w:ilvl="0">
      <w:start w:val="1"/>
      <w:numFmt w:val="decimal"/>
      <w:lvlText w:val="%1."/>
      <w:lvlJc w:val="left"/>
      <w:pPr>
        <w:ind w:left="1070" w:hanging="360"/>
      </w:pPr>
      <w:rPr>
        <w:rFonts w:hint="default"/>
      </w:rPr>
    </w:lvl>
    <w:lvl w:ilvl="1">
      <w:start w:val="1"/>
      <w:numFmt w:val="decimal"/>
      <w:isLgl/>
      <w:lvlText w:val="%1.%2."/>
      <w:lvlJc w:val="left"/>
      <w:pPr>
        <w:ind w:left="1146" w:hanging="720"/>
      </w:pPr>
      <w:rPr>
        <w:rFonts w:hint="default"/>
        <w:b w:val="0"/>
      </w:rPr>
    </w:lvl>
    <w:lvl w:ilvl="2">
      <w:start w:val="1"/>
      <w:numFmt w:val="decimal"/>
      <w:isLgl/>
      <w:lvlText w:val="%3)"/>
      <w:lvlJc w:val="left"/>
      <w:pPr>
        <w:ind w:left="1430" w:hanging="720"/>
      </w:pPr>
      <w:rPr>
        <w:rFonts w:ascii="Times New Roman" w:eastAsia="Times New Roman" w:hAnsi="Times New Roman" w:cs="Times New Roman"/>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6">
    <w:nsid w:val="7CB9119F"/>
    <w:multiLevelType w:val="multilevel"/>
    <w:tmpl w:val="B98A5332"/>
    <w:lvl w:ilvl="0">
      <w:start w:val="1"/>
      <w:numFmt w:val="decimal"/>
      <w:pStyle w:val="a1"/>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6"/>
  </w:num>
  <w:num w:numId="4">
    <w:abstractNumId w:val="0"/>
  </w:num>
  <w:num w:numId="5">
    <w:abstractNumId w:val="1"/>
  </w:num>
  <w:num w:numId="6">
    <w:abstractNumId w:val="12"/>
  </w:num>
  <w:num w:numId="7">
    <w:abstractNumId w:val="7"/>
  </w:num>
  <w:num w:numId="8">
    <w:abstractNumId w:val="9"/>
  </w:num>
  <w:num w:numId="9">
    <w:abstractNumId w:val="14"/>
  </w:num>
  <w:num w:numId="10">
    <w:abstractNumId w:val="4"/>
  </w:num>
  <w:num w:numId="11">
    <w:abstractNumId w:val="15"/>
  </w:num>
  <w:num w:numId="12">
    <w:abstractNumId w:val="2"/>
  </w:num>
  <w:num w:numId="13">
    <w:abstractNumId w:val="6"/>
  </w:num>
  <w:num w:numId="14">
    <w:abstractNumId w:val="10"/>
  </w:num>
  <w:num w:numId="15">
    <w:abstractNumId w:val="5"/>
  </w:num>
  <w:num w:numId="16">
    <w:abstractNumId w:val="8"/>
  </w:num>
  <w:num w:numId="17">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021"/>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45"/>
    <w:rsid w:val="00000758"/>
    <w:rsid w:val="000007AF"/>
    <w:rsid w:val="00000823"/>
    <w:rsid w:val="0000131E"/>
    <w:rsid w:val="00001410"/>
    <w:rsid w:val="00001566"/>
    <w:rsid w:val="00001737"/>
    <w:rsid w:val="00001A2D"/>
    <w:rsid w:val="00001A47"/>
    <w:rsid w:val="00001B11"/>
    <w:rsid w:val="00001E26"/>
    <w:rsid w:val="00001E9F"/>
    <w:rsid w:val="000022B6"/>
    <w:rsid w:val="000025A0"/>
    <w:rsid w:val="000025B3"/>
    <w:rsid w:val="000025B8"/>
    <w:rsid w:val="00002D17"/>
    <w:rsid w:val="00003427"/>
    <w:rsid w:val="0000387B"/>
    <w:rsid w:val="00003D36"/>
    <w:rsid w:val="000043F9"/>
    <w:rsid w:val="0000458B"/>
    <w:rsid w:val="00004B03"/>
    <w:rsid w:val="00004F43"/>
    <w:rsid w:val="00005A0D"/>
    <w:rsid w:val="00005C67"/>
    <w:rsid w:val="00005CF6"/>
    <w:rsid w:val="00006262"/>
    <w:rsid w:val="0000641D"/>
    <w:rsid w:val="0000688D"/>
    <w:rsid w:val="0000706F"/>
    <w:rsid w:val="00007195"/>
    <w:rsid w:val="0000770F"/>
    <w:rsid w:val="00007A24"/>
    <w:rsid w:val="00007B88"/>
    <w:rsid w:val="00007E36"/>
    <w:rsid w:val="00010038"/>
    <w:rsid w:val="00010E8E"/>
    <w:rsid w:val="00010F2D"/>
    <w:rsid w:val="0001114F"/>
    <w:rsid w:val="00011D8C"/>
    <w:rsid w:val="00011DF0"/>
    <w:rsid w:val="000120B4"/>
    <w:rsid w:val="000120E3"/>
    <w:rsid w:val="000126D6"/>
    <w:rsid w:val="000127EC"/>
    <w:rsid w:val="000138FB"/>
    <w:rsid w:val="00013AF8"/>
    <w:rsid w:val="00013F56"/>
    <w:rsid w:val="00014021"/>
    <w:rsid w:val="000142C0"/>
    <w:rsid w:val="000144A9"/>
    <w:rsid w:val="00014709"/>
    <w:rsid w:val="00014AEB"/>
    <w:rsid w:val="00014E73"/>
    <w:rsid w:val="000152AC"/>
    <w:rsid w:val="000152BE"/>
    <w:rsid w:val="0001577D"/>
    <w:rsid w:val="00015857"/>
    <w:rsid w:val="00015A11"/>
    <w:rsid w:val="00015C03"/>
    <w:rsid w:val="00015E7E"/>
    <w:rsid w:val="000167B5"/>
    <w:rsid w:val="00017043"/>
    <w:rsid w:val="000172A7"/>
    <w:rsid w:val="000172FA"/>
    <w:rsid w:val="000177C3"/>
    <w:rsid w:val="00017AB0"/>
    <w:rsid w:val="00017D2C"/>
    <w:rsid w:val="00017E55"/>
    <w:rsid w:val="00020827"/>
    <w:rsid w:val="00020B42"/>
    <w:rsid w:val="0002135B"/>
    <w:rsid w:val="000213FB"/>
    <w:rsid w:val="000216DC"/>
    <w:rsid w:val="00021C60"/>
    <w:rsid w:val="00021DCB"/>
    <w:rsid w:val="000220FC"/>
    <w:rsid w:val="000221B0"/>
    <w:rsid w:val="0002244F"/>
    <w:rsid w:val="0002281F"/>
    <w:rsid w:val="00022985"/>
    <w:rsid w:val="00022A9B"/>
    <w:rsid w:val="00022AFB"/>
    <w:rsid w:val="00022BC5"/>
    <w:rsid w:val="00023055"/>
    <w:rsid w:val="00023209"/>
    <w:rsid w:val="00023539"/>
    <w:rsid w:val="000237A8"/>
    <w:rsid w:val="00023BEA"/>
    <w:rsid w:val="00023EAE"/>
    <w:rsid w:val="00024516"/>
    <w:rsid w:val="000245ED"/>
    <w:rsid w:val="00024818"/>
    <w:rsid w:val="00024A4D"/>
    <w:rsid w:val="00024E56"/>
    <w:rsid w:val="000253F3"/>
    <w:rsid w:val="0002576D"/>
    <w:rsid w:val="00025BCF"/>
    <w:rsid w:val="00026064"/>
    <w:rsid w:val="00026B49"/>
    <w:rsid w:val="00026BBF"/>
    <w:rsid w:val="00026BF6"/>
    <w:rsid w:val="00026D47"/>
    <w:rsid w:val="00026E99"/>
    <w:rsid w:val="0002708A"/>
    <w:rsid w:val="00027B50"/>
    <w:rsid w:val="00027CC3"/>
    <w:rsid w:val="00030021"/>
    <w:rsid w:val="000300FE"/>
    <w:rsid w:val="0003034F"/>
    <w:rsid w:val="000312F8"/>
    <w:rsid w:val="000314A7"/>
    <w:rsid w:val="0003151A"/>
    <w:rsid w:val="0003186B"/>
    <w:rsid w:val="0003195F"/>
    <w:rsid w:val="00031B15"/>
    <w:rsid w:val="000325B3"/>
    <w:rsid w:val="000328F0"/>
    <w:rsid w:val="00032CEE"/>
    <w:rsid w:val="00033575"/>
    <w:rsid w:val="00033B62"/>
    <w:rsid w:val="00034178"/>
    <w:rsid w:val="00034391"/>
    <w:rsid w:val="00034642"/>
    <w:rsid w:val="000346AD"/>
    <w:rsid w:val="000346D0"/>
    <w:rsid w:val="00034705"/>
    <w:rsid w:val="0003479D"/>
    <w:rsid w:val="0003491A"/>
    <w:rsid w:val="00035344"/>
    <w:rsid w:val="000355F7"/>
    <w:rsid w:val="00035683"/>
    <w:rsid w:val="00035C6B"/>
    <w:rsid w:val="00035F1C"/>
    <w:rsid w:val="00035F43"/>
    <w:rsid w:val="000361CD"/>
    <w:rsid w:val="000361F3"/>
    <w:rsid w:val="0003629D"/>
    <w:rsid w:val="000364B0"/>
    <w:rsid w:val="00036E18"/>
    <w:rsid w:val="00036E53"/>
    <w:rsid w:val="00037639"/>
    <w:rsid w:val="00037A9C"/>
    <w:rsid w:val="00037CD7"/>
    <w:rsid w:val="00037F82"/>
    <w:rsid w:val="000402CB"/>
    <w:rsid w:val="000403EF"/>
    <w:rsid w:val="00040BDC"/>
    <w:rsid w:val="00040EDF"/>
    <w:rsid w:val="00040F58"/>
    <w:rsid w:val="0004119B"/>
    <w:rsid w:val="000414F9"/>
    <w:rsid w:val="00041989"/>
    <w:rsid w:val="00041A9F"/>
    <w:rsid w:val="00041BD3"/>
    <w:rsid w:val="00041F66"/>
    <w:rsid w:val="00042B3E"/>
    <w:rsid w:val="000430CB"/>
    <w:rsid w:val="0004327C"/>
    <w:rsid w:val="00043F16"/>
    <w:rsid w:val="00044142"/>
    <w:rsid w:val="00044C01"/>
    <w:rsid w:val="00044DA3"/>
    <w:rsid w:val="00044FFA"/>
    <w:rsid w:val="00045213"/>
    <w:rsid w:val="00045304"/>
    <w:rsid w:val="000454FB"/>
    <w:rsid w:val="00045504"/>
    <w:rsid w:val="00045631"/>
    <w:rsid w:val="0004579C"/>
    <w:rsid w:val="00045C96"/>
    <w:rsid w:val="000463A9"/>
    <w:rsid w:val="000469B9"/>
    <w:rsid w:val="00046A0F"/>
    <w:rsid w:val="00046DA0"/>
    <w:rsid w:val="0004740C"/>
    <w:rsid w:val="00047690"/>
    <w:rsid w:val="000477DE"/>
    <w:rsid w:val="00047AF0"/>
    <w:rsid w:val="00047D22"/>
    <w:rsid w:val="0005024B"/>
    <w:rsid w:val="000508B1"/>
    <w:rsid w:val="00050BB6"/>
    <w:rsid w:val="00050E1A"/>
    <w:rsid w:val="0005120E"/>
    <w:rsid w:val="00051509"/>
    <w:rsid w:val="0005166B"/>
    <w:rsid w:val="0005188D"/>
    <w:rsid w:val="00052388"/>
    <w:rsid w:val="000525F9"/>
    <w:rsid w:val="00052B2E"/>
    <w:rsid w:val="00052C0C"/>
    <w:rsid w:val="000532DC"/>
    <w:rsid w:val="00053CB5"/>
    <w:rsid w:val="00054608"/>
    <w:rsid w:val="00054798"/>
    <w:rsid w:val="00054837"/>
    <w:rsid w:val="000548D9"/>
    <w:rsid w:val="00054A34"/>
    <w:rsid w:val="000551AE"/>
    <w:rsid w:val="00055275"/>
    <w:rsid w:val="000557C2"/>
    <w:rsid w:val="000558D7"/>
    <w:rsid w:val="00055CD6"/>
    <w:rsid w:val="0005667C"/>
    <w:rsid w:val="0005734C"/>
    <w:rsid w:val="00060292"/>
    <w:rsid w:val="00060C14"/>
    <w:rsid w:val="00061589"/>
    <w:rsid w:val="000617CA"/>
    <w:rsid w:val="00061FE4"/>
    <w:rsid w:val="0006248F"/>
    <w:rsid w:val="0006285E"/>
    <w:rsid w:val="00062DC3"/>
    <w:rsid w:val="000630C4"/>
    <w:rsid w:val="00063801"/>
    <w:rsid w:val="00063F45"/>
    <w:rsid w:val="00064126"/>
    <w:rsid w:val="0006484F"/>
    <w:rsid w:val="00064BBB"/>
    <w:rsid w:val="000650D9"/>
    <w:rsid w:val="00065149"/>
    <w:rsid w:val="00065259"/>
    <w:rsid w:val="000657C3"/>
    <w:rsid w:val="00065B5B"/>
    <w:rsid w:val="0006616D"/>
    <w:rsid w:val="00066A1C"/>
    <w:rsid w:val="00066DE0"/>
    <w:rsid w:val="00066E1F"/>
    <w:rsid w:val="00066F18"/>
    <w:rsid w:val="0006769C"/>
    <w:rsid w:val="00067E58"/>
    <w:rsid w:val="00070084"/>
    <w:rsid w:val="0007015D"/>
    <w:rsid w:val="00070308"/>
    <w:rsid w:val="000706EF"/>
    <w:rsid w:val="00070BEE"/>
    <w:rsid w:val="00070C34"/>
    <w:rsid w:val="00071C60"/>
    <w:rsid w:val="00071CC2"/>
    <w:rsid w:val="00071F5C"/>
    <w:rsid w:val="000721EA"/>
    <w:rsid w:val="00072B1A"/>
    <w:rsid w:val="00072B8E"/>
    <w:rsid w:val="000733E6"/>
    <w:rsid w:val="00073C1F"/>
    <w:rsid w:val="00073EFF"/>
    <w:rsid w:val="000742FD"/>
    <w:rsid w:val="0007458A"/>
    <w:rsid w:val="00074B26"/>
    <w:rsid w:val="00074D66"/>
    <w:rsid w:val="00075444"/>
    <w:rsid w:val="00075A58"/>
    <w:rsid w:val="00075C6D"/>
    <w:rsid w:val="000760FE"/>
    <w:rsid w:val="0007618C"/>
    <w:rsid w:val="00076915"/>
    <w:rsid w:val="00077422"/>
    <w:rsid w:val="00077554"/>
    <w:rsid w:val="00077618"/>
    <w:rsid w:val="0007788F"/>
    <w:rsid w:val="000779FF"/>
    <w:rsid w:val="00080060"/>
    <w:rsid w:val="0008018D"/>
    <w:rsid w:val="0008022A"/>
    <w:rsid w:val="00080B01"/>
    <w:rsid w:val="00080DA1"/>
    <w:rsid w:val="00080DBD"/>
    <w:rsid w:val="00080EBE"/>
    <w:rsid w:val="000810ED"/>
    <w:rsid w:val="00081F1C"/>
    <w:rsid w:val="00082BAE"/>
    <w:rsid w:val="00082D69"/>
    <w:rsid w:val="00082DC8"/>
    <w:rsid w:val="00082E4C"/>
    <w:rsid w:val="00082FFC"/>
    <w:rsid w:val="0008311C"/>
    <w:rsid w:val="000838F1"/>
    <w:rsid w:val="000841AE"/>
    <w:rsid w:val="00084910"/>
    <w:rsid w:val="00084DAE"/>
    <w:rsid w:val="00084F0D"/>
    <w:rsid w:val="000853FE"/>
    <w:rsid w:val="000854B4"/>
    <w:rsid w:val="00085CF9"/>
    <w:rsid w:val="000860BD"/>
    <w:rsid w:val="00086210"/>
    <w:rsid w:val="00086408"/>
    <w:rsid w:val="000864BB"/>
    <w:rsid w:val="00086F60"/>
    <w:rsid w:val="000879CF"/>
    <w:rsid w:val="00087AE7"/>
    <w:rsid w:val="00087D37"/>
    <w:rsid w:val="000906B9"/>
    <w:rsid w:val="00090BDD"/>
    <w:rsid w:val="00090EE0"/>
    <w:rsid w:val="000919B5"/>
    <w:rsid w:val="00091A7B"/>
    <w:rsid w:val="00091B7C"/>
    <w:rsid w:val="00092573"/>
    <w:rsid w:val="00092709"/>
    <w:rsid w:val="0009389B"/>
    <w:rsid w:val="00093941"/>
    <w:rsid w:val="0009396A"/>
    <w:rsid w:val="00094308"/>
    <w:rsid w:val="00094953"/>
    <w:rsid w:val="000951BB"/>
    <w:rsid w:val="000954E0"/>
    <w:rsid w:val="0009556A"/>
    <w:rsid w:val="000955E9"/>
    <w:rsid w:val="00095919"/>
    <w:rsid w:val="00095B9F"/>
    <w:rsid w:val="00095CEC"/>
    <w:rsid w:val="0009616D"/>
    <w:rsid w:val="00096408"/>
    <w:rsid w:val="000965FE"/>
    <w:rsid w:val="00096CD4"/>
    <w:rsid w:val="00097077"/>
    <w:rsid w:val="00097971"/>
    <w:rsid w:val="00097D7E"/>
    <w:rsid w:val="00097D90"/>
    <w:rsid w:val="000A03E9"/>
    <w:rsid w:val="000A06B3"/>
    <w:rsid w:val="000A0A63"/>
    <w:rsid w:val="000A11F8"/>
    <w:rsid w:val="000A11FF"/>
    <w:rsid w:val="000A12C1"/>
    <w:rsid w:val="000A1D4F"/>
    <w:rsid w:val="000A2080"/>
    <w:rsid w:val="000A2192"/>
    <w:rsid w:val="000A22DD"/>
    <w:rsid w:val="000A242B"/>
    <w:rsid w:val="000A24F8"/>
    <w:rsid w:val="000A260C"/>
    <w:rsid w:val="000A2699"/>
    <w:rsid w:val="000A2745"/>
    <w:rsid w:val="000A2B5F"/>
    <w:rsid w:val="000A3E44"/>
    <w:rsid w:val="000A410E"/>
    <w:rsid w:val="000A4189"/>
    <w:rsid w:val="000A4829"/>
    <w:rsid w:val="000A49E9"/>
    <w:rsid w:val="000A4BF1"/>
    <w:rsid w:val="000A5272"/>
    <w:rsid w:val="000A5689"/>
    <w:rsid w:val="000A59AA"/>
    <w:rsid w:val="000A6485"/>
    <w:rsid w:val="000A6838"/>
    <w:rsid w:val="000A6EA9"/>
    <w:rsid w:val="000A702B"/>
    <w:rsid w:val="000A71AD"/>
    <w:rsid w:val="000A771F"/>
    <w:rsid w:val="000A7785"/>
    <w:rsid w:val="000A7ACB"/>
    <w:rsid w:val="000A7BC2"/>
    <w:rsid w:val="000A7E93"/>
    <w:rsid w:val="000B0A91"/>
    <w:rsid w:val="000B0D26"/>
    <w:rsid w:val="000B0E7B"/>
    <w:rsid w:val="000B0F81"/>
    <w:rsid w:val="000B1236"/>
    <w:rsid w:val="000B19BB"/>
    <w:rsid w:val="000B19C0"/>
    <w:rsid w:val="000B1E29"/>
    <w:rsid w:val="000B2496"/>
    <w:rsid w:val="000B262D"/>
    <w:rsid w:val="000B2B8A"/>
    <w:rsid w:val="000B2ED5"/>
    <w:rsid w:val="000B307A"/>
    <w:rsid w:val="000B3FC8"/>
    <w:rsid w:val="000B40C8"/>
    <w:rsid w:val="000B4451"/>
    <w:rsid w:val="000B4EBF"/>
    <w:rsid w:val="000B4FD6"/>
    <w:rsid w:val="000B5E12"/>
    <w:rsid w:val="000B5E71"/>
    <w:rsid w:val="000B6404"/>
    <w:rsid w:val="000B6DBF"/>
    <w:rsid w:val="000B78AB"/>
    <w:rsid w:val="000B7D85"/>
    <w:rsid w:val="000B7EF9"/>
    <w:rsid w:val="000C0385"/>
    <w:rsid w:val="000C04EC"/>
    <w:rsid w:val="000C04F0"/>
    <w:rsid w:val="000C0890"/>
    <w:rsid w:val="000C0ACA"/>
    <w:rsid w:val="000C0DC1"/>
    <w:rsid w:val="000C0EB4"/>
    <w:rsid w:val="000C1E5A"/>
    <w:rsid w:val="000C1F7E"/>
    <w:rsid w:val="000C203E"/>
    <w:rsid w:val="000C2215"/>
    <w:rsid w:val="000C22F0"/>
    <w:rsid w:val="000C2676"/>
    <w:rsid w:val="000C2692"/>
    <w:rsid w:val="000C2B48"/>
    <w:rsid w:val="000C38B2"/>
    <w:rsid w:val="000C3AA6"/>
    <w:rsid w:val="000C3BA5"/>
    <w:rsid w:val="000C3CCF"/>
    <w:rsid w:val="000C4A79"/>
    <w:rsid w:val="000C4B20"/>
    <w:rsid w:val="000C52C2"/>
    <w:rsid w:val="000C536B"/>
    <w:rsid w:val="000C59B0"/>
    <w:rsid w:val="000C59FF"/>
    <w:rsid w:val="000C5D25"/>
    <w:rsid w:val="000C6887"/>
    <w:rsid w:val="000C69D6"/>
    <w:rsid w:val="000C6CB5"/>
    <w:rsid w:val="000C7703"/>
    <w:rsid w:val="000C7BD5"/>
    <w:rsid w:val="000C7C51"/>
    <w:rsid w:val="000D000E"/>
    <w:rsid w:val="000D084D"/>
    <w:rsid w:val="000D15EE"/>
    <w:rsid w:val="000D1778"/>
    <w:rsid w:val="000D19D1"/>
    <w:rsid w:val="000D1FE5"/>
    <w:rsid w:val="000D2198"/>
    <w:rsid w:val="000D2742"/>
    <w:rsid w:val="000D2E89"/>
    <w:rsid w:val="000D3012"/>
    <w:rsid w:val="000D33D6"/>
    <w:rsid w:val="000D380A"/>
    <w:rsid w:val="000D3900"/>
    <w:rsid w:val="000D3E3C"/>
    <w:rsid w:val="000D451E"/>
    <w:rsid w:val="000D4EA3"/>
    <w:rsid w:val="000D5133"/>
    <w:rsid w:val="000D520B"/>
    <w:rsid w:val="000D5411"/>
    <w:rsid w:val="000D59DC"/>
    <w:rsid w:val="000D612D"/>
    <w:rsid w:val="000D6161"/>
    <w:rsid w:val="000D630B"/>
    <w:rsid w:val="000D667C"/>
    <w:rsid w:val="000D6939"/>
    <w:rsid w:val="000D6DD2"/>
    <w:rsid w:val="000D6E47"/>
    <w:rsid w:val="000D7072"/>
    <w:rsid w:val="000D72E4"/>
    <w:rsid w:val="000D7908"/>
    <w:rsid w:val="000D7D1B"/>
    <w:rsid w:val="000D7F27"/>
    <w:rsid w:val="000D7F50"/>
    <w:rsid w:val="000E06F9"/>
    <w:rsid w:val="000E08FF"/>
    <w:rsid w:val="000E0959"/>
    <w:rsid w:val="000E0973"/>
    <w:rsid w:val="000E0C0B"/>
    <w:rsid w:val="000E0F36"/>
    <w:rsid w:val="000E1232"/>
    <w:rsid w:val="000E1CA4"/>
    <w:rsid w:val="000E1D58"/>
    <w:rsid w:val="000E25DF"/>
    <w:rsid w:val="000E26D3"/>
    <w:rsid w:val="000E2CBB"/>
    <w:rsid w:val="000E30BD"/>
    <w:rsid w:val="000E3A2D"/>
    <w:rsid w:val="000E435F"/>
    <w:rsid w:val="000E4686"/>
    <w:rsid w:val="000E46C2"/>
    <w:rsid w:val="000E499A"/>
    <w:rsid w:val="000E4EAC"/>
    <w:rsid w:val="000E4F00"/>
    <w:rsid w:val="000E5A27"/>
    <w:rsid w:val="000E5C2C"/>
    <w:rsid w:val="000E5DEC"/>
    <w:rsid w:val="000E5E86"/>
    <w:rsid w:val="000E6937"/>
    <w:rsid w:val="000E6B92"/>
    <w:rsid w:val="000E6E70"/>
    <w:rsid w:val="000E7733"/>
    <w:rsid w:val="000E78E6"/>
    <w:rsid w:val="000E797C"/>
    <w:rsid w:val="000E7C60"/>
    <w:rsid w:val="000E7E64"/>
    <w:rsid w:val="000F06CF"/>
    <w:rsid w:val="000F157A"/>
    <w:rsid w:val="000F1E51"/>
    <w:rsid w:val="000F277C"/>
    <w:rsid w:val="000F278D"/>
    <w:rsid w:val="000F2D57"/>
    <w:rsid w:val="000F2FC9"/>
    <w:rsid w:val="000F302E"/>
    <w:rsid w:val="000F3367"/>
    <w:rsid w:val="000F379E"/>
    <w:rsid w:val="000F3822"/>
    <w:rsid w:val="000F3A2E"/>
    <w:rsid w:val="000F3A93"/>
    <w:rsid w:val="000F4040"/>
    <w:rsid w:val="000F4428"/>
    <w:rsid w:val="000F4AC2"/>
    <w:rsid w:val="000F4C34"/>
    <w:rsid w:val="000F4C84"/>
    <w:rsid w:val="000F4F45"/>
    <w:rsid w:val="000F501C"/>
    <w:rsid w:val="000F514F"/>
    <w:rsid w:val="000F553C"/>
    <w:rsid w:val="000F561C"/>
    <w:rsid w:val="000F5653"/>
    <w:rsid w:val="000F5B52"/>
    <w:rsid w:val="000F5B63"/>
    <w:rsid w:val="000F628F"/>
    <w:rsid w:val="000F6372"/>
    <w:rsid w:val="000F641F"/>
    <w:rsid w:val="000F6513"/>
    <w:rsid w:val="000F763D"/>
    <w:rsid w:val="000F7A2C"/>
    <w:rsid w:val="00100424"/>
    <w:rsid w:val="00100B9C"/>
    <w:rsid w:val="00100EF6"/>
    <w:rsid w:val="00101201"/>
    <w:rsid w:val="00101C96"/>
    <w:rsid w:val="00102057"/>
    <w:rsid w:val="001021B4"/>
    <w:rsid w:val="00102C7E"/>
    <w:rsid w:val="00102DDA"/>
    <w:rsid w:val="00102E28"/>
    <w:rsid w:val="00102FDB"/>
    <w:rsid w:val="0010398C"/>
    <w:rsid w:val="00103E9C"/>
    <w:rsid w:val="0010410A"/>
    <w:rsid w:val="00104724"/>
    <w:rsid w:val="001048B7"/>
    <w:rsid w:val="00104AC8"/>
    <w:rsid w:val="00104B10"/>
    <w:rsid w:val="00104F90"/>
    <w:rsid w:val="00105012"/>
    <w:rsid w:val="00105638"/>
    <w:rsid w:val="00105C36"/>
    <w:rsid w:val="0010654E"/>
    <w:rsid w:val="00106583"/>
    <w:rsid w:val="0010663C"/>
    <w:rsid w:val="001070D3"/>
    <w:rsid w:val="00107D82"/>
    <w:rsid w:val="00110613"/>
    <w:rsid w:val="00110C25"/>
    <w:rsid w:val="00110DBD"/>
    <w:rsid w:val="0011144D"/>
    <w:rsid w:val="001124B7"/>
    <w:rsid w:val="001125DA"/>
    <w:rsid w:val="00112609"/>
    <w:rsid w:val="00112B12"/>
    <w:rsid w:val="00112B81"/>
    <w:rsid w:val="00112FDB"/>
    <w:rsid w:val="001134D8"/>
    <w:rsid w:val="00113520"/>
    <w:rsid w:val="00113BDE"/>
    <w:rsid w:val="00113C6B"/>
    <w:rsid w:val="00113E45"/>
    <w:rsid w:val="001141D9"/>
    <w:rsid w:val="00114476"/>
    <w:rsid w:val="0011475B"/>
    <w:rsid w:val="00114953"/>
    <w:rsid w:val="00114CA7"/>
    <w:rsid w:val="00114CD1"/>
    <w:rsid w:val="00115F4B"/>
    <w:rsid w:val="0011603C"/>
    <w:rsid w:val="00116097"/>
    <w:rsid w:val="00116600"/>
    <w:rsid w:val="001167F4"/>
    <w:rsid w:val="00116D6E"/>
    <w:rsid w:val="0011748E"/>
    <w:rsid w:val="00117792"/>
    <w:rsid w:val="00117877"/>
    <w:rsid w:val="00117C8B"/>
    <w:rsid w:val="00117EFC"/>
    <w:rsid w:val="0012028C"/>
    <w:rsid w:val="0012094C"/>
    <w:rsid w:val="00120FAE"/>
    <w:rsid w:val="0012142A"/>
    <w:rsid w:val="0012155F"/>
    <w:rsid w:val="00121616"/>
    <w:rsid w:val="00122804"/>
    <w:rsid w:val="00122D79"/>
    <w:rsid w:val="0012323E"/>
    <w:rsid w:val="0012328C"/>
    <w:rsid w:val="001232E8"/>
    <w:rsid w:val="0012346C"/>
    <w:rsid w:val="00123479"/>
    <w:rsid w:val="00123DD8"/>
    <w:rsid w:val="00123F5C"/>
    <w:rsid w:val="0012524C"/>
    <w:rsid w:val="0012562E"/>
    <w:rsid w:val="001257F2"/>
    <w:rsid w:val="00125828"/>
    <w:rsid w:val="001261C6"/>
    <w:rsid w:val="00126443"/>
    <w:rsid w:val="00126910"/>
    <w:rsid w:val="00126BA9"/>
    <w:rsid w:val="00126BCC"/>
    <w:rsid w:val="001275CE"/>
    <w:rsid w:val="001305FE"/>
    <w:rsid w:val="00130817"/>
    <w:rsid w:val="00130C02"/>
    <w:rsid w:val="00130F89"/>
    <w:rsid w:val="00131EE1"/>
    <w:rsid w:val="00132029"/>
    <w:rsid w:val="001324F8"/>
    <w:rsid w:val="00132813"/>
    <w:rsid w:val="00132933"/>
    <w:rsid w:val="00132DA4"/>
    <w:rsid w:val="00132F73"/>
    <w:rsid w:val="001333E1"/>
    <w:rsid w:val="001337CF"/>
    <w:rsid w:val="00133926"/>
    <w:rsid w:val="0013397C"/>
    <w:rsid w:val="00133BB3"/>
    <w:rsid w:val="00133E31"/>
    <w:rsid w:val="00134096"/>
    <w:rsid w:val="0013463B"/>
    <w:rsid w:val="001348B1"/>
    <w:rsid w:val="001352BD"/>
    <w:rsid w:val="0013586C"/>
    <w:rsid w:val="00135BDB"/>
    <w:rsid w:val="00135CA0"/>
    <w:rsid w:val="00135CDE"/>
    <w:rsid w:val="001360D2"/>
    <w:rsid w:val="0013640C"/>
    <w:rsid w:val="001366F2"/>
    <w:rsid w:val="00136995"/>
    <w:rsid w:val="00136997"/>
    <w:rsid w:val="00136B25"/>
    <w:rsid w:val="00136CEE"/>
    <w:rsid w:val="00136E42"/>
    <w:rsid w:val="00136F6D"/>
    <w:rsid w:val="00136FD7"/>
    <w:rsid w:val="0013719E"/>
    <w:rsid w:val="00137265"/>
    <w:rsid w:val="001372E6"/>
    <w:rsid w:val="001372EC"/>
    <w:rsid w:val="0013737D"/>
    <w:rsid w:val="00137488"/>
    <w:rsid w:val="0013776C"/>
    <w:rsid w:val="00137ADC"/>
    <w:rsid w:val="00137DA4"/>
    <w:rsid w:val="00140B40"/>
    <w:rsid w:val="00141175"/>
    <w:rsid w:val="0014117F"/>
    <w:rsid w:val="0014126E"/>
    <w:rsid w:val="00141416"/>
    <w:rsid w:val="0014150C"/>
    <w:rsid w:val="00141512"/>
    <w:rsid w:val="00141795"/>
    <w:rsid w:val="00141EDC"/>
    <w:rsid w:val="001424AF"/>
    <w:rsid w:val="001428C6"/>
    <w:rsid w:val="00142A99"/>
    <w:rsid w:val="00142BB3"/>
    <w:rsid w:val="00142DB7"/>
    <w:rsid w:val="00142E8D"/>
    <w:rsid w:val="001430D0"/>
    <w:rsid w:val="001434A4"/>
    <w:rsid w:val="00143725"/>
    <w:rsid w:val="00143D76"/>
    <w:rsid w:val="00143E48"/>
    <w:rsid w:val="00144079"/>
    <w:rsid w:val="001440A1"/>
    <w:rsid w:val="001445D7"/>
    <w:rsid w:val="00144DB2"/>
    <w:rsid w:val="001451BC"/>
    <w:rsid w:val="00145FB3"/>
    <w:rsid w:val="00146096"/>
    <w:rsid w:val="001462CB"/>
    <w:rsid w:val="00146414"/>
    <w:rsid w:val="00146672"/>
    <w:rsid w:val="00147227"/>
    <w:rsid w:val="00147842"/>
    <w:rsid w:val="00147A00"/>
    <w:rsid w:val="00147CA8"/>
    <w:rsid w:val="00147E4B"/>
    <w:rsid w:val="001506CB"/>
    <w:rsid w:val="00150D24"/>
    <w:rsid w:val="001514AF"/>
    <w:rsid w:val="00151525"/>
    <w:rsid w:val="00151C48"/>
    <w:rsid w:val="00152401"/>
    <w:rsid w:val="0015277F"/>
    <w:rsid w:val="00153176"/>
    <w:rsid w:val="0015340D"/>
    <w:rsid w:val="001535A6"/>
    <w:rsid w:val="00153ADD"/>
    <w:rsid w:val="00153CE5"/>
    <w:rsid w:val="00153DED"/>
    <w:rsid w:val="001542E0"/>
    <w:rsid w:val="00154C56"/>
    <w:rsid w:val="001550D5"/>
    <w:rsid w:val="001552F7"/>
    <w:rsid w:val="001555BB"/>
    <w:rsid w:val="001562B2"/>
    <w:rsid w:val="00156566"/>
    <w:rsid w:val="00156576"/>
    <w:rsid w:val="00156653"/>
    <w:rsid w:val="001566A3"/>
    <w:rsid w:val="00156719"/>
    <w:rsid w:val="001570C4"/>
    <w:rsid w:val="001575D5"/>
    <w:rsid w:val="00157B33"/>
    <w:rsid w:val="00157DF0"/>
    <w:rsid w:val="001600F0"/>
    <w:rsid w:val="00160493"/>
    <w:rsid w:val="00160D60"/>
    <w:rsid w:val="001613F1"/>
    <w:rsid w:val="00161A97"/>
    <w:rsid w:val="00161BD2"/>
    <w:rsid w:val="00161FFC"/>
    <w:rsid w:val="00162186"/>
    <w:rsid w:val="00162B1C"/>
    <w:rsid w:val="00162B25"/>
    <w:rsid w:val="00162C7B"/>
    <w:rsid w:val="00163405"/>
    <w:rsid w:val="00163449"/>
    <w:rsid w:val="00163B5F"/>
    <w:rsid w:val="00164698"/>
    <w:rsid w:val="001646C2"/>
    <w:rsid w:val="001648FF"/>
    <w:rsid w:val="00164CBA"/>
    <w:rsid w:val="00164F14"/>
    <w:rsid w:val="00164FB8"/>
    <w:rsid w:val="00165084"/>
    <w:rsid w:val="00165273"/>
    <w:rsid w:val="0016546E"/>
    <w:rsid w:val="00165622"/>
    <w:rsid w:val="0016576B"/>
    <w:rsid w:val="001659BA"/>
    <w:rsid w:val="00165B53"/>
    <w:rsid w:val="00165DEA"/>
    <w:rsid w:val="00165FA4"/>
    <w:rsid w:val="00166490"/>
    <w:rsid w:val="00167558"/>
    <w:rsid w:val="00167C1F"/>
    <w:rsid w:val="001700ED"/>
    <w:rsid w:val="00170750"/>
    <w:rsid w:val="00170A9A"/>
    <w:rsid w:val="00170B9B"/>
    <w:rsid w:val="00170EA7"/>
    <w:rsid w:val="001712C7"/>
    <w:rsid w:val="00171440"/>
    <w:rsid w:val="001714F0"/>
    <w:rsid w:val="00171B13"/>
    <w:rsid w:val="00171B4B"/>
    <w:rsid w:val="001720F5"/>
    <w:rsid w:val="001724CA"/>
    <w:rsid w:val="001725A9"/>
    <w:rsid w:val="001726C5"/>
    <w:rsid w:val="001728DB"/>
    <w:rsid w:val="001732EA"/>
    <w:rsid w:val="0017377C"/>
    <w:rsid w:val="001737BD"/>
    <w:rsid w:val="00173F00"/>
    <w:rsid w:val="001747F7"/>
    <w:rsid w:val="00174BF8"/>
    <w:rsid w:val="00175083"/>
    <w:rsid w:val="00175186"/>
    <w:rsid w:val="00175E30"/>
    <w:rsid w:val="00175EA2"/>
    <w:rsid w:val="00175F84"/>
    <w:rsid w:val="00176124"/>
    <w:rsid w:val="00176376"/>
    <w:rsid w:val="001767AF"/>
    <w:rsid w:val="00176D0F"/>
    <w:rsid w:val="001774F9"/>
    <w:rsid w:val="00177716"/>
    <w:rsid w:val="001777C0"/>
    <w:rsid w:val="00177968"/>
    <w:rsid w:val="00180381"/>
    <w:rsid w:val="00180EB7"/>
    <w:rsid w:val="00180F9A"/>
    <w:rsid w:val="00181E9E"/>
    <w:rsid w:val="001820F3"/>
    <w:rsid w:val="0018211E"/>
    <w:rsid w:val="0018218D"/>
    <w:rsid w:val="001821E0"/>
    <w:rsid w:val="00183E52"/>
    <w:rsid w:val="00183F13"/>
    <w:rsid w:val="00184286"/>
    <w:rsid w:val="00184483"/>
    <w:rsid w:val="0018465B"/>
    <w:rsid w:val="00184915"/>
    <w:rsid w:val="00184C17"/>
    <w:rsid w:val="00184EA7"/>
    <w:rsid w:val="00184F0C"/>
    <w:rsid w:val="001850FF"/>
    <w:rsid w:val="0018527B"/>
    <w:rsid w:val="00185A80"/>
    <w:rsid w:val="0018652D"/>
    <w:rsid w:val="00186EB3"/>
    <w:rsid w:val="00186F72"/>
    <w:rsid w:val="00186FFD"/>
    <w:rsid w:val="00187994"/>
    <w:rsid w:val="00187BFD"/>
    <w:rsid w:val="00190124"/>
    <w:rsid w:val="00190325"/>
    <w:rsid w:val="0019067E"/>
    <w:rsid w:val="00190FDF"/>
    <w:rsid w:val="00190FFD"/>
    <w:rsid w:val="00191084"/>
    <w:rsid w:val="001913FA"/>
    <w:rsid w:val="001915E9"/>
    <w:rsid w:val="00191610"/>
    <w:rsid w:val="00191A98"/>
    <w:rsid w:val="00191CFF"/>
    <w:rsid w:val="0019244B"/>
    <w:rsid w:val="00192E59"/>
    <w:rsid w:val="00192F5D"/>
    <w:rsid w:val="0019300C"/>
    <w:rsid w:val="00193390"/>
    <w:rsid w:val="00193C96"/>
    <w:rsid w:val="00193DBD"/>
    <w:rsid w:val="00193E81"/>
    <w:rsid w:val="00194296"/>
    <w:rsid w:val="001946B5"/>
    <w:rsid w:val="001966F1"/>
    <w:rsid w:val="00196700"/>
    <w:rsid w:val="001967CA"/>
    <w:rsid w:val="0019697F"/>
    <w:rsid w:val="001969EE"/>
    <w:rsid w:val="00196F59"/>
    <w:rsid w:val="00197277"/>
    <w:rsid w:val="00197654"/>
    <w:rsid w:val="00197677"/>
    <w:rsid w:val="00197A04"/>
    <w:rsid w:val="00197CE2"/>
    <w:rsid w:val="00197DFB"/>
    <w:rsid w:val="001A0586"/>
    <w:rsid w:val="001A0C50"/>
    <w:rsid w:val="001A0E10"/>
    <w:rsid w:val="001A18FE"/>
    <w:rsid w:val="001A24D6"/>
    <w:rsid w:val="001A2751"/>
    <w:rsid w:val="001A28AB"/>
    <w:rsid w:val="001A3AAE"/>
    <w:rsid w:val="001A3D09"/>
    <w:rsid w:val="001A3F06"/>
    <w:rsid w:val="001A4B9D"/>
    <w:rsid w:val="001A4D7D"/>
    <w:rsid w:val="001A518F"/>
    <w:rsid w:val="001A536E"/>
    <w:rsid w:val="001A55CC"/>
    <w:rsid w:val="001A5973"/>
    <w:rsid w:val="001A5ABE"/>
    <w:rsid w:val="001A5BBF"/>
    <w:rsid w:val="001A65F4"/>
    <w:rsid w:val="001A6739"/>
    <w:rsid w:val="001A6C03"/>
    <w:rsid w:val="001A6F63"/>
    <w:rsid w:val="001A73C0"/>
    <w:rsid w:val="001B0116"/>
    <w:rsid w:val="001B019F"/>
    <w:rsid w:val="001B07B6"/>
    <w:rsid w:val="001B0ECB"/>
    <w:rsid w:val="001B1A01"/>
    <w:rsid w:val="001B1B71"/>
    <w:rsid w:val="001B25D4"/>
    <w:rsid w:val="001B28DE"/>
    <w:rsid w:val="001B2994"/>
    <w:rsid w:val="001B2A26"/>
    <w:rsid w:val="001B378A"/>
    <w:rsid w:val="001B38D8"/>
    <w:rsid w:val="001B42E8"/>
    <w:rsid w:val="001B485C"/>
    <w:rsid w:val="001B4B48"/>
    <w:rsid w:val="001B4D38"/>
    <w:rsid w:val="001B4E76"/>
    <w:rsid w:val="001B541F"/>
    <w:rsid w:val="001B589F"/>
    <w:rsid w:val="001B63B1"/>
    <w:rsid w:val="001B67B2"/>
    <w:rsid w:val="001B6D21"/>
    <w:rsid w:val="001B6E6A"/>
    <w:rsid w:val="001B74CD"/>
    <w:rsid w:val="001B75B8"/>
    <w:rsid w:val="001B7C8D"/>
    <w:rsid w:val="001C03B1"/>
    <w:rsid w:val="001C0649"/>
    <w:rsid w:val="001C0949"/>
    <w:rsid w:val="001C0B2B"/>
    <w:rsid w:val="001C0E0B"/>
    <w:rsid w:val="001C1123"/>
    <w:rsid w:val="001C14B6"/>
    <w:rsid w:val="001C188E"/>
    <w:rsid w:val="001C1926"/>
    <w:rsid w:val="001C1D82"/>
    <w:rsid w:val="001C1F5B"/>
    <w:rsid w:val="001C2CEC"/>
    <w:rsid w:val="001C2DAA"/>
    <w:rsid w:val="001C2EA5"/>
    <w:rsid w:val="001C32ED"/>
    <w:rsid w:val="001C3308"/>
    <w:rsid w:val="001C3438"/>
    <w:rsid w:val="001C37EC"/>
    <w:rsid w:val="001C39CB"/>
    <w:rsid w:val="001C3AF1"/>
    <w:rsid w:val="001C3CB8"/>
    <w:rsid w:val="001C3D36"/>
    <w:rsid w:val="001C3E96"/>
    <w:rsid w:val="001C3ECD"/>
    <w:rsid w:val="001C406D"/>
    <w:rsid w:val="001C41F0"/>
    <w:rsid w:val="001C4651"/>
    <w:rsid w:val="001C4AC0"/>
    <w:rsid w:val="001C4BAD"/>
    <w:rsid w:val="001C502A"/>
    <w:rsid w:val="001C52A2"/>
    <w:rsid w:val="001C55FF"/>
    <w:rsid w:val="001C5DD4"/>
    <w:rsid w:val="001C5E00"/>
    <w:rsid w:val="001C6013"/>
    <w:rsid w:val="001C6375"/>
    <w:rsid w:val="001C638A"/>
    <w:rsid w:val="001C690D"/>
    <w:rsid w:val="001C692F"/>
    <w:rsid w:val="001C69AE"/>
    <w:rsid w:val="001C6AD0"/>
    <w:rsid w:val="001C75C3"/>
    <w:rsid w:val="001D0567"/>
    <w:rsid w:val="001D07ED"/>
    <w:rsid w:val="001D090D"/>
    <w:rsid w:val="001D11F2"/>
    <w:rsid w:val="001D16F3"/>
    <w:rsid w:val="001D1972"/>
    <w:rsid w:val="001D1FD8"/>
    <w:rsid w:val="001D21EB"/>
    <w:rsid w:val="001D28FD"/>
    <w:rsid w:val="001D2A68"/>
    <w:rsid w:val="001D33C6"/>
    <w:rsid w:val="001D3A08"/>
    <w:rsid w:val="001D3AF5"/>
    <w:rsid w:val="001D4131"/>
    <w:rsid w:val="001D417B"/>
    <w:rsid w:val="001D4319"/>
    <w:rsid w:val="001D4590"/>
    <w:rsid w:val="001D5761"/>
    <w:rsid w:val="001D5C65"/>
    <w:rsid w:val="001D5C76"/>
    <w:rsid w:val="001D6365"/>
    <w:rsid w:val="001D6D34"/>
    <w:rsid w:val="001D6FFA"/>
    <w:rsid w:val="001D753E"/>
    <w:rsid w:val="001D76E0"/>
    <w:rsid w:val="001D7B57"/>
    <w:rsid w:val="001E007D"/>
    <w:rsid w:val="001E0317"/>
    <w:rsid w:val="001E07B5"/>
    <w:rsid w:val="001E0F4E"/>
    <w:rsid w:val="001E110E"/>
    <w:rsid w:val="001E126A"/>
    <w:rsid w:val="001E1A80"/>
    <w:rsid w:val="001E1F78"/>
    <w:rsid w:val="001E2130"/>
    <w:rsid w:val="001E23E3"/>
    <w:rsid w:val="001E272B"/>
    <w:rsid w:val="001E3774"/>
    <w:rsid w:val="001E3A03"/>
    <w:rsid w:val="001E3B07"/>
    <w:rsid w:val="001E3D46"/>
    <w:rsid w:val="001E4198"/>
    <w:rsid w:val="001E42B4"/>
    <w:rsid w:val="001E4433"/>
    <w:rsid w:val="001E453A"/>
    <w:rsid w:val="001E46E9"/>
    <w:rsid w:val="001E475E"/>
    <w:rsid w:val="001E484F"/>
    <w:rsid w:val="001E4A13"/>
    <w:rsid w:val="001E5372"/>
    <w:rsid w:val="001E56E0"/>
    <w:rsid w:val="001E59EF"/>
    <w:rsid w:val="001E5D97"/>
    <w:rsid w:val="001E5E53"/>
    <w:rsid w:val="001E6186"/>
    <w:rsid w:val="001E6FE3"/>
    <w:rsid w:val="001E6FF2"/>
    <w:rsid w:val="001E7475"/>
    <w:rsid w:val="001F009A"/>
    <w:rsid w:val="001F0508"/>
    <w:rsid w:val="001F0D21"/>
    <w:rsid w:val="001F18E5"/>
    <w:rsid w:val="001F19D3"/>
    <w:rsid w:val="001F1A70"/>
    <w:rsid w:val="001F20C7"/>
    <w:rsid w:val="001F22CB"/>
    <w:rsid w:val="001F2370"/>
    <w:rsid w:val="001F2A7D"/>
    <w:rsid w:val="001F2BF8"/>
    <w:rsid w:val="001F2F7B"/>
    <w:rsid w:val="001F320F"/>
    <w:rsid w:val="001F33C3"/>
    <w:rsid w:val="001F35AE"/>
    <w:rsid w:val="001F36BD"/>
    <w:rsid w:val="001F36DF"/>
    <w:rsid w:val="001F379C"/>
    <w:rsid w:val="001F3933"/>
    <w:rsid w:val="001F3962"/>
    <w:rsid w:val="001F3DE7"/>
    <w:rsid w:val="001F4188"/>
    <w:rsid w:val="001F41B4"/>
    <w:rsid w:val="001F43A9"/>
    <w:rsid w:val="001F4A8B"/>
    <w:rsid w:val="001F4F5A"/>
    <w:rsid w:val="001F5C4E"/>
    <w:rsid w:val="001F69EE"/>
    <w:rsid w:val="001F72D1"/>
    <w:rsid w:val="001F7331"/>
    <w:rsid w:val="001F7332"/>
    <w:rsid w:val="001F74AC"/>
    <w:rsid w:val="001F7BAD"/>
    <w:rsid w:val="001F7C1A"/>
    <w:rsid w:val="001F7E1B"/>
    <w:rsid w:val="00200BC8"/>
    <w:rsid w:val="00200C2C"/>
    <w:rsid w:val="00201771"/>
    <w:rsid w:val="00201ABF"/>
    <w:rsid w:val="00202387"/>
    <w:rsid w:val="002029D1"/>
    <w:rsid w:val="00203043"/>
    <w:rsid w:val="0020327D"/>
    <w:rsid w:val="0020360F"/>
    <w:rsid w:val="00203676"/>
    <w:rsid w:val="0020412A"/>
    <w:rsid w:val="00204690"/>
    <w:rsid w:val="0020496F"/>
    <w:rsid w:val="00204B25"/>
    <w:rsid w:val="00205298"/>
    <w:rsid w:val="00205BE1"/>
    <w:rsid w:val="00205F3C"/>
    <w:rsid w:val="00205F85"/>
    <w:rsid w:val="002065A6"/>
    <w:rsid w:val="00206721"/>
    <w:rsid w:val="002067C8"/>
    <w:rsid w:val="00206DEC"/>
    <w:rsid w:val="00206FE6"/>
    <w:rsid w:val="0020759D"/>
    <w:rsid w:val="00207882"/>
    <w:rsid w:val="00207BC7"/>
    <w:rsid w:val="002106F0"/>
    <w:rsid w:val="00210CD5"/>
    <w:rsid w:val="002112C6"/>
    <w:rsid w:val="0021176D"/>
    <w:rsid w:val="00211A1D"/>
    <w:rsid w:val="00211BDC"/>
    <w:rsid w:val="00211C71"/>
    <w:rsid w:val="00211E48"/>
    <w:rsid w:val="002120C7"/>
    <w:rsid w:val="0021237B"/>
    <w:rsid w:val="002123BB"/>
    <w:rsid w:val="0021274E"/>
    <w:rsid w:val="002128F0"/>
    <w:rsid w:val="00212BED"/>
    <w:rsid w:val="002132A8"/>
    <w:rsid w:val="0021390A"/>
    <w:rsid w:val="002139C3"/>
    <w:rsid w:val="00213BF4"/>
    <w:rsid w:val="00214155"/>
    <w:rsid w:val="0021459E"/>
    <w:rsid w:val="0021521C"/>
    <w:rsid w:val="002159F2"/>
    <w:rsid w:val="00216818"/>
    <w:rsid w:val="002168FB"/>
    <w:rsid w:val="00216951"/>
    <w:rsid w:val="00217684"/>
    <w:rsid w:val="00217749"/>
    <w:rsid w:val="002177C5"/>
    <w:rsid w:val="00217826"/>
    <w:rsid w:val="00217A4B"/>
    <w:rsid w:val="00220051"/>
    <w:rsid w:val="00220148"/>
    <w:rsid w:val="00220763"/>
    <w:rsid w:val="002207B1"/>
    <w:rsid w:val="00220855"/>
    <w:rsid w:val="00220E03"/>
    <w:rsid w:val="002212E6"/>
    <w:rsid w:val="002219B8"/>
    <w:rsid w:val="00221E10"/>
    <w:rsid w:val="00221F0D"/>
    <w:rsid w:val="00221F4A"/>
    <w:rsid w:val="00221FC0"/>
    <w:rsid w:val="002222EC"/>
    <w:rsid w:val="002225FB"/>
    <w:rsid w:val="00222965"/>
    <w:rsid w:val="00222A4D"/>
    <w:rsid w:val="00222CD7"/>
    <w:rsid w:val="002230BD"/>
    <w:rsid w:val="00223913"/>
    <w:rsid w:val="00223DF2"/>
    <w:rsid w:val="00224697"/>
    <w:rsid w:val="00224878"/>
    <w:rsid w:val="00224899"/>
    <w:rsid w:val="00224A85"/>
    <w:rsid w:val="00224DDA"/>
    <w:rsid w:val="00225EF4"/>
    <w:rsid w:val="0022639D"/>
    <w:rsid w:val="002264DC"/>
    <w:rsid w:val="0022664A"/>
    <w:rsid w:val="002267B1"/>
    <w:rsid w:val="00226922"/>
    <w:rsid w:val="00226A0F"/>
    <w:rsid w:val="00226A33"/>
    <w:rsid w:val="00227415"/>
    <w:rsid w:val="002274AF"/>
    <w:rsid w:val="00227A7D"/>
    <w:rsid w:val="00227C61"/>
    <w:rsid w:val="00227E74"/>
    <w:rsid w:val="00227E77"/>
    <w:rsid w:val="00230FB8"/>
    <w:rsid w:val="002311F2"/>
    <w:rsid w:val="00231682"/>
    <w:rsid w:val="002320C0"/>
    <w:rsid w:val="002324B1"/>
    <w:rsid w:val="002326F4"/>
    <w:rsid w:val="00232FC5"/>
    <w:rsid w:val="002333CA"/>
    <w:rsid w:val="002333E3"/>
    <w:rsid w:val="00233609"/>
    <w:rsid w:val="00233641"/>
    <w:rsid w:val="00233956"/>
    <w:rsid w:val="00233F12"/>
    <w:rsid w:val="00234061"/>
    <w:rsid w:val="00234768"/>
    <w:rsid w:val="00234C9A"/>
    <w:rsid w:val="002350D1"/>
    <w:rsid w:val="002352E4"/>
    <w:rsid w:val="00235656"/>
    <w:rsid w:val="00235CB4"/>
    <w:rsid w:val="00235FB4"/>
    <w:rsid w:val="00236419"/>
    <w:rsid w:val="00236526"/>
    <w:rsid w:val="00236755"/>
    <w:rsid w:val="002368B7"/>
    <w:rsid w:val="00236C41"/>
    <w:rsid w:val="002370C6"/>
    <w:rsid w:val="002370EE"/>
    <w:rsid w:val="002379AF"/>
    <w:rsid w:val="002409A2"/>
    <w:rsid w:val="00240D41"/>
    <w:rsid w:val="00241DC5"/>
    <w:rsid w:val="00241F9F"/>
    <w:rsid w:val="00242231"/>
    <w:rsid w:val="00242454"/>
    <w:rsid w:val="00242579"/>
    <w:rsid w:val="00242642"/>
    <w:rsid w:val="0024287E"/>
    <w:rsid w:val="00242AE4"/>
    <w:rsid w:val="00242C04"/>
    <w:rsid w:val="00242D2A"/>
    <w:rsid w:val="002432E0"/>
    <w:rsid w:val="00243446"/>
    <w:rsid w:val="002440EF"/>
    <w:rsid w:val="00244137"/>
    <w:rsid w:val="002444F6"/>
    <w:rsid w:val="00244CF5"/>
    <w:rsid w:val="00244F62"/>
    <w:rsid w:val="002450C7"/>
    <w:rsid w:val="00245933"/>
    <w:rsid w:val="00245995"/>
    <w:rsid w:val="00246B93"/>
    <w:rsid w:val="00246F69"/>
    <w:rsid w:val="0024781A"/>
    <w:rsid w:val="002479E5"/>
    <w:rsid w:val="00247AFE"/>
    <w:rsid w:val="00247F1E"/>
    <w:rsid w:val="0025015C"/>
    <w:rsid w:val="00250263"/>
    <w:rsid w:val="00250519"/>
    <w:rsid w:val="002509EE"/>
    <w:rsid w:val="00250A4F"/>
    <w:rsid w:val="00250E94"/>
    <w:rsid w:val="00250EC9"/>
    <w:rsid w:val="00250F32"/>
    <w:rsid w:val="0025130F"/>
    <w:rsid w:val="00251C37"/>
    <w:rsid w:val="00251E97"/>
    <w:rsid w:val="002522B9"/>
    <w:rsid w:val="0025256B"/>
    <w:rsid w:val="002527D2"/>
    <w:rsid w:val="00253131"/>
    <w:rsid w:val="00253544"/>
    <w:rsid w:val="002537B4"/>
    <w:rsid w:val="00253862"/>
    <w:rsid w:val="00253965"/>
    <w:rsid w:val="002539AE"/>
    <w:rsid w:val="00253DAD"/>
    <w:rsid w:val="00253E42"/>
    <w:rsid w:val="002540CA"/>
    <w:rsid w:val="002547CD"/>
    <w:rsid w:val="002548CB"/>
    <w:rsid w:val="0025529E"/>
    <w:rsid w:val="00255713"/>
    <w:rsid w:val="00255D7E"/>
    <w:rsid w:val="002565AF"/>
    <w:rsid w:val="002565DD"/>
    <w:rsid w:val="00256982"/>
    <w:rsid w:val="00256B71"/>
    <w:rsid w:val="00256E53"/>
    <w:rsid w:val="002578BE"/>
    <w:rsid w:val="00257F66"/>
    <w:rsid w:val="00257F7F"/>
    <w:rsid w:val="002602F3"/>
    <w:rsid w:val="002603A5"/>
    <w:rsid w:val="00260C12"/>
    <w:rsid w:val="00260E73"/>
    <w:rsid w:val="00260E83"/>
    <w:rsid w:val="00261136"/>
    <w:rsid w:val="002611DC"/>
    <w:rsid w:val="00261741"/>
    <w:rsid w:val="002617B8"/>
    <w:rsid w:val="00261E67"/>
    <w:rsid w:val="00261F51"/>
    <w:rsid w:val="00261F74"/>
    <w:rsid w:val="0026217B"/>
    <w:rsid w:val="00262911"/>
    <w:rsid w:val="0026292D"/>
    <w:rsid w:val="002632CF"/>
    <w:rsid w:val="00264289"/>
    <w:rsid w:val="00264547"/>
    <w:rsid w:val="00264989"/>
    <w:rsid w:val="002649F9"/>
    <w:rsid w:val="00264A13"/>
    <w:rsid w:val="00264FE1"/>
    <w:rsid w:val="00264FE9"/>
    <w:rsid w:val="00265139"/>
    <w:rsid w:val="002651AE"/>
    <w:rsid w:val="00265AC7"/>
    <w:rsid w:val="00265C15"/>
    <w:rsid w:val="00265F59"/>
    <w:rsid w:val="00266174"/>
    <w:rsid w:val="00266238"/>
    <w:rsid w:val="002674E3"/>
    <w:rsid w:val="00270131"/>
    <w:rsid w:val="00270E67"/>
    <w:rsid w:val="00270E6E"/>
    <w:rsid w:val="002711A6"/>
    <w:rsid w:val="002712AD"/>
    <w:rsid w:val="00271304"/>
    <w:rsid w:val="00271E2A"/>
    <w:rsid w:val="002721F9"/>
    <w:rsid w:val="002731CE"/>
    <w:rsid w:val="00273384"/>
    <w:rsid w:val="002734E8"/>
    <w:rsid w:val="002736BC"/>
    <w:rsid w:val="00273B30"/>
    <w:rsid w:val="002740F9"/>
    <w:rsid w:val="0027425F"/>
    <w:rsid w:val="002743FE"/>
    <w:rsid w:val="00274479"/>
    <w:rsid w:val="00274BFA"/>
    <w:rsid w:val="00274FBC"/>
    <w:rsid w:val="00274FE0"/>
    <w:rsid w:val="00275243"/>
    <w:rsid w:val="00275D32"/>
    <w:rsid w:val="00275FAE"/>
    <w:rsid w:val="002760F9"/>
    <w:rsid w:val="00276143"/>
    <w:rsid w:val="0027628A"/>
    <w:rsid w:val="002763A8"/>
    <w:rsid w:val="0027685F"/>
    <w:rsid w:val="00276EA4"/>
    <w:rsid w:val="002770D9"/>
    <w:rsid w:val="00277389"/>
    <w:rsid w:val="0027743D"/>
    <w:rsid w:val="00277481"/>
    <w:rsid w:val="002774F4"/>
    <w:rsid w:val="0027750B"/>
    <w:rsid w:val="00277724"/>
    <w:rsid w:val="00277FE5"/>
    <w:rsid w:val="00280205"/>
    <w:rsid w:val="00280304"/>
    <w:rsid w:val="0028087A"/>
    <w:rsid w:val="0028122A"/>
    <w:rsid w:val="00281658"/>
    <w:rsid w:val="002817EC"/>
    <w:rsid w:val="002819CB"/>
    <w:rsid w:val="00281AC1"/>
    <w:rsid w:val="00281CDE"/>
    <w:rsid w:val="00281E97"/>
    <w:rsid w:val="00281FB1"/>
    <w:rsid w:val="002821A0"/>
    <w:rsid w:val="00282252"/>
    <w:rsid w:val="0028236D"/>
    <w:rsid w:val="00282390"/>
    <w:rsid w:val="002823EA"/>
    <w:rsid w:val="002828D5"/>
    <w:rsid w:val="002829D8"/>
    <w:rsid w:val="00282CA2"/>
    <w:rsid w:val="0028322B"/>
    <w:rsid w:val="002836FF"/>
    <w:rsid w:val="00283B01"/>
    <w:rsid w:val="002841FA"/>
    <w:rsid w:val="00284502"/>
    <w:rsid w:val="002847B3"/>
    <w:rsid w:val="002849CA"/>
    <w:rsid w:val="00284A08"/>
    <w:rsid w:val="00284E61"/>
    <w:rsid w:val="00284FB3"/>
    <w:rsid w:val="002850AC"/>
    <w:rsid w:val="0028559F"/>
    <w:rsid w:val="00285996"/>
    <w:rsid w:val="00285D12"/>
    <w:rsid w:val="00285ED1"/>
    <w:rsid w:val="00285FB2"/>
    <w:rsid w:val="00286759"/>
    <w:rsid w:val="002867FA"/>
    <w:rsid w:val="00287224"/>
    <w:rsid w:val="00287D18"/>
    <w:rsid w:val="00287EA8"/>
    <w:rsid w:val="0029026D"/>
    <w:rsid w:val="0029139D"/>
    <w:rsid w:val="002916D2"/>
    <w:rsid w:val="00292226"/>
    <w:rsid w:val="002922D8"/>
    <w:rsid w:val="00292FE8"/>
    <w:rsid w:val="002932A9"/>
    <w:rsid w:val="00293613"/>
    <w:rsid w:val="0029369C"/>
    <w:rsid w:val="00293F81"/>
    <w:rsid w:val="00294BD1"/>
    <w:rsid w:val="00294FB6"/>
    <w:rsid w:val="00294FD4"/>
    <w:rsid w:val="00294FE5"/>
    <w:rsid w:val="00295153"/>
    <w:rsid w:val="0029523E"/>
    <w:rsid w:val="00295690"/>
    <w:rsid w:val="00295A30"/>
    <w:rsid w:val="00295A4C"/>
    <w:rsid w:val="00295B8A"/>
    <w:rsid w:val="00295D4D"/>
    <w:rsid w:val="00295EC1"/>
    <w:rsid w:val="002960A2"/>
    <w:rsid w:val="002964F1"/>
    <w:rsid w:val="0029660A"/>
    <w:rsid w:val="002966E2"/>
    <w:rsid w:val="002969FF"/>
    <w:rsid w:val="00296AD3"/>
    <w:rsid w:val="0029760E"/>
    <w:rsid w:val="002979B1"/>
    <w:rsid w:val="00297A25"/>
    <w:rsid w:val="002A0795"/>
    <w:rsid w:val="002A0B37"/>
    <w:rsid w:val="002A1241"/>
    <w:rsid w:val="002A1355"/>
    <w:rsid w:val="002A1684"/>
    <w:rsid w:val="002A1AF3"/>
    <w:rsid w:val="002A1CFC"/>
    <w:rsid w:val="002A202B"/>
    <w:rsid w:val="002A2456"/>
    <w:rsid w:val="002A2787"/>
    <w:rsid w:val="002A3764"/>
    <w:rsid w:val="002A37DC"/>
    <w:rsid w:val="002A3A5E"/>
    <w:rsid w:val="002A422D"/>
    <w:rsid w:val="002A4304"/>
    <w:rsid w:val="002A43A2"/>
    <w:rsid w:val="002A43E4"/>
    <w:rsid w:val="002A48B4"/>
    <w:rsid w:val="002A4BA2"/>
    <w:rsid w:val="002A4BF0"/>
    <w:rsid w:val="002A5206"/>
    <w:rsid w:val="002A5217"/>
    <w:rsid w:val="002A5318"/>
    <w:rsid w:val="002A5B92"/>
    <w:rsid w:val="002A5BAA"/>
    <w:rsid w:val="002A5CCA"/>
    <w:rsid w:val="002A5F4F"/>
    <w:rsid w:val="002A678B"/>
    <w:rsid w:val="002A694B"/>
    <w:rsid w:val="002A6A9F"/>
    <w:rsid w:val="002A6E40"/>
    <w:rsid w:val="002A7407"/>
    <w:rsid w:val="002A777D"/>
    <w:rsid w:val="002A7952"/>
    <w:rsid w:val="002A7992"/>
    <w:rsid w:val="002A7BB2"/>
    <w:rsid w:val="002B01BA"/>
    <w:rsid w:val="002B03CF"/>
    <w:rsid w:val="002B06B6"/>
    <w:rsid w:val="002B085D"/>
    <w:rsid w:val="002B0AC9"/>
    <w:rsid w:val="002B1527"/>
    <w:rsid w:val="002B17EA"/>
    <w:rsid w:val="002B1A0B"/>
    <w:rsid w:val="002B1E1A"/>
    <w:rsid w:val="002B228F"/>
    <w:rsid w:val="002B2416"/>
    <w:rsid w:val="002B2B95"/>
    <w:rsid w:val="002B2D13"/>
    <w:rsid w:val="002B3603"/>
    <w:rsid w:val="002B3801"/>
    <w:rsid w:val="002B3C45"/>
    <w:rsid w:val="002B3D47"/>
    <w:rsid w:val="002B3F19"/>
    <w:rsid w:val="002B4532"/>
    <w:rsid w:val="002B4A2A"/>
    <w:rsid w:val="002B4B2B"/>
    <w:rsid w:val="002B4F71"/>
    <w:rsid w:val="002B5417"/>
    <w:rsid w:val="002B58D1"/>
    <w:rsid w:val="002B5D43"/>
    <w:rsid w:val="002B5FE2"/>
    <w:rsid w:val="002B627E"/>
    <w:rsid w:val="002B62FC"/>
    <w:rsid w:val="002B65A1"/>
    <w:rsid w:val="002B67DA"/>
    <w:rsid w:val="002B6C65"/>
    <w:rsid w:val="002B6D61"/>
    <w:rsid w:val="002B7518"/>
    <w:rsid w:val="002B78E0"/>
    <w:rsid w:val="002C0938"/>
    <w:rsid w:val="002C0965"/>
    <w:rsid w:val="002C0B24"/>
    <w:rsid w:val="002C0D6B"/>
    <w:rsid w:val="002C1142"/>
    <w:rsid w:val="002C1436"/>
    <w:rsid w:val="002C1C7E"/>
    <w:rsid w:val="002C1D17"/>
    <w:rsid w:val="002C20D8"/>
    <w:rsid w:val="002C237B"/>
    <w:rsid w:val="002C2F67"/>
    <w:rsid w:val="002C305D"/>
    <w:rsid w:val="002C3413"/>
    <w:rsid w:val="002C380D"/>
    <w:rsid w:val="002C3F47"/>
    <w:rsid w:val="002C3F86"/>
    <w:rsid w:val="002C411D"/>
    <w:rsid w:val="002C4328"/>
    <w:rsid w:val="002C49F6"/>
    <w:rsid w:val="002C4EFD"/>
    <w:rsid w:val="002C4F1F"/>
    <w:rsid w:val="002C525E"/>
    <w:rsid w:val="002C5282"/>
    <w:rsid w:val="002C5805"/>
    <w:rsid w:val="002C599D"/>
    <w:rsid w:val="002C5BAD"/>
    <w:rsid w:val="002C643A"/>
    <w:rsid w:val="002C6705"/>
    <w:rsid w:val="002C6CA0"/>
    <w:rsid w:val="002C70EA"/>
    <w:rsid w:val="002C76C5"/>
    <w:rsid w:val="002D02B1"/>
    <w:rsid w:val="002D0546"/>
    <w:rsid w:val="002D098E"/>
    <w:rsid w:val="002D0B41"/>
    <w:rsid w:val="002D0E9B"/>
    <w:rsid w:val="002D13E1"/>
    <w:rsid w:val="002D1655"/>
    <w:rsid w:val="002D1B98"/>
    <w:rsid w:val="002D2595"/>
    <w:rsid w:val="002D27E2"/>
    <w:rsid w:val="002D2A75"/>
    <w:rsid w:val="002D2C8B"/>
    <w:rsid w:val="002D34B7"/>
    <w:rsid w:val="002D36AE"/>
    <w:rsid w:val="002D376E"/>
    <w:rsid w:val="002D3944"/>
    <w:rsid w:val="002D3B02"/>
    <w:rsid w:val="002D462E"/>
    <w:rsid w:val="002D491F"/>
    <w:rsid w:val="002D5235"/>
    <w:rsid w:val="002D5488"/>
    <w:rsid w:val="002D54D1"/>
    <w:rsid w:val="002D55B1"/>
    <w:rsid w:val="002D57F2"/>
    <w:rsid w:val="002D585F"/>
    <w:rsid w:val="002D5A24"/>
    <w:rsid w:val="002D5B7D"/>
    <w:rsid w:val="002D5DFD"/>
    <w:rsid w:val="002D6737"/>
    <w:rsid w:val="002D67E2"/>
    <w:rsid w:val="002D691C"/>
    <w:rsid w:val="002D69BE"/>
    <w:rsid w:val="002D6BBA"/>
    <w:rsid w:val="002D6C88"/>
    <w:rsid w:val="002D6ECB"/>
    <w:rsid w:val="002D7025"/>
    <w:rsid w:val="002D7376"/>
    <w:rsid w:val="002D7E0D"/>
    <w:rsid w:val="002D7F7C"/>
    <w:rsid w:val="002E0EE9"/>
    <w:rsid w:val="002E1E27"/>
    <w:rsid w:val="002E2468"/>
    <w:rsid w:val="002E26E4"/>
    <w:rsid w:val="002E2948"/>
    <w:rsid w:val="002E2B14"/>
    <w:rsid w:val="002E38F3"/>
    <w:rsid w:val="002E3960"/>
    <w:rsid w:val="002E3E94"/>
    <w:rsid w:val="002E3FF6"/>
    <w:rsid w:val="002E424B"/>
    <w:rsid w:val="002E43D9"/>
    <w:rsid w:val="002E50C2"/>
    <w:rsid w:val="002E5375"/>
    <w:rsid w:val="002E5484"/>
    <w:rsid w:val="002E62C2"/>
    <w:rsid w:val="002E6606"/>
    <w:rsid w:val="002E69F3"/>
    <w:rsid w:val="002E6A3A"/>
    <w:rsid w:val="002E6DB1"/>
    <w:rsid w:val="002E6FCE"/>
    <w:rsid w:val="002E7543"/>
    <w:rsid w:val="002E78D3"/>
    <w:rsid w:val="002E7CDD"/>
    <w:rsid w:val="002F0B16"/>
    <w:rsid w:val="002F1166"/>
    <w:rsid w:val="002F1289"/>
    <w:rsid w:val="002F15DC"/>
    <w:rsid w:val="002F1FE1"/>
    <w:rsid w:val="002F225A"/>
    <w:rsid w:val="002F27DC"/>
    <w:rsid w:val="002F2A77"/>
    <w:rsid w:val="002F2CD1"/>
    <w:rsid w:val="002F2DF6"/>
    <w:rsid w:val="002F2EB1"/>
    <w:rsid w:val="002F3261"/>
    <w:rsid w:val="002F3391"/>
    <w:rsid w:val="002F37C0"/>
    <w:rsid w:val="002F3DB9"/>
    <w:rsid w:val="002F41AB"/>
    <w:rsid w:val="002F44B8"/>
    <w:rsid w:val="002F48F7"/>
    <w:rsid w:val="002F59C5"/>
    <w:rsid w:val="002F5DE8"/>
    <w:rsid w:val="002F601E"/>
    <w:rsid w:val="002F60B8"/>
    <w:rsid w:val="002F635E"/>
    <w:rsid w:val="002F7260"/>
    <w:rsid w:val="002F7A8D"/>
    <w:rsid w:val="002F7CAC"/>
    <w:rsid w:val="00300350"/>
    <w:rsid w:val="00300413"/>
    <w:rsid w:val="0030082B"/>
    <w:rsid w:val="0030182B"/>
    <w:rsid w:val="003018DA"/>
    <w:rsid w:val="00301F2F"/>
    <w:rsid w:val="00302037"/>
    <w:rsid w:val="00302684"/>
    <w:rsid w:val="00302810"/>
    <w:rsid w:val="00302914"/>
    <w:rsid w:val="00302AED"/>
    <w:rsid w:val="003031F0"/>
    <w:rsid w:val="00303249"/>
    <w:rsid w:val="00303B79"/>
    <w:rsid w:val="00303DFD"/>
    <w:rsid w:val="00303E46"/>
    <w:rsid w:val="0030414E"/>
    <w:rsid w:val="003041B6"/>
    <w:rsid w:val="003043ED"/>
    <w:rsid w:val="00304799"/>
    <w:rsid w:val="00305037"/>
    <w:rsid w:val="00305188"/>
    <w:rsid w:val="003052B4"/>
    <w:rsid w:val="0030532B"/>
    <w:rsid w:val="003056DA"/>
    <w:rsid w:val="003061CD"/>
    <w:rsid w:val="00306391"/>
    <w:rsid w:val="00306398"/>
    <w:rsid w:val="00306621"/>
    <w:rsid w:val="00306B84"/>
    <w:rsid w:val="00307505"/>
    <w:rsid w:val="0030796E"/>
    <w:rsid w:val="00307984"/>
    <w:rsid w:val="00310226"/>
    <w:rsid w:val="00311955"/>
    <w:rsid w:val="00312827"/>
    <w:rsid w:val="00312B35"/>
    <w:rsid w:val="00313079"/>
    <w:rsid w:val="00313374"/>
    <w:rsid w:val="00313473"/>
    <w:rsid w:val="00313A3D"/>
    <w:rsid w:val="003141A8"/>
    <w:rsid w:val="00314596"/>
    <w:rsid w:val="003148CB"/>
    <w:rsid w:val="003148DA"/>
    <w:rsid w:val="00314C28"/>
    <w:rsid w:val="00314CB1"/>
    <w:rsid w:val="00315092"/>
    <w:rsid w:val="00315693"/>
    <w:rsid w:val="0031572D"/>
    <w:rsid w:val="00315EE2"/>
    <w:rsid w:val="003160A1"/>
    <w:rsid w:val="00316169"/>
    <w:rsid w:val="0031654E"/>
    <w:rsid w:val="0031671D"/>
    <w:rsid w:val="00316BEC"/>
    <w:rsid w:val="0031710B"/>
    <w:rsid w:val="0031763B"/>
    <w:rsid w:val="00317B97"/>
    <w:rsid w:val="00317C4A"/>
    <w:rsid w:val="00317CBF"/>
    <w:rsid w:val="00317D48"/>
    <w:rsid w:val="0032010F"/>
    <w:rsid w:val="00320641"/>
    <w:rsid w:val="00320646"/>
    <w:rsid w:val="00320856"/>
    <w:rsid w:val="003209FA"/>
    <w:rsid w:val="00320BA4"/>
    <w:rsid w:val="003213B6"/>
    <w:rsid w:val="003217F7"/>
    <w:rsid w:val="00321B4A"/>
    <w:rsid w:val="00322062"/>
    <w:rsid w:val="0032274E"/>
    <w:rsid w:val="00322B8B"/>
    <w:rsid w:val="00323111"/>
    <w:rsid w:val="003232F6"/>
    <w:rsid w:val="00323461"/>
    <w:rsid w:val="00323706"/>
    <w:rsid w:val="00323B9A"/>
    <w:rsid w:val="00323FE2"/>
    <w:rsid w:val="0032407B"/>
    <w:rsid w:val="0032427A"/>
    <w:rsid w:val="00324C2F"/>
    <w:rsid w:val="0032505F"/>
    <w:rsid w:val="00325300"/>
    <w:rsid w:val="003254D0"/>
    <w:rsid w:val="0032552F"/>
    <w:rsid w:val="00325A95"/>
    <w:rsid w:val="00325AAA"/>
    <w:rsid w:val="003264A8"/>
    <w:rsid w:val="003269DA"/>
    <w:rsid w:val="00326B7D"/>
    <w:rsid w:val="00326F90"/>
    <w:rsid w:val="0032728E"/>
    <w:rsid w:val="00327685"/>
    <w:rsid w:val="003302B3"/>
    <w:rsid w:val="0033139C"/>
    <w:rsid w:val="00331468"/>
    <w:rsid w:val="003314B5"/>
    <w:rsid w:val="00331634"/>
    <w:rsid w:val="00331835"/>
    <w:rsid w:val="00331B38"/>
    <w:rsid w:val="00331E96"/>
    <w:rsid w:val="003326A5"/>
    <w:rsid w:val="003326B4"/>
    <w:rsid w:val="00333095"/>
    <w:rsid w:val="0033330C"/>
    <w:rsid w:val="00334250"/>
    <w:rsid w:val="003342AF"/>
    <w:rsid w:val="0033451D"/>
    <w:rsid w:val="00334DAA"/>
    <w:rsid w:val="003353B7"/>
    <w:rsid w:val="00335D5A"/>
    <w:rsid w:val="00335F3E"/>
    <w:rsid w:val="00336021"/>
    <w:rsid w:val="00336296"/>
    <w:rsid w:val="00336AEE"/>
    <w:rsid w:val="00336CCF"/>
    <w:rsid w:val="00336D5A"/>
    <w:rsid w:val="00336E7F"/>
    <w:rsid w:val="00340C0F"/>
    <w:rsid w:val="00340D8D"/>
    <w:rsid w:val="00341531"/>
    <w:rsid w:val="003419BB"/>
    <w:rsid w:val="00341CA0"/>
    <w:rsid w:val="00341D67"/>
    <w:rsid w:val="00341EFE"/>
    <w:rsid w:val="003420E4"/>
    <w:rsid w:val="003420F8"/>
    <w:rsid w:val="00342194"/>
    <w:rsid w:val="003423A3"/>
    <w:rsid w:val="00342C7C"/>
    <w:rsid w:val="00342FF9"/>
    <w:rsid w:val="003432BD"/>
    <w:rsid w:val="0034386A"/>
    <w:rsid w:val="00343E6F"/>
    <w:rsid w:val="00343F6B"/>
    <w:rsid w:val="00344115"/>
    <w:rsid w:val="00344278"/>
    <w:rsid w:val="003443FB"/>
    <w:rsid w:val="00344596"/>
    <w:rsid w:val="0034462F"/>
    <w:rsid w:val="00344926"/>
    <w:rsid w:val="00344E44"/>
    <w:rsid w:val="00344F6B"/>
    <w:rsid w:val="003451A6"/>
    <w:rsid w:val="00345961"/>
    <w:rsid w:val="00345977"/>
    <w:rsid w:val="00345ADA"/>
    <w:rsid w:val="00345BA5"/>
    <w:rsid w:val="00345E31"/>
    <w:rsid w:val="0034611D"/>
    <w:rsid w:val="003462E5"/>
    <w:rsid w:val="00346C41"/>
    <w:rsid w:val="00346E9D"/>
    <w:rsid w:val="0034713A"/>
    <w:rsid w:val="003477E2"/>
    <w:rsid w:val="00347E68"/>
    <w:rsid w:val="003501C2"/>
    <w:rsid w:val="0035022E"/>
    <w:rsid w:val="0035053C"/>
    <w:rsid w:val="003505CD"/>
    <w:rsid w:val="00350748"/>
    <w:rsid w:val="00350890"/>
    <w:rsid w:val="00350A8A"/>
    <w:rsid w:val="003510C4"/>
    <w:rsid w:val="003511FD"/>
    <w:rsid w:val="00351506"/>
    <w:rsid w:val="00351C1E"/>
    <w:rsid w:val="003522E1"/>
    <w:rsid w:val="003526D3"/>
    <w:rsid w:val="00352A24"/>
    <w:rsid w:val="00352A9B"/>
    <w:rsid w:val="003530A1"/>
    <w:rsid w:val="003531D1"/>
    <w:rsid w:val="003532FF"/>
    <w:rsid w:val="00353337"/>
    <w:rsid w:val="0035350C"/>
    <w:rsid w:val="00353B2E"/>
    <w:rsid w:val="0035430F"/>
    <w:rsid w:val="003543C3"/>
    <w:rsid w:val="00354454"/>
    <w:rsid w:val="00354665"/>
    <w:rsid w:val="003546E0"/>
    <w:rsid w:val="00354940"/>
    <w:rsid w:val="00354B4F"/>
    <w:rsid w:val="00354E61"/>
    <w:rsid w:val="0035566C"/>
    <w:rsid w:val="003559AD"/>
    <w:rsid w:val="00356DF8"/>
    <w:rsid w:val="0035709B"/>
    <w:rsid w:val="003574F1"/>
    <w:rsid w:val="003575C0"/>
    <w:rsid w:val="00360020"/>
    <w:rsid w:val="00360339"/>
    <w:rsid w:val="0036123C"/>
    <w:rsid w:val="003613AC"/>
    <w:rsid w:val="003616DD"/>
    <w:rsid w:val="00361D39"/>
    <w:rsid w:val="00361F1D"/>
    <w:rsid w:val="00362500"/>
    <w:rsid w:val="003629A2"/>
    <w:rsid w:val="00362BE0"/>
    <w:rsid w:val="00363A49"/>
    <w:rsid w:val="00363BD6"/>
    <w:rsid w:val="00363EA6"/>
    <w:rsid w:val="00364241"/>
    <w:rsid w:val="00364852"/>
    <w:rsid w:val="00364893"/>
    <w:rsid w:val="00364CC5"/>
    <w:rsid w:val="003653BD"/>
    <w:rsid w:val="003656D8"/>
    <w:rsid w:val="00365849"/>
    <w:rsid w:val="00365C42"/>
    <w:rsid w:val="00366519"/>
    <w:rsid w:val="00366792"/>
    <w:rsid w:val="0036711A"/>
    <w:rsid w:val="00367185"/>
    <w:rsid w:val="003677CC"/>
    <w:rsid w:val="00367DB1"/>
    <w:rsid w:val="0037006D"/>
    <w:rsid w:val="00370185"/>
    <w:rsid w:val="003706E7"/>
    <w:rsid w:val="00370A4F"/>
    <w:rsid w:val="00370D96"/>
    <w:rsid w:val="00370F62"/>
    <w:rsid w:val="00371BC4"/>
    <w:rsid w:val="00371C3B"/>
    <w:rsid w:val="00371CB5"/>
    <w:rsid w:val="00371CE7"/>
    <w:rsid w:val="00372C75"/>
    <w:rsid w:val="00373083"/>
    <w:rsid w:val="00373255"/>
    <w:rsid w:val="00373465"/>
    <w:rsid w:val="003738C1"/>
    <w:rsid w:val="00373D66"/>
    <w:rsid w:val="00374378"/>
    <w:rsid w:val="00374A06"/>
    <w:rsid w:val="00375091"/>
    <w:rsid w:val="0037523D"/>
    <w:rsid w:val="003758E9"/>
    <w:rsid w:val="00375BB0"/>
    <w:rsid w:val="003762C9"/>
    <w:rsid w:val="0037654D"/>
    <w:rsid w:val="00376588"/>
    <w:rsid w:val="003765C3"/>
    <w:rsid w:val="00377260"/>
    <w:rsid w:val="0037762A"/>
    <w:rsid w:val="003778A4"/>
    <w:rsid w:val="00377E9F"/>
    <w:rsid w:val="00380369"/>
    <w:rsid w:val="0038123C"/>
    <w:rsid w:val="003818DE"/>
    <w:rsid w:val="00381CFD"/>
    <w:rsid w:val="00381EB8"/>
    <w:rsid w:val="00381EE5"/>
    <w:rsid w:val="00381EEA"/>
    <w:rsid w:val="00381F6A"/>
    <w:rsid w:val="00382D27"/>
    <w:rsid w:val="00382DAE"/>
    <w:rsid w:val="00383CCE"/>
    <w:rsid w:val="00383DC5"/>
    <w:rsid w:val="00384180"/>
    <w:rsid w:val="003842A9"/>
    <w:rsid w:val="003843A6"/>
    <w:rsid w:val="00384418"/>
    <w:rsid w:val="00384958"/>
    <w:rsid w:val="00384DCA"/>
    <w:rsid w:val="00385198"/>
    <w:rsid w:val="00385575"/>
    <w:rsid w:val="00385776"/>
    <w:rsid w:val="00385E88"/>
    <w:rsid w:val="0038620E"/>
    <w:rsid w:val="00386945"/>
    <w:rsid w:val="00386ADF"/>
    <w:rsid w:val="003871E0"/>
    <w:rsid w:val="00387890"/>
    <w:rsid w:val="00387F1C"/>
    <w:rsid w:val="00390506"/>
    <w:rsid w:val="00390519"/>
    <w:rsid w:val="00392073"/>
    <w:rsid w:val="00392C2D"/>
    <w:rsid w:val="00392CC8"/>
    <w:rsid w:val="0039320A"/>
    <w:rsid w:val="00393B5F"/>
    <w:rsid w:val="003943B4"/>
    <w:rsid w:val="003948AE"/>
    <w:rsid w:val="00395826"/>
    <w:rsid w:val="0039592B"/>
    <w:rsid w:val="0039637D"/>
    <w:rsid w:val="003966DE"/>
    <w:rsid w:val="0039734D"/>
    <w:rsid w:val="0039778D"/>
    <w:rsid w:val="00397BD9"/>
    <w:rsid w:val="00397D33"/>
    <w:rsid w:val="00397EC0"/>
    <w:rsid w:val="003A0031"/>
    <w:rsid w:val="003A0228"/>
    <w:rsid w:val="003A048F"/>
    <w:rsid w:val="003A05A4"/>
    <w:rsid w:val="003A0FD9"/>
    <w:rsid w:val="003A116A"/>
    <w:rsid w:val="003A15DD"/>
    <w:rsid w:val="003A19BB"/>
    <w:rsid w:val="003A1A5C"/>
    <w:rsid w:val="003A1E62"/>
    <w:rsid w:val="003A1F07"/>
    <w:rsid w:val="003A2525"/>
    <w:rsid w:val="003A29A4"/>
    <w:rsid w:val="003A2B2B"/>
    <w:rsid w:val="003A3358"/>
    <w:rsid w:val="003A3402"/>
    <w:rsid w:val="003A3CF1"/>
    <w:rsid w:val="003A3FD3"/>
    <w:rsid w:val="003A46AA"/>
    <w:rsid w:val="003A4AC1"/>
    <w:rsid w:val="003A4D03"/>
    <w:rsid w:val="003A4D42"/>
    <w:rsid w:val="003A4DAD"/>
    <w:rsid w:val="003A4F5C"/>
    <w:rsid w:val="003A5424"/>
    <w:rsid w:val="003A59AB"/>
    <w:rsid w:val="003A6012"/>
    <w:rsid w:val="003A6603"/>
    <w:rsid w:val="003A6634"/>
    <w:rsid w:val="003A67E7"/>
    <w:rsid w:val="003A6991"/>
    <w:rsid w:val="003A7564"/>
    <w:rsid w:val="003A75A8"/>
    <w:rsid w:val="003A7B16"/>
    <w:rsid w:val="003A7E87"/>
    <w:rsid w:val="003B0042"/>
    <w:rsid w:val="003B026F"/>
    <w:rsid w:val="003B03DF"/>
    <w:rsid w:val="003B0B72"/>
    <w:rsid w:val="003B0FB2"/>
    <w:rsid w:val="003B14E0"/>
    <w:rsid w:val="003B14EC"/>
    <w:rsid w:val="003B15E1"/>
    <w:rsid w:val="003B171D"/>
    <w:rsid w:val="003B1D8C"/>
    <w:rsid w:val="003B1E36"/>
    <w:rsid w:val="003B27D7"/>
    <w:rsid w:val="003B2923"/>
    <w:rsid w:val="003B2A01"/>
    <w:rsid w:val="003B3165"/>
    <w:rsid w:val="003B336F"/>
    <w:rsid w:val="003B3787"/>
    <w:rsid w:val="003B3B4C"/>
    <w:rsid w:val="003B40B6"/>
    <w:rsid w:val="003B4135"/>
    <w:rsid w:val="003B4BC7"/>
    <w:rsid w:val="003B504C"/>
    <w:rsid w:val="003B547E"/>
    <w:rsid w:val="003B5650"/>
    <w:rsid w:val="003B574B"/>
    <w:rsid w:val="003B5A84"/>
    <w:rsid w:val="003B5C7E"/>
    <w:rsid w:val="003B5D3F"/>
    <w:rsid w:val="003B5E1B"/>
    <w:rsid w:val="003B6110"/>
    <w:rsid w:val="003B62CE"/>
    <w:rsid w:val="003B7406"/>
    <w:rsid w:val="003B76D4"/>
    <w:rsid w:val="003B7A2C"/>
    <w:rsid w:val="003B7B7C"/>
    <w:rsid w:val="003B7D10"/>
    <w:rsid w:val="003B7D58"/>
    <w:rsid w:val="003C02B2"/>
    <w:rsid w:val="003C032B"/>
    <w:rsid w:val="003C03F9"/>
    <w:rsid w:val="003C0AE3"/>
    <w:rsid w:val="003C0F73"/>
    <w:rsid w:val="003C1467"/>
    <w:rsid w:val="003C1888"/>
    <w:rsid w:val="003C1F5E"/>
    <w:rsid w:val="003C22B2"/>
    <w:rsid w:val="003C28A6"/>
    <w:rsid w:val="003C2A35"/>
    <w:rsid w:val="003C2C1F"/>
    <w:rsid w:val="003C319F"/>
    <w:rsid w:val="003C3428"/>
    <w:rsid w:val="003C3BF2"/>
    <w:rsid w:val="003C4032"/>
    <w:rsid w:val="003C4326"/>
    <w:rsid w:val="003C4826"/>
    <w:rsid w:val="003C48E3"/>
    <w:rsid w:val="003C49F0"/>
    <w:rsid w:val="003C4C06"/>
    <w:rsid w:val="003C4DF4"/>
    <w:rsid w:val="003C55EF"/>
    <w:rsid w:val="003C5988"/>
    <w:rsid w:val="003C5FF8"/>
    <w:rsid w:val="003C65C9"/>
    <w:rsid w:val="003C6AFA"/>
    <w:rsid w:val="003C73C5"/>
    <w:rsid w:val="003C7C4C"/>
    <w:rsid w:val="003D01F3"/>
    <w:rsid w:val="003D08A3"/>
    <w:rsid w:val="003D0BD2"/>
    <w:rsid w:val="003D0E81"/>
    <w:rsid w:val="003D1475"/>
    <w:rsid w:val="003D229B"/>
    <w:rsid w:val="003D2603"/>
    <w:rsid w:val="003D28ED"/>
    <w:rsid w:val="003D29F9"/>
    <w:rsid w:val="003D34D6"/>
    <w:rsid w:val="003D36CE"/>
    <w:rsid w:val="003D3921"/>
    <w:rsid w:val="003D3BDA"/>
    <w:rsid w:val="003D4648"/>
    <w:rsid w:val="003D4BAB"/>
    <w:rsid w:val="003D593A"/>
    <w:rsid w:val="003D5B23"/>
    <w:rsid w:val="003D5D4A"/>
    <w:rsid w:val="003D63C9"/>
    <w:rsid w:val="003D64B2"/>
    <w:rsid w:val="003D6674"/>
    <w:rsid w:val="003D6710"/>
    <w:rsid w:val="003D6B68"/>
    <w:rsid w:val="003D6C37"/>
    <w:rsid w:val="003D7A84"/>
    <w:rsid w:val="003D7CD5"/>
    <w:rsid w:val="003E0342"/>
    <w:rsid w:val="003E070B"/>
    <w:rsid w:val="003E0B5C"/>
    <w:rsid w:val="003E1492"/>
    <w:rsid w:val="003E1534"/>
    <w:rsid w:val="003E167D"/>
    <w:rsid w:val="003E1DED"/>
    <w:rsid w:val="003E22DA"/>
    <w:rsid w:val="003E2435"/>
    <w:rsid w:val="003E249A"/>
    <w:rsid w:val="003E253C"/>
    <w:rsid w:val="003E2A54"/>
    <w:rsid w:val="003E2ACA"/>
    <w:rsid w:val="003E30A6"/>
    <w:rsid w:val="003E326A"/>
    <w:rsid w:val="003E36F3"/>
    <w:rsid w:val="003E3BE1"/>
    <w:rsid w:val="003E3C6F"/>
    <w:rsid w:val="003E4CD3"/>
    <w:rsid w:val="003E53D0"/>
    <w:rsid w:val="003E55E7"/>
    <w:rsid w:val="003E5CB0"/>
    <w:rsid w:val="003E5DD1"/>
    <w:rsid w:val="003E6056"/>
    <w:rsid w:val="003E6BD2"/>
    <w:rsid w:val="003E6BFF"/>
    <w:rsid w:val="003E6E44"/>
    <w:rsid w:val="003E7494"/>
    <w:rsid w:val="003E789F"/>
    <w:rsid w:val="003E7C75"/>
    <w:rsid w:val="003F0233"/>
    <w:rsid w:val="003F06E0"/>
    <w:rsid w:val="003F0A5F"/>
    <w:rsid w:val="003F0C7F"/>
    <w:rsid w:val="003F0DD6"/>
    <w:rsid w:val="003F119C"/>
    <w:rsid w:val="003F14DC"/>
    <w:rsid w:val="003F174B"/>
    <w:rsid w:val="003F22B6"/>
    <w:rsid w:val="003F22BC"/>
    <w:rsid w:val="003F27AC"/>
    <w:rsid w:val="003F2CC5"/>
    <w:rsid w:val="003F35A8"/>
    <w:rsid w:val="003F3CB5"/>
    <w:rsid w:val="003F442D"/>
    <w:rsid w:val="003F4436"/>
    <w:rsid w:val="003F4510"/>
    <w:rsid w:val="003F469A"/>
    <w:rsid w:val="003F47EA"/>
    <w:rsid w:val="003F485D"/>
    <w:rsid w:val="003F4B2E"/>
    <w:rsid w:val="003F4D43"/>
    <w:rsid w:val="003F56E2"/>
    <w:rsid w:val="003F5CC1"/>
    <w:rsid w:val="003F5F6D"/>
    <w:rsid w:val="003F60BB"/>
    <w:rsid w:val="003F6158"/>
    <w:rsid w:val="003F6373"/>
    <w:rsid w:val="003F687F"/>
    <w:rsid w:val="003F68AD"/>
    <w:rsid w:val="003F6E4F"/>
    <w:rsid w:val="003F715C"/>
    <w:rsid w:val="003F7478"/>
    <w:rsid w:val="003F761B"/>
    <w:rsid w:val="003F78DB"/>
    <w:rsid w:val="003F796A"/>
    <w:rsid w:val="003F7A30"/>
    <w:rsid w:val="003F7CB6"/>
    <w:rsid w:val="003F7D26"/>
    <w:rsid w:val="004006D3"/>
    <w:rsid w:val="004006E8"/>
    <w:rsid w:val="0040083B"/>
    <w:rsid w:val="004008F3"/>
    <w:rsid w:val="004009A5"/>
    <w:rsid w:val="00400DA9"/>
    <w:rsid w:val="00400F24"/>
    <w:rsid w:val="00401113"/>
    <w:rsid w:val="0040196C"/>
    <w:rsid w:val="00401BDD"/>
    <w:rsid w:val="0040306A"/>
    <w:rsid w:val="0040357B"/>
    <w:rsid w:val="00404112"/>
    <w:rsid w:val="00404EDC"/>
    <w:rsid w:val="00404EF8"/>
    <w:rsid w:val="0040517C"/>
    <w:rsid w:val="004051AD"/>
    <w:rsid w:val="0040543E"/>
    <w:rsid w:val="00406363"/>
    <w:rsid w:val="00406430"/>
    <w:rsid w:val="0040662A"/>
    <w:rsid w:val="0040691B"/>
    <w:rsid w:val="00406944"/>
    <w:rsid w:val="004069E4"/>
    <w:rsid w:val="0040739F"/>
    <w:rsid w:val="004073CF"/>
    <w:rsid w:val="00407CF7"/>
    <w:rsid w:val="00407D3E"/>
    <w:rsid w:val="00407FC0"/>
    <w:rsid w:val="004107B9"/>
    <w:rsid w:val="00410A4D"/>
    <w:rsid w:val="00410BC3"/>
    <w:rsid w:val="00410F0F"/>
    <w:rsid w:val="004111F3"/>
    <w:rsid w:val="00411480"/>
    <w:rsid w:val="00411582"/>
    <w:rsid w:val="004115EC"/>
    <w:rsid w:val="0041170A"/>
    <w:rsid w:val="00411CFD"/>
    <w:rsid w:val="00412ACA"/>
    <w:rsid w:val="00412D3E"/>
    <w:rsid w:val="0041306D"/>
    <w:rsid w:val="0041307A"/>
    <w:rsid w:val="004135F3"/>
    <w:rsid w:val="0041373C"/>
    <w:rsid w:val="004139CF"/>
    <w:rsid w:val="0041437E"/>
    <w:rsid w:val="00414402"/>
    <w:rsid w:val="00414919"/>
    <w:rsid w:val="00414B77"/>
    <w:rsid w:val="00415140"/>
    <w:rsid w:val="004157D4"/>
    <w:rsid w:val="00415909"/>
    <w:rsid w:val="00415F67"/>
    <w:rsid w:val="00416052"/>
    <w:rsid w:val="00416592"/>
    <w:rsid w:val="00416672"/>
    <w:rsid w:val="00416BB4"/>
    <w:rsid w:val="00416C13"/>
    <w:rsid w:val="00417150"/>
    <w:rsid w:val="004175B4"/>
    <w:rsid w:val="004175EC"/>
    <w:rsid w:val="004175F1"/>
    <w:rsid w:val="004176EA"/>
    <w:rsid w:val="0041782A"/>
    <w:rsid w:val="004179DD"/>
    <w:rsid w:val="00420342"/>
    <w:rsid w:val="00420899"/>
    <w:rsid w:val="00420C52"/>
    <w:rsid w:val="00420DF2"/>
    <w:rsid w:val="0042144B"/>
    <w:rsid w:val="0042197E"/>
    <w:rsid w:val="00421B48"/>
    <w:rsid w:val="00421C05"/>
    <w:rsid w:val="00421C77"/>
    <w:rsid w:val="00421DCF"/>
    <w:rsid w:val="00422009"/>
    <w:rsid w:val="00422117"/>
    <w:rsid w:val="00422306"/>
    <w:rsid w:val="00422763"/>
    <w:rsid w:val="0042287A"/>
    <w:rsid w:val="00422EE3"/>
    <w:rsid w:val="00423398"/>
    <w:rsid w:val="00423430"/>
    <w:rsid w:val="00423609"/>
    <w:rsid w:val="00423C83"/>
    <w:rsid w:val="00424BE6"/>
    <w:rsid w:val="00425B0F"/>
    <w:rsid w:val="00425C08"/>
    <w:rsid w:val="004261AB"/>
    <w:rsid w:val="00426C97"/>
    <w:rsid w:val="00426CAF"/>
    <w:rsid w:val="00427052"/>
    <w:rsid w:val="00427186"/>
    <w:rsid w:val="00427195"/>
    <w:rsid w:val="00427A79"/>
    <w:rsid w:val="00427F1C"/>
    <w:rsid w:val="0043013D"/>
    <w:rsid w:val="004303B8"/>
    <w:rsid w:val="00430855"/>
    <w:rsid w:val="00430A5D"/>
    <w:rsid w:val="004314EA"/>
    <w:rsid w:val="004318D8"/>
    <w:rsid w:val="00431AC8"/>
    <w:rsid w:val="00431CFC"/>
    <w:rsid w:val="00431E0F"/>
    <w:rsid w:val="00431EA4"/>
    <w:rsid w:val="0043237D"/>
    <w:rsid w:val="004323F6"/>
    <w:rsid w:val="00432995"/>
    <w:rsid w:val="00432CE9"/>
    <w:rsid w:val="0043325B"/>
    <w:rsid w:val="00433547"/>
    <w:rsid w:val="00433917"/>
    <w:rsid w:val="00433A6E"/>
    <w:rsid w:val="00433DC9"/>
    <w:rsid w:val="00433E62"/>
    <w:rsid w:val="00434093"/>
    <w:rsid w:val="00434BE0"/>
    <w:rsid w:val="00435293"/>
    <w:rsid w:val="004355BB"/>
    <w:rsid w:val="00435744"/>
    <w:rsid w:val="00436512"/>
    <w:rsid w:val="0043666E"/>
    <w:rsid w:val="00436938"/>
    <w:rsid w:val="00436BEC"/>
    <w:rsid w:val="00436FAA"/>
    <w:rsid w:val="00437108"/>
    <w:rsid w:val="00437399"/>
    <w:rsid w:val="0043750C"/>
    <w:rsid w:val="0043786C"/>
    <w:rsid w:val="00437E68"/>
    <w:rsid w:val="0044011B"/>
    <w:rsid w:val="00440146"/>
    <w:rsid w:val="00440201"/>
    <w:rsid w:val="004402A4"/>
    <w:rsid w:val="004402FF"/>
    <w:rsid w:val="004403B0"/>
    <w:rsid w:val="0044081E"/>
    <w:rsid w:val="00440B00"/>
    <w:rsid w:val="00440B30"/>
    <w:rsid w:val="00440BAA"/>
    <w:rsid w:val="00441860"/>
    <w:rsid w:val="00441B81"/>
    <w:rsid w:val="00441C8F"/>
    <w:rsid w:val="00441C9F"/>
    <w:rsid w:val="00441D2C"/>
    <w:rsid w:val="00442475"/>
    <w:rsid w:val="004425F6"/>
    <w:rsid w:val="00442B61"/>
    <w:rsid w:val="00442CC8"/>
    <w:rsid w:val="00442FEF"/>
    <w:rsid w:val="00444500"/>
    <w:rsid w:val="00444941"/>
    <w:rsid w:val="00444C4B"/>
    <w:rsid w:val="004455BE"/>
    <w:rsid w:val="004456ED"/>
    <w:rsid w:val="00445BB2"/>
    <w:rsid w:val="00445EC6"/>
    <w:rsid w:val="00445ED2"/>
    <w:rsid w:val="004467BF"/>
    <w:rsid w:val="00446BAB"/>
    <w:rsid w:val="0044753F"/>
    <w:rsid w:val="00447A2D"/>
    <w:rsid w:val="00447F1B"/>
    <w:rsid w:val="00450C37"/>
    <w:rsid w:val="004510E5"/>
    <w:rsid w:val="0045120C"/>
    <w:rsid w:val="0045152A"/>
    <w:rsid w:val="00451A30"/>
    <w:rsid w:val="00451ACF"/>
    <w:rsid w:val="00451D12"/>
    <w:rsid w:val="0045223C"/>
    <w:rsid w:val="004526F1"/>
    <w:rsid w:val="00452ADC"/>
    <w:rsid w:val="00452CAA"/>
    <w:rsid w:val="00453012"/>
    <w:rsid w:val="004539B3"/>
    <w:rsid w:val="00453B7A"/>
    <w:rsid w:val="00453F7B"/>
    <w:rsid w:val="00453FF7"/>
    <w:rsid w:val="00455372"/>
    <w:rsid w:val="00455F33"/>
    <w:rsid w:val="004562B4"/>
    <w:rsid w:val="004564A5"/>
    <w:rsid w:val="00456CE8"/>
    <w:rsid w:val="00456F0D"/>
    <w:rsid w:val="0045735E"/>
    <w:rsid w:val="004574C5"/>
    <w:rsid w:val="00457DDA"/>
    <w:rsid w:val="004602D9"/>
    <w:rsid w:val="00460C9B"/>
    <w:rsid w:val="00461231"/>
    <w:rsid w:val="00461451"/>
    <w:rsid w:val="00461B6A"/>
    <w:rsid w:val="00461D3F"/>
    <w:rsid w:val="00461E36"/>
    <w:rsid w:val="004621C1"/>
    <w:rsid w:val="004623A0"/>
    <w:rsid w:val="00462620"/>
    <w:rsid w:val="004627A9"/>
    <w:rsid w:val="00462872"/>
    <w:rsid w:val="00462B52"/>
    <w:rsid w:val="004638A5"/>
    <w:rsid w:val="0046395E"/>
    <w:rsid w:val="00463AD5"/>
    <w:rsid w:val="00463B1D"/>
    <w:rsid w:val="00464508"/>
    <w:rsid w:val="004647FD"/>
    <w:rsid w:val="00464AA6"/>
    <w:rsid w:val="00464BCB"/>
    <w:rsid w:val="00464E2B"/>
    <w:rsid w:val="0046530E"/>
    <w:rsid w:val="00465329"/>
    <w:rsid w:val="0046532A"/>
    <w:rsid w:val="004654DC"/>
    <w:rsid w:val="004657EA"/>
    <w:rsid w:val="00465850"/>
    <w:rsid w:val="00465DEC"/>
    <w:rsid w:val="00466842"/>
    <w:rsid w:val="00466D55"/>
    <w:rsid w:val="00466ED7"/>
    <w:rsid w:val="00467401"/>
    <w:rsid w:val="0046765A"/>
    <w:rsid w:val="00467D19"/>
    <w:rsid w:val="00467D43"/>
    <w:rsid w:val="00470304"/>
    <w:rsid w:val="004704D8"/>
    <w:rsid w:val="004711B5"/>
    <w:rsid w:val="00471377"/>
    <w:rsid w:val="00471990"/>
    <w:rsid w:val="00472033"/>
    <w:rsid w:val="004723E9"/>
    <w:rsid w:val="00472738"/>
    <w:rsid w:val="004727DA"/>
    <w:rsid w:val="00472AC5"/>
    <w:rsid w:val="00473017"/>
    <w:rsid w:val="00473AAC"/>
    <w:rsid w:val="00473E25"/>
    <w:rsid w:val="00474196"/>
    <w:rsid w:val="00474937"/>
    <w:rsid w:val="00474FA7"/>
    <w:rsid w:val="0047503A"/>
    <w:rsid w:val="00475209"/>
    <w:rsid w:val="0047529E"/>
    <w:rsid w:val="00475B65"/>
    <w:rsid w:val="00475CE4"/>
    <w:rsid w:val="00475D11"/>
    <w:rsid w:val="0047618C"/>
    <w:rsid w:val="00476233"/>
    <w:rsid w:val="004762DE"/>
    <w:rsid w:val="004763D8"/>
    <w:rsid w:val="00476474"/>
    <w:rsid w:val="004765FE"/>
    <w:rsid w:val="00477169"/>
    <w:rsid w:val="00477AAF"/>
    <w:rsid w:val="00477FD2"/>
    <w:rsid w:val="00480786"/>
    <w:rsid w:val="004809C1"/>
    <w:rsid w:val="00480DDC"/>
    <w:rsid w:val="00480FD4"/>
    <w:rsid w:val="004812BF"/>
    <w:rsid w:val="004812D8"/>
    <w:rsid w:val="00481476"/>
    <w:rsid w:val="00481522"/>
    <w:rsid w:val="00481AA2"/>
    <w:rsid w:val="00481E7D"/>
    <w:rsid w:val="004826DE"/>
    <w:rsid w:val="004831EC"/>
    <w:rsid w:val="004846E1"/>
    <w:rsid w:val="00484EA4"/>
    <w:rsid w:val="00484FEF"/>
    <w:rsid w:val="0048523A"/>
    <w:rsid w:val="00486242"/>
    <w:rsid w:val="00486524"/>
    <w:rsid w:val="004866FF"/>
    <w:rsid w:val="0048765E"/>
    <w:rsid w:val="00487D14"/>
    <w:rsid w:val="004907CF"/>
    <w:rsid w:val="00490A63"/>
    <w:rsid w:val="00490A65"/>
    <w:rsid w:val="00490E0F"/>
    <w:rsid w:val="004911AC"/>
    <w:rsid w:val="004913D5"/>
    <w:rsid w:val="00491F20"/>
    <w:rsid w:val="004925DB"/>
    <w:rsid w:val="004927DA"/>
    <w:rsid w:val="00492911"/>
    <w:rsid w:val="00492A1A"/>
    <w:rsid w:val="00492BA1"/>
    <w:rsid w:val="00493B0E"/>
    <w:rsid w:val="00493D5E"/>
    <w:rsid w:val="00493D93"/>
    <w:rsid w:val="00493ED6"/>
    <w:rsid w:val="00494078"/>
    <w:rsid w:val="004944BD"/>
    <w:rsid w:val="00494F60"/>
    <w:rsid w:val="0049500F"/>
    <w:rsid w:val="0049520D"/>
    <w:rsid w:val="004956BC"/>
    <w:rsid w:val="004958D4"/>
    <w:rsid w:val="004964FA"/>
    <w:rsid w:val="0049683C"/>
    <w:rsid w:val="00496FDE"/>
    <w:rsid w:val="00497443"/>
    <w:rsid w:val="0049777D"/>
    <w:rsid w:val="00497A0F"/>
    <w:rsid w:val="00497D25"/>
    <w:rsid w:val="00497F62"/>
    <w:rsid w:val="004A0304"/>
    <w:rsid w:val="004A037A"/>
    <w:rsid w:val="004A0594"/>
    <w:rsid w:val="004A099D"/>
    <w:rsid w:val="004A1624"/>
    <w:rsid w:val="004A1A41"/>
    <w:rsid w:val="004A1A8E"/>
    <w:rsid w:val="004A250F"/>
    <w:rsid w:val="004A26C3"/>
    <w:rsid w:val="004A2E04"/>
    <w:rsid w:val="004A2FC1"/>
    <w:rsid w:val="004A33F5"/>
    <w:rsid w:val="004A3752"/>
    <w:rsid w:val="004A3803"/>
    <w:rsid w:val="004A3C35"/>
    <w:rsid w:val="004A3D73"/>
    <w:rsid w:val="004A3FA2"/>
    <w:rsid w:val="004A42EB"/>
    <w:rsid w:val="004A475D"/>
    <w:rsid w:val="004A4930"/>
    <w:rsid w:val="004A4AED"/>
    <w:rsid w:val="004A5276"/>
    <w:rsid w:val="004A52F4"/>
    <w:rsid w:val="004A56C4"/>
    <w:rsid w:val="004A5767"/>
    <w:rsid w:val="004A57F5"/>
    <w:rsid w:val="004A58D6"/>
    <w:rsid w:val="004A600E"/>
    <w:rsid w:val="004A60A9"/>
    <w:rsid w:val="004A60B2"/>
    <w:rsid w:val="004A66FE"/>
    <w:rsid w:val="004A679A"/>
    <w:rsid w:val="004A68B1"/>
    <w:rsid w:val="004A6CDF"/>
    <w:rsid w:val="004A6DDF"/>
    <w:rsid w:val="004A6FD3"/>
    <w:rsid w:val="004A75FD"/>
    <w:rsid w:val="004A7C0E"/>
    <w:rsid w:val="004B05E7"/>
    <w:rsid w:val="004B0880"/>
    <w:rsid w:val="004B08D9"/>
    <w:rsid w:val="004B0B76"/>
    <w:rsid w:val="004B13F7"/>
    <w:rsid w:val="004B161E"/>
    <w:rsid w:val="004B1BE0"/>
    <w:rsid w:val="004B1C6D"/>
    <w:rsid w:val="004B1DF4"/>
    <w:rsid w:val="004B1EBF"/>
    <w:rsid w:val="004B1F5F"/>
    <w:rsid w:val="004B21E2"/>
    <w:rsid w:val="004B2531"/>
    <w:rsid w:val="004B2659"/>
    <w:rsid w:val="004B2D68"/>
    <w:rsid w:val="004B2DBE"/>
    <w:rsid w:val="004B2EDD"/>
    <w:rsid w:val="004B401B"/>
    <w:rsid w:val="004B571D"/>
    <w:rsid w:val="004B5805"/>
    <w:rsid w:val="004B597B"/>
    <w:rsid w:val="004B5B55"/>
    <w:rsid w:val="004B5C0A"/>
    <w:rsid w:val="004B5F48"/>
    <w:rsid w:val="004B614F"/>
    <w:rsid w:val="004B71F0"/>
    <w:rsid w:val="004B75DC"/>
    <w:rsid w:val="004B7C26"/>
    <w:rsid w:val="004B7D8D"/>
    <w:rsid w:val="004C0622"/>
    <w:rsid w:val="004C07A4"/>
    <w:rsid w:val="004C0A23"/>
    <w:rsid w:val="004C101C"/>
    <w:rsid w:val="004C175F"/>
    <w:rsid w:val="004C193D"/>
    <w:rsid w:val="004C1A7D"/>
    <w:rsid w:val="004C1BE5"/>
    <w:rsid w:val="004C1F53"/>
    <w:rsid w:val="004C2950"/>
    <w:rsid w:val="004C2E17"/>
    <w:rsid w:val="004C2E63"/>
    <w:rsid w:val="004C356B"/>
    <w:rsid w:val="004C3B49"/>
    <w:rsid w:val="004C41C3"/>
    <w:rsid w:val="004C42E8"/>
    <w:rsid w:val="004C4CD0"/>
    <w:rsid w:val="004C4D48"/>
    <w:rsid w:val="004C5020"/>
    <w:rsid w:val="004C5A25"/>
    <w:rsid w:val="004C5BE5"/>
    <w:rsid w:val="004C6848"/>
    <w:rsid w:val="004C693B"/>
    <w:rsid w:val="004C6974"/>
    <w:rsid w:val="004C6C9C"/>
    <w:rsid w:val="004C7F58"/>
    <w:rsid w:val="004D0469"/>
    <w:rsid w:val="004D046F"/>
    <w:rsid w:val="004D056A"/>
    <w:rsid w:val="004D0B09"/>
    <w:rsid w:val="004D11E6"/>
    <w:rsid w:val="004D12E0"/>
    <w:rsid w:val="004D19B7"/>
    <w:rsid w:val="004D1CF3"/>
    <w:rsid w:val="004D2AA0"/>
    <w:rsid w:val="004D2B90"/>
    <w:rsid w:val="004D2ED8"/>
    <w:rsid w:val="004D35CF"/>
    <w:rsid w:val="004D3A8D"/>
    <w:rsid w:val="004D3CE3"/>
    <w:rsid w:val="004D3ED3"/>
    <w:rsid w:val="004D4530"/>
    <w:rsid w:val="004D46BA"/>
    <w:rsid w:val="004D4AD6"/>
    <w:rsid w:val="004D5130"/>
    <w:rsid w:val="004D51D6"/>
    <w:rsid w:val="004D520E"/>
    <w:rsid w:val="004D55AB"/>
    <w:rsid w:val="004D563F"/>
    <w:rsid w:val="004D566E"/>
    <w:rsid w:val="004D5834"/>
    <w:rsid w:val="004D592D"/>
    <w:rsid w:val="004D6934"/>
    <w:rsid w:val="004D75F7"/>
    <w:rsid w:val="004D7A8A"/>
    <w:rsid w:val="004D7B26"/>
    <w:rsid w:val="004E2411"/>
    <w:rsid w:val="004E257E"/>
    <w:rsid w:val="004E2651"/>
    <w:rsid w:val="004E2869"/>
    <w:rsid w:val="004E3133"/>
    <w:rsid w:val="004E3650"/>
    <w:rsid w:val="004E3B47"/>
    <w:rsid w:val="004E3B59"/>
    <w:rsid w:val="004E3DA2"/>
    <w:rsid w:val="004E435F"/>
    <w:rsid w:val="004E4493"/>
    <w:rsid w:val="004E44E4"/>
    <w:rsid w:val="004E4779"/>
    <w:rsid w:val="004E4BA6"/>
    <w:rsid w:val="004E53A5"/>
    <w:rsid w:val="004E6AAF"/>
    <w:rsid w:val="004E6FC6"/>
    <w:rsid w:val="004E76EE"/>
    <w:rsid w:val="004E7F93"/>
    <w:rsid w:val="004F002C"/>
    <w:rsid w:val="004F0378"/>
    <w:rsid w:val="004F0FDB"/>
    <w:rsid w:val="004F1F3B"/>
    <w:rsid w:val="004F22B3"/>
    <w:rsid w:val="004F2561"/>
    <w:rsid w:val="004F2CD7"/>
    <w:rsid w:val="004F2D67"/>
    <w:rsid w:val="004F2EFE"/>
    <w:rsid w:val="004F3E67"/>
    <w:rsid w:val="004F41FC"/>
    <w:rsid w:val="004F4497"/>
    <w:rsid w:val="004F4E3F"/>
    <w:rsid w:val="004F4E60"/>
    <w:rsid w:val="004F50A1"/>
    <w:rsid w:val="004F548B"/>
    <w:rsid w:val="004F5D62"/>
    <w:rsid w:val="004F63EF"/>
    <w:rsid w:val="004F652D"/>
    <w:rsid w:val="004F6E80"/>
    <w:rsid w:val="004F6EB7"/>
    <w:rsid w:val="004F74F2"/>
    <w:rsid w:val="004F780D"/>
    <w:rsid w:val="004F7B43"/>
    <w:rsid w:val="005006CB"/>
    <w:rsid w:val="00500C29"/>
    <w:rsid w:val="00500C37"/>
    <w:rsid w:val="005010EE"/>
    <w:rsid w:val="00501291"/>
    <w:rsid w:val="005015F2"/>
    <w:rsid w:val="005016CC"/>
    <w:rsid w:val="00501985"/>
    <w:rsid w:val="00501C14"/>
    <w:rsid w:val="0050249F"/>
    <w:rsid w:val="0050271E"/>
    <w:rsid w:val="00502874"/>
    <w:rsid w:val="00502B77"/>
    <w:rsid w:val="00502C9A"/>
    <w:rsid w:val="0050382A"/>
    <w:rsid w:val="00503D2B"/>
    <w:rsid w:val="00504411"/>
    <w:rsid w:val="00504A8E"/>
    <w:rsid w:val="00504DE4"/>
    <w:rsid w:val="00504FA9"/>
    <w:rsid w:val="00504FB0"/>
    <w:rsid w:val="0050514C"/>
    <w:rsid w:val="00505538"/>
    <w:rsid w:val="005059F2"/>
    <w:rsid w:val="00505CAC"/>
    <w:rsid w:val="00505E24"/>
    <w:rsid w:val="0050633C"/>
    <w:rsid w:val="00506411"/>
    <w:rsid w:val="00506756"/>
    <w:rsid w:val="00506B61"/>
    <w:rsid w:val="00506D21"/>
    <w:rsid w:val="00507014"/>
    <w:rsid w:val="0050735C"/>
    <w:rsid w:val="005075B9"/>
    <w:rsid w:val="00510068"/>
    <w:rsid w:val="005103E3"/>
    <w:rsid w:val="00510A0D"/>
    <w:rsid w:val="00510CFF"/>
    <w:rsid w:val="0051100F"/>
    <w:rsid w:val="00511385"/>
    <w:rsid w:val="00511BC6"/>
    <w:rsid w:val="00511BEF"/>
    <w:rsid w:val="00511C1C"/>
    <w:rsid w:val="00511D8D"/>
    <w:rsid w:val="00512403"/>
    <w:rsid w:val="00512829"/>
    <w:rsid w:val="00512A46"/>
    <w:rsid w:val="005130A8"/>
    <w:rsid w:val="0051339E"/>
    <w:rsid w:val="00513413"/>
    <w:rsid w:val="00513720"/>
    <w:rsid w:val="00513835"/>
    <w:rsid w:val="005139E2"/>
    <w:rsid w:val="00513C68"/>
    <w:rsid w:val="00513DA9"/>
    <w:rsid w:val="0051415D"/>
    <w:rsid w:val="00514176"/>
    <w:rsid w:val="005157B5"/>
    <w:rsid w:val="00515A55"/>
    <w:rsid w:val="00516BDD"/>
    <w:rsid w:val="00516E99"/>
    <w:rsid w:val="005178F8"/>
    <w:rsid w:val="0051795A"/>
    <w:rsid w:val="00517A81"/>
    <w:rsid w:val="00517BDB"/>
    <w:rsid w:val="00517EF8"/>
    <w:rsid w:val="005200FB"/>
    <w:rsid w:val="005201D2"/>
    <w:rsid w:val="00520AF0"/>
    <w:rsid w:val="00520C2D"/>
    <w:rsid w:val="00520CDD"/>
    <w:rsid w:val="00521006"/>
    <w:rsid w:val="00521D7D"/>
    <w:rsid w:val="0052341A"/>
    <w:rsid w:val="00523B8B"/>
    <w:rsid w:val="00524109"/>
    <w:rsid w:val="0052422B"/>
    <w:rsid w:val="005245D1"/>
    <w:rsid w:val="005246B3"/>
    <w:rsid w:val="00524A14"/>
    <w:rsid w:val="00524DA0"/>
    <w:rsid w:val="0052556E"/>
    <w:rsid w:val="005255ED"/>
    <w:rsid w:val="00525791"/>
    <w:rsid w:val="00525A1C"/>
    <w:rsid w:val="00526041"/>
    <w:rsid w:val="00526508"/>
    <w:rsid w:val="00526862"/>
    <w:rsid w:val="00526A6A"/>
    <w:rsid w:val="00526F62"/>
    <w:rsid w:val="005270DE"/>
    <w:rsid w:val="0052778E"/>
    <w:rsid w:val="005277FB"/>
    <w:rsid w:val="00527A9C"/>
    <w:rsid w:val="00527D13"/>
    <w:rsid w:val="00530487"/>
    <w:rsid w:val="00530980"/>
    <w:rsid w:val="0053098B"/>
    <w:rsid w:val="0053115D"/>
    <w:rsid w:val="005312D3"/>
    <w:rsid w:val="005319A5"/>
    <w:rsid w:val="00531A2C"/>
    <w:rsid w:val="00531C8D"/>
    <w:rsid w:val="00532C94"/>
    <w:rsid w:val="00533156"/>
    <w:rsid w:val="00533283"/>
    <w:rsid w:val="00533397"/>
    <w:rsid w:val="00533F65"/>
    <w:rsid w:val="00533FFB"/>
    <w:rsid w:val="00534375"/>
    <w:rsid w:val="00534461"/>
    <w:rsid w:val="0053481F"/>
    <w:rsid w:val="00534BB8"/>
    <w:rsid w:val="00535ACC"/>
    <w:rsid w:val="005372F0"/>
    <w:rsid w:val="005374C2"/>
    <w:rsid w:val="00537674"/>
    <w:rsid w:val="00537A8C"/>
    <w:rsid w:val="00537D5F"/>
    <w:rsid w:val="00540258"/>
    <w:rsid w:val="005406E8"/>
    <w:rsid w:val="00540969"/>
    <w:rsid w:val="00541DB2"/>
    <w:rsid w:val="00541E16"/>
    <w:rsid w:val="005426C0"/>
    <w:rsid w:val="0054283E"/>
    <w:rsid w:val="00542B9B"/>
    <w:rsid w:val="0054312D"/>
    <w:rsid w:val="005431BD"/>
    <w:rsid w:val="005433BA"/>
    <w:rsid w:val="00543D76"/>
    <w:rsid w:val="00543F8E"/>
    <w:rsid w:val="005446A6"/>
    <w:rsid w:val="00544891"/>
    <w:rsid w:val="00544E4A"/>
    <w:rsid w:val="00545451"/>
    <w:rsid w:val="00545850"/>
    <w:rsid w:val="00545E6D"/>
    <w:rsid w:val="0054652D"/>
    <w:rsid w:val="005468F8"/>
    <w:rsid w:val="00546CD7"/>
    <w:rsid w:val="00546F83"/>
    <w:rsid w:val="005470D5"/>
    <w:rsid w:val="00547577"/>
    <w:rsid w:val="00547853"/>
    <w:rsid w:val="0054792F"/>
    <w:rsid w:val="0055092B"/>
    <w:rsid w:val="00550964"/>
    <w:rsid w:val="00550AB5"/>
    <w:rsid w:val="00551033"/>
    <w:rsid w:val="005511F9"/>
    <w:rsid w:val="005514F3"/>
    <w:rsid w:val="00551EBE"/>
    <w:rsid w:val="00551F1F"/>
    <w:rsid w:val="00551F24"/>
    <w:rsid w:val="0055267E"/>
    <w:rsid w:val="005527D0"/>
    <w:rsid w:val="00552922"/>
    <w:rsid w:val="00552C24"/>
    <w:rsid w:val="00552C67"/>
    <w:rsid w:val="00552F69"/>
    <w:rsid w:val="0055312F"/>
    <w:rsid w:val="00553229"/>
    <w:rsid w:val="00553300"/>
    <w:rsid w:val="00553652"/>
    <w:rsid w:val="00553D88"/>
    <w:rsid w:val="0055412F"/>
    <w:rsid w:val="0055425C"/>
    <w:rsid w:val="005545E6"/>
    <w:rsid w:val="005549A8"/>
    <w:rsid w:val="00554E35"/>
    <w:rsid w:val="005556FB"/>
    <w:rsid w:val="0055634C"/>
    <w:rsid w:val="00556503"/>
    <w:rsid w:val="00556910"/>
    <w:rsid w:val="00556B10"/>
    <w:rsid w:val="0055700F"/>
    <w:rsid w:val="0055758C"/>
    <w:rsid w:val="00557647"/>
    <w:rsid w:val="005577B4"/>
    <w:rsid w:val="00557EBF"/>
    <w:rsid w:val="00560079"/>
    <w:rsid w:val="00560160"/>
    <w:rsid w:val="0056048C"/>
    <w:rsid w:val="005614AE"/>
    <w:rsid w:val="00561CDF"/>
    <w:rsid w:val="005620D4"/>
    <w:rsid w:val="0056292D"/>
    <w:rsid w:val="0056299C"/>
    <w:rsid w:val="00563B10"/>
    <w:rsid w:val="00563E53"/>
    <w:rsid w:val="00564497"/>
    <w:rsid w:val="00564503"/>
    <w:rsid w:val="005647CD"/>
    <w:rsid w:val="005649F0"/>
    <w:rsid w:val="00564CF2"/>
    <w:rsid w:val="00564E07"/>
    <w:rsid w:val="00564EB1"/>
    <w:rsid w:val="005652DB"/>
    <w:rsid w:val="005657E6"/>
    <w:rsid w:val="00565856"/>
    <w:rsid w:val="0056586C"/>
    <w:rsid w:val="005658A4"/>
    <w:rsid w:val="00566B25"/>
    <w:rsid w:val="005671D4"/>
    <w:rsid w:val="005672BD"/>
    <w:rsid w:val="00567768"/>
    <w:rsid w:val="00567920"/>
    <w:rsid w:val="00567C44"/>
    <w:rsid w:val="00567FE5"/>
    <w:rsid w:val="00570101"/>
    <w:rsid w:val="005701AC"/>
    <w:rsid w:val="00570224"/>
    <w:rsid w:val="005706AA"/>
    <w:rsid w:val="0057072D"/>
    <w:rsid w:val="00570913"/>
    <w:rsid w:val="00570A09"/>
    <w:rsid w:val="00570F3B"/>
    <w:rsid w:val="00571041"/>
    <w:rsid w:val="005711A3"/>
    <w:rsid w:val="005715D2"/>
    <w:rsid w:val="005717CF"/>
    <w:rsid w:val="00571E6C"/>
    <w:rsid w:val="005728AE"/>
    <w:rsid w:val="00572AB0"/>
    <w:rsid w:val="00572AF8"/>
    <w:rsid w:val="00572B3A"/>
    <w:rsid w:val="00572B84"/>
    <w:rsid w:val="00572BAB"/>
    <w:rsid w:val="0057398A"/>
    <w:rsid w:val="00573A67"/>
    <w:rsid w:val="00573BD5"/>
    <w:rsid w:val="0057445C"/>
    <w:rsid w:val="00574F54"/>
    <w:rsid w:val="005751CD"/>
    <w:rsid w:val="00575507"/>
    <w:rsid w:val="00576BC8"/>
    <w:rsid w:val="00577089"/>
    <w:rsid w:val="005772CD"/>
    <w:rsid w:val="005775CB"/>
    <w:rsid w:val="0057767E"/>
    <w:rsid w:val="00577AE8"/>
    <w:rsid w:val="00577E21"/>
    <w:rsid w:val="005800C7"/>
    <w:rsid w:val="005801E9"/>
    <w:rsid w:val="0058065B"/>
    <w:rsid w:val="00580DBD"/>
    <w:rsid w:val="00580DD2"/>
    <w:rsid w:val="00581998"/>
    <w:rsid w:val="00581B0F"/>
    <w:rsid w:val="00582291"/>
    <w:rsid w:val="005822D7"/>
    <w:rsid w:val="00582531"/>
    <w:rsid w:val="005825C1"/>
    <w:rsid w:val="0058332C"/>
    <w:rsid w:val="005839CD"/>
    <w:rsid w:val="00583FCD"/>
    <w:rsid w:val="00584193"/>
    <w:rsid w:val="005849D6"/>
    <w:rsid w:val="00584AA5"/>
    <w:rsid w:val="00584AC1"/>
    <w:rsid w:val="00584FA4"/>
    <w:rsid w:val="00585597"/>
    <w:rsid w:val="00585B42"/>
    <w:rsid w:val="00585B6A"/>
    <w:rsid w:val="00585DF6"/>
    <w:rsid w:val="005875B9"/>
    <w:rsid w:val="00590342"/>
    <w:rsid w:val="00590977"/>
    <w:rsid w:val="005909A9"/>
    <w:rsid w:val="00591003"/>
    <w:rsid w:val="00591619"/>
    <w:rsid w:val="00591666"/>
    <w:rsid w:val="005919B1"/>
    <w:rsid w:val="00591A71"/>
    <w:rsid w:val="00591AC9"/>
    <w:rsid w:val="00591AFB"/>
    <w:rsid w:val="00591E34"/>
    <w:rsid w:val="00592035"/>
    <w:rsid w:val="005920EB"/>
    <w:rsid w:val="0059238A"/>
    <w:rsid w:val="0059293B"/>
    <w:rsid w:val="005935C8"/>
    <w:rsid w:val="00593A93"/>
    <w:rsid w:val="00593B34"/>
    <w:rsid w:val="00593F42"/>
    <w:rsid w:val="0059400A"/>
    <w:rsid w:val="00594142"/>
    <w:rsid w:val="005941C9"/>
    <w:rsid w:val="00594409"/>
    <w:rsid w:val="00594A58"/>
    <w:rsid w:val="00595170"/>
    <w:rsid w:val="0059564E"/>
    <w:rsid w:val="00595BBC"/>
    <w:rsid w:val="00596379"/>
    <w:rsid w:val="005963E1"/>
    <w:rsid w:val="00596603"/>
    <w:rsid w:val="00596909"/>
    <w:rsid w:val="00596DB0"/>
    <w:rsid w:val="00597043"/>
    <w:rsid w:val="0059773B"/>
    <w:rsid w:val="005A0219"/>
    <w:rsid w:val="005A0641"/>
    <w:rsid w:val="005A0677"/>
    <w:rsid w:val="005A0A2E"/>
    <w:rsid w:val="005A0E5E"/>
    <w:rsid w:val="005A160D"/>
    <w:rsid w:val="005A22E6"/>
    <w:rsid w:val="005A2E3B"/>
    <w:rsid w:val="005A3168"/>
    <w:rsid w:val="005A32DE"/>
    <w:rsid w:val="005A3A7A"/>
    <w:rsid w:val="005A3BBF"/>
    <w:rsid w:val="005A3EFE"/>
    <w:rsid w:val="005A3F78"/>
    <w:rsid w:val="005A3FBC"/>
    <w:rsid w:val="005A423B"/>
    <w:rsid w:val="005A513C"/>
    <w:rsid w:val="005A55FB"/>
    <w:rsid w:val="005A570C"/>
    <w:rsid w:val="005A5C1C"/>
    <w:rsid w:val="005A5CC1"/>
    <w:rsid w:val="005A6222"/>
    <w:rsid w:val="005A6789"/>
    <w:rsid w:val="005A6C82"/>
    <w:rsid w:val="005A723F"/>
    <w:rsid w:val="005A7596"/>
    <w:rsid w:val="005B06FC"/>
    <w:rsid w:val="005B0854"/>
    <w:rsid w:val="005B0882"/>
    <w:rsid w:val="005B120E"/>
    <w:rsid w:val="005B15A5"/>
    <w:rsid w:val="005B17D8"/>
    <w:rsid w:val="005B18EB"/>
    <w:rsid w:val="005B1B55"/>
    <w:rsid w:val="005B2234"/>
    <w:rsid w:val="005B2636"/>
    <w:rsid w:val="005B28DF"/>
    <w:rsid w:val="005B297F"/>
    <w:rsid w:val="005B2EE6"/>
    <w:rsid w:val="005B3D5A"/>
    <w:rsid w:val="005B4036"/>
    <w:rsid w:val="005B43BB"/>
    <w:rsid w:val="005B465A"/>
    <w:rsid w:val="005B4865"/>
    <w:rsid w:val="005B48CA"/>
    <w:rsid w:val="005B4C39"/>
    <w:rsid w:val="005B4DE5"/>
    <w:rsid w:val="005B4EC2"/>
    <w:rsid w:val="005B5001"/>
    <w:rsid w:val="005B6146"/>
    <w:rsid w:val="005B6D48"/>
    <w:rsid w:val="005B6FF4"/>
    <w:rsid w:val="005B72A8"/>
    <w:rsid w:val="005B7923"/>
    <w:rsid w:val="005B7CF1"/>
    <w:rsid w:val="005C020A"/>
    <w:rsid w:val="005C0333"/>
    <w:rsid w:val="005C0426"/>
    <w:rsid w:val="005C0465"/>
    <w:rsid w:val="005C0BF2"/>
    <w:rsid w:val="005C1B69"/>
    <w:rsid w:val="005C200A"/>
    <w:rsid w:val="005C23B4"/>
    <w:rsid w:val="005C2EE9"/>
    <w:rsid w:val="005C313A"/>
    <w:rsid w:val="005C3C5D"/>
    <w:rsid w:val="005C3E3F"/>
    <w:rsid w:val="005C483D"/>
    <w:rsid w:val="005C5047"/>
    <w:rsid w:val="005C562D"/>
    <w:rsid w:val="005C5E4E"/>
    <w:rsid w:val="005C5E73"/>
    <w:rsid w:val="005C6645"/>
    <w:rsid w:val="005C6B9C"/>
    <w:rsid w:val="005C7081"/>
    <w:rsid w:val="005C72C1"/>
    <w:rsid w:val="005C7AAF"/>
    <w:rsid w:val="005C7B7F"/>
    <w:rsid w:val="005C7E53"/>
    <w:rsid w:val="005C7F33"/>
    <w:rsid w:val="005D07D5"/>
    <w:rsid w:val="005D134A"/>
    <w:rsid w:val="005D1621"/>
    <w:rsid w:val="005D16AF"/>
    <w:rsid w:val="005D187F"/>
    <w:rsid w:val="005D2287"/>
    <w:rsid w:val="005D22DD"/>
    <w:rsid w:val="005D22FC"/>
    <w:rsid w:val="005D247E"/>
    <w:rsid w:val="005D24CC"/>
    <w:rsid w:val="005D27CC"/>
    <w:rsid w:val="005D280B"/>
    <w:rsid w:val="005D2A6C"/>
    <w:rsid w:val="005D2E06"/>
    <w:rsid w:val="005D3032"/>
    <w:rsid w:val="005D3132"/>
    <w:rsid w:val="005D320C"/>
    <w:rsid w:val="005D330B"/>
    <w:rsid w:val="005D3A2C"/>
    <w:rsid w:val="005D3ADF"/>
    <w:rsid w:val="005D3BCE"/>
    <w:rsid w:val="005D3CB7"/>
    <w:rsid w:val="005D3CE7"/>
    <w:rsid w:val="005D3F5F"/>
    <w:rsid w:val="005D4010"/>
    <w:rsid w:val="005D4145"/>
    <w:rsid w:val="005D57EA"/>
    <w:rsid w:val="005D586E"/>
    <w:rsid w:val="005D59D7"/>
    <w:rsid w:val="005D5A09"/>
    <w:rsid w:val="005D5C58"/>
    <w:rsid w:val="005D5DD5"/>
    <w:rsid w:val="005D6049"/>
    <w:rsid w:val="005D60E9"/>
    <w:rsid w:val="005D665A"/>
    <w:rsid w:val="005D6A9B"/>
    <w:rsid w:val="005D6B77"/>
    <w:rsid w:val="005D6E93"/>
    <w:rsid w:val="005D795D"/>
    <w:rsid w:val="005E0923"/>
    <w:rsid w:val="005E0D93"/>
    <w:rsid w:val="005E0E4B"/>
    <w:rsid w:val="005E135D"/>
    <w:rsid w:val="005E1561"/>
    <w:rsid w:val="005E1D37"/>
    <w:rsid w:val="005E2A27"/>
    <w:rsid w:val="005E2F16"/>
    <w:rsid w:val="005E356D"/>
    <w:rsid w:val="005E35D0"/>
    <w:rsid w:val="005E384E"/>
    <w:rsid w:val="005E3901"/>
    <w:rsid w:val="005E39E0"/>
    <w:rsid w:val="005E3D77"/>
    <w:rsid w:val="005E3F42"/>
    <w:rsid w:val="005E462E"/>
    <w:rsid w:val="005E4F1A"/>
    <w:rsid w:val="005E4F7C"/>
    <w:rsid w:val="005E51D3"/>
    <w:rsid w:val="005E58B5"/>
    <w:rsid w:val="005E5B89"/>
    <w:rsid w:val="005E5EC9"/>
    <w:rsid w:val="005E6B2D"/>
    <w:rsid w:val="005E6F4D"/>
    <w:rsid w:val="005E73FC"/>
    <w:rsid w:val="005E773C"/>
    <w:rsid w:val="005E78E0"/>
    <w:rsid w:val="005E7F38"/>
    <w:rsid w:val="005E7F4D"/>
    <w:rsid w:val="005E7F61"/>
    <w:rsid w:val="005F0971"/>
    <w:rsid w:val="005F09BD"/>
    <w:rsid w:val="005F09CF"/>
    <w:rsid w:val="005F12DA"/>
    <w:rsid w:val="005F13C3"/>
    <w:rsid w:val="005F1A1E"/>
    <w:rsid w:val="005F254D"/>
    <w:rsid w:val="005F2A80"/>
    <w:rsid w:val="005F2C22"/>
    <w:rsid w:val="005F3F58"/>
    <w:rsid w:val="005F4385"/>
    <w:rsid w:val="005F46E9"/>
    <w:rsid w:val="005F480D"/>
    <w:rsid w:val="005F4AA2"/>
    <w:rsid w:val="005F4B10"/>
    <w:rsid w:val="005F4BD4"/>
    <w:rsid w:val="005F4C2E"/>
    <w:rsid w:val="005F5187"/>
    <w:rsid w:val="005F561D"/>
    <w:rsid w:val="005F5A63"/>
    <w:rsid w:val="005F5C87"/>
    <w:rsid w:val="005F6659"/>
    <w:rsid w:val="005F6BBC"/>
    <w:rsid w:val="005F721D"/>
    <w:rsid w:val="005F7306"/>
    <w:rsid w:val="005F7B4C"/>
    <w:rsid w:val="005F7F9E"/>
    <w:rsid w:val="00600240"/>
    <w:rsid w:val="00600745"/>
    <w:rsid w:val="00600CC7"/>
    <w:rsid w:val="00600E73"/>
    <w:rsid w:val="00600FD6"/>
    <w:rsid w:val="00601165"/>
    <w:rsid w:val="0060153B"/>
    <w:rsid w:val="00601842"/>
    <w:rsid w:val="0060187F"/>
    <w:rsid w:val="00601911"/>
    <w:rsid w:val="00601D14"/>
    <w:rsid w:val="006023B8"/>
    <w:rsid w:val="00602824"/>
    <w:rsid w:val="00602E2B"/>
    <w:rsid w:val="00602F57"/>
    <w:rsid w:val="00602FFC"/>
    <w:rsid w:val="00603003"/>
    <w:rsid w:val="0060342B"/>
    <w:rsid w:val="00603499"/>
    <w:rsid w:val="00603755"/>
    <w:rsid w:val="00603963"/>
    <w:rsid w:val="00603A73"/>
    <w:rsid w:val="00604AC0"/>
    <w:rsid w:val="00604DBE"/>
    <w:rsid w:val="0060512D"/>
    <w:rsid w:val="00605B29"/>
    <w:rsid w:val="00605E45"/>
    <w:rsid w:val="00605FD4"/>
    <w:rsid w:val="00606098"/>
    <w:rsid w:val="00606542"/>
    <w:rsid w:val="00606C63"/>
    <w:rsid w:val="00606C74"/>
    <w:rsid w:val="00607048"/>
    <w:rsid w:val="0060745F"/>
    <w:rsid w:val="006074C4"/>
    <w:rsid w:val="006076AB"/>
    <w:rsid w:val="00607710"/>
    <w:rsid w:val="006078F9"/>
    <w:rsid w:val="0060796B"/>
    <w:rsid w:val="00607CED"/>
    <w:rsid w:val="00607F79"/>
    <w:rsid w:val="006106DF"/>
    <w:rsid w:val="00610A19"/>
    <w:rsid w:val="0061256F"/>
    <w:rsid w:val="00613190"/>
    <w:rsid w:val="00613289"/>
    <w:rsid w:val="00613587"/>
    <w:rsid w:val="00613B1F"/>
    <w:rsid w:val="00613C5F"/>
    <w:rsid w:val="00614322"/>
    <w:rsid w:val="00614404"/>
    <w:rsid w:val="006146B7"/>
    <w:rsid w:val="00614BC8"/>
    <w:rsid w:val="00615296"/>
    <w:rsid w:val="00615E28"/>
    <w:rsid w:val="00615F2E"/>
    <w:rsid w:val="00616EBF"/>
    <w:rsid w:val="006171AC"/>
    <w:rsid w:val="0061725D"/>
    <w:rsid w:val="006175DC"/>
    <w:rsid w:val="0061796F"/>
    <w:rsid w:val="00617A3B"/>
    <w:rsid w:val="00620A95"/>
    <w:rsid w:val="00621419"/>
    <w:rsid w:val="00621434"/>
    <w:rsid w:val="00621B14"/>
    <w:rsid w:val="00621C87"/>
    <w:rsid w:val="0062208F"/>
    <w:rsid w:val="00622156"/>
    <w:rsid w:val="00622EF6"/>
    <w:rsid w:val="0062324A"/>
    <w:rsid w:val="0062325C"/>
    <w:rsid w:val="006233E9"/>
    <w:rsid w:val="00623710"/>
    <w:rsid w:val="00623748"/>
    <w:rsid w:val="00623C7B"/>
    <w:rsid w:val="00624551"/>
    <w:rsid w:val="00624617"/>
    <w:rsid w:val="006246BD"/>
    <w:rsid w:val="00624BA9"/>
    <w:rsid w:val="00624EAA"/>
    <w:rsid w:val="006252CC"/>
    <w:rsid w:val="00625CBD"/>
    <w:rsid w:val="00625D89"/>
    <w:rsid w:val="006262C9"/>
    <w:rsid w:val="0062673A"/>
    <w:rsid w:val="0062673C"/>
    <w:rsid w:val="00626877"/>
    <w:rsid w:val="006268E8"/>
    <w:rsid w:val="00626926"/>
    <w:rsid w:val="00626E5A"/>
    <w:rsid w:val="00627118"/>
    <w:rsid w:val="00627356"/>
    <w:rsid w:val="0062760D"/>
    <w:rsid w:val="00627693"/>
    <w:rsid w:val="006279F4"/>
    <w:rsid w:val="00627E0A"/>
    <w:rsid w:val="00630AD9"/>
    <w:rsid w:val="0063146F"/>
    <w:rsid w:val="006315BA"/>
    <w:rsid w:val="00631F9F"/>
    <w:rsid w:val="006329E1"/>
    <w:rsid w:val="006332C2"/>
    <w:rsid w:val="006333A8"/>
    <w:rsid w:val="006334AB"/>
    <w:rsid w:val="00633833"/>
    <w:rsid w:val="00633B38"/>
    <w:rsid w:val="00633B9E"/>
    <w:rsid w:val="00633D19"/>
    <w:rsid w:val="00634002"/>
    <w:rsid w:val="006343CB"/>
    <w:rsid w:val="00634973"/>
    <w:rsid w:val="006349AE"/>
    <w:rsid w:val="00634C09"/>
    <w:rsid w:val="00634E75"/>
    <w:rsid w:val="006352CE"/>
    <w:rsid w:val="00635552"/>
    <w:rsid w:val="0063588A"/>
    <w:rsid w:val="006359AD"/>
    <w:rsid w:val="00635BCD"/>
    <w:rsid w:val="0063612B"/>
    <w:rsid w:val="00636549"/>
    <w:rsid w:val="00636659"/>
    <w:rsid w:val="00636722"/>
    <w:rsid w:val="006369D1"/>
    <w:rsid w:val="00636CCF"/>
    <w:rsid w:val="00636D8A"/>
    <w:rsid w:val="00636D92"/>
    <w:rsid w:val="00637A51"/>
    <w:rsid w:val="00637F61"/>
    <w:rsid w:val="0064006E"/>
    <w:rsid w:val="00640357"/>
    <w:rsid w:val="0064056C"/>
    <w:rsid w:val="0064066B"/>
    <w:rsid w:val="00640BE0"/>
    <w:rsid w:val="00640DED"/>
    <w:rsid w:val="006414FE"/>
    <w:rsid w:val="006416AA"/>
    <w:rsid w:val="00641717"/>
    <w:rsid w:val="00641B00"/>
    <w:rsid w:val="00642943"/>
    <w:rsid w:val="00642E1A"/>
    <w:rsid w:val="00642F40"/>
    <w:rsid w:val="00642F84"/>
    <w:rsid w:val="00643B97"/>
    <w:rsid w:val="00643E7A"/>
    <w:rsid w:val="006451F4"/>
    <w:rsid w:val="006455BD"/>
    <w:rsid w:val="006457A9"/>
    <w:rsid w:val="00645C17"/>
    <w:rsid w:val="00645C59"/>
    <w:rsid w:val="006463B0"/>
    <w:rsid w:val="00646640"/>
    <w:rsid w:val="00646D66"/>
    <w:rsid w:val="00647D94"/>
    <w:rsid w:val="00650093"/>
    <w:rsid w:val="0065009E"/>
    <w:rsid w:val="00650287"/>
    <w:rsid w:val="006504BF"/>
    <w:rsid w:val="0065077F"/>
    <w:rsid w:val="00650792"/>
    <w:rsid w:val="006507CC"/>
    <w:rsid w:val="00650CEE"/>
    <w:rsid w:val="00650D16"/>
    <w:rsid w:val="00650F6F"/>
    <w:rsid w:val="00651565"/>
    <w:rsid w:val="00651730"/>
    <w:rsid w:val="006520E4"/>
    <w:rsid w:val="006533C2"/>
    <w:rsid w:val="00653738"/>
    <w:rsid w:val="0065378D"/>
    <w:rsid w:val="006542BC"/>
    <w:rsid w:val="006542D2"/>
    <w:rsid w:val="006549D3"/>
    <w:rsid w:val="00654B42"/>
    <w:rsid w:val="00654E53"/>
    <w:rsid w:val="00654F57"/>
    <w:rsid w:val="00655372"/>
    <w:rsid w:val="00655503"/>
    <w:rsid w:val="00655B40"/>
    <w:rsid w:val="006568FC"/>
    <w:rsid w:val="00656C86"/>
    <w:rsid w:val="006571DC"/>
    <w:rsid w:val="006573EE"/>
    <w:rsid w:val="00657A10"/>
    <w:rsid w:val="00660D2A"/>
    <w:rsid w:val="00661014"/>
    <w:rsid w:val="006616D8"/>
    <w:rsid w:val="00661724"/>
    <w:rsid w:val="00661E83"/>
    <w:rsid w:val="0066227B"/>
    <w:rsid w:val="00662347"/>
    <w:rsid w:val="00662420"/>
    <w:rsid w:val="00662D4A"/>
    <w:rsid w:val="00662E07"/>
    <w:rsid w:val="006631FD"/>
    <w:rsid w:val="006635F6"/>
    <w:rsid w:val="006636CC"/>
    <w:rsid w:val="00663B7C"/>
    <w:rsid w:val="00663C33"/>
    <w:rsid w:val="0066429C"/>
    <w:rsid w:val="0066449D"/>
    <w:rsid w:val="006644A8"/>
    <w:rsid w:val="00664576"/>
    <w:rsid w:val="00664B8E"/>
    <w:rsid w:val="00664F6A"/>
    <w:rsid w:val="006651BD"/>
    <w:rsid w:val="006659B0"/>
    <w:rsid w:val="006662C1"/>
    <w:rsid w:val="006663BE"/>
    <w:rsid w:val="00666508"/>
    <w:rsid w:val="00666993"/>
    <w:rsid w:val="00666A4D"/>
    <w:rsid w:val="00666A7C"/>
    <w:rsid w:val="00666B56"/>
    <w:rsid w:val="00666CA6"/>
    <w:rsid w:val="00667261"/>
    <w:rsid w:val="006675F3"/>
    <w:rsid w:val="006676D2"/>
    <w:rsid w:val="00667A31"/>
    <w:rsid w:val="00667C0C"/>
    <w:rsid w:val="00667E00"/>
    <w:rsid w:val="006700B2"/>
    <w:rsid w:val="0067010A"/>
    <w:rsid w:val="00670182"/>
    <w:rsid w:val="006707ED"/>
    <w:rsid w:val="00670F71"/>
    <w:rsid w:val="0067100F"/>
    <w:rsid w:val="0067110C"/>
    <w:rsid w:val="006716F5"/>
    <w:rsid w:val="006717BD"/>
    <w:rsid w:val="00671AAC"/>
    <w:rsid w:val="00671E03"/>
    <w:rsid w:val="006723D2"/>
    <w:rsid w:val="00672642"/>
    <w:rsid w:val="00672739"/>
    <w:rsid w:val="006728B8"/>
    <w:rsid w:val="00672A59"/>
    <w:rsid w:val="00672CD7"/>
    <w:rsid w:val="006731A0"/>
    <w:rsid w:val="006731AB"/>
    <w:rsid w:val="0067364A"/>
    <w:rsid w:val="0067373D"/>
    <w:rsid w:val="00673CCD"/>
    <w:rsid w:val="00673EA7"/>
    <w:rsid w:val="00674C9F"/>
    <w:rsid w:val="00674D81"/>
    <w:rsid w:val="006752B5"/>
    <w:rsid w:val="006753D2"/>
    <w:rsid w:val="006755ED"/>
    <w:rsid w:val="00675B35"/>
    <w:rsid w:val="006762B4"/>
    <w:rsid w:val="006765E7"/>
    <w:rsid w:val="0067695F"/>
    <w:rsid w:val="00676B34"/>
    <w:rsid w:val="006779D7"/>
    <w:rsid w:val="00677DA2"/>
    <w:rsid w:val="00677DF9"/>
    <w:rsid w:val="00680A7B"/>
    <w:rsid w:val="00680B3A"/>
    <w:rsid w:val="00681031"/>
    <w:rsid w:val="006810CA"/>
    <w:rsid w:val="00681469"/>
    <w:rsid w:val="0068171F"/>
    <w:rsid w:val="00681BCC"/>
    <w:rsid w:val="00681F07"/>
    <w:rsid w:val="00681F54"/>
    <w:rsid w:val="006825B7"/>
    <w:rsid w:val="006828C7"/>
    <w:rsid w:val="00682900"/>
    <w:rsid w:val="00682FD5"/>
    <w:rsid w:val="006830A3"/>
    <w:rsid w:val="006830A4"/>
    <w:rsid w:val="0068311F"/>
    <w:rsid w:val="00683AA9"/>
    <w:rsid w:val="00683BD3"/>
    <w:rsid w:val="00683F9D"/>
    <w:rsid w:val="00684131"/>
    <w:rsid w:val="006841E8"/>
    <w:rsid w:val="006847A2"/>
    <w:rsid w:val="00684F65"/>
    <w:rsid w:val="00685361"/>
    <w:rsid w:val="00685451"/>
    <w:rsid w:val="00685609"/>
    <w:rsid w:val="006857C6"/>
    <w:rsid w:val="00685809"/>
    <w:rsid w:val="006860C6"/>
    <w:rsid w:val="00686566"/>
    <w:rsid w:val="00686B9F"/>
    <w:rsid w:val="00687001"/>
    <w:rsid w:val="0068722E"/>
    <w:rsid w:val="0068728A"/>
    <w:rsid w:val="00687C3B"/>
    <w:rsid w:val="006903B0"/>
    <w:rsid w:val="0069042B"/>
    <w:rsid w:val="00690816"/>
    <w:rsid w:val="00690FF4"/>
    <w:rsid w:val="0069123D"/>
    <w:rsid w:val="0069149C"/>
    <w:rsid w:val="00691866"/>
    <w:rsid w:val="00691B9F"/>
    <w:rsid w:val="00691CC8"/>
    <w:rsid w:val="00691E5C"/>
    <w:rsid w:val="00691F76"/>
    <w:rsid w:val="006921BD"/>
    <w:rsid w:val="00692B0F"/>
    <w:rsid w:val="00692F06"/>
    <w:rsid w:val="006932AD"/>
    <w:rsid w:val="006934B2"/>
    <w:rsid w:val="006935F3"/>
    <w:rsid w:val="006935F4"/>
    <w:rsid w:val="00693A85"/>
    <w:rsid w:val="00693B02"/>
    <w:rsid w:val="0069411A"/>
    <w:rsid w:val="006942FE"/>
    <w:rsid w:val="006944D2"/>
    <w:rsid w:val="00694744"/>
    <w:rsid w:val="00695006"/>
    <w:rsid w:val="006950A6"/>
    <w:rsid w:val="00695120"/>
    <w:rsid w:val="006953E9"/>
    <w:rsid w:val="0069553A"/>
    <w:rsid w:val="00695876"/>
    <w:rsid w:val="0069596A"/>
    <w:rsid w:val="00695B9F"/>
    <w:rsid w:val="00696948"/>
    <w:rsid w:val="006969A7"/>
    <w:rsid w:val="006969BA"/>
    <w:rsid w:val="00696A4A"/>
    <w:rsid w:val="00696DBC"/>
    <w:rsid w:val="00697511"/>
    <w:rsid w:val="00697EE5"/>
    <w:rsid w:val="006A01AE"/>
    <w:rsid w:val="006A07CE"/>
    <w:rsid w:val="006A11A1"/>
    <w:rsid w:val="006A1228"/>
    <w:rsid w:val="006A132E"/>
    <w:rsid w:val="006A1554"/>
    <w:rsid w:val="006A185F"/>
    <w:rsid w:val="006A192F"/>
    <w:rsid w:val="006A240D"/>
    <w:rsid w:val="006A2DA1"/>
    <w:rsid w:val="006A3DBE"/>
    <w:rsid w:val="006A46FA"/>
    <w:rsid w:val="006A4A7C"/>
    <w:rsid w:val="006A516F"/>
    <w:rsid w:val="006A5451"/>
    <w:rsid w:val="006A56C3"/>
    <w:rsid w:val="006A592F"/>
    <w:rsid w:val="006A5BC3"/>
    <w:rsid w:val="006A6E7B"/>
    <w:rsid w:val="006A6F90"/>
    <w:rsid w:val="006A7289"/>
    <w:rsid w:val="006A7A28"/>
    <w:rsid w:val="006A7CCD"/>
    <w:rsid w:val="006B02E4"/>
    <w:rsid w:val="006B05FC"/>
    <w:rsid w:val="006B0686"/>
    <w:rsid w:val="006B10E1"/>
    <w:rsid w:val="006B1486"/>
    <w:rsid w:val="006B17EB"/>
    <w:rsid w:val="006B1E2E"/>
    <w:rsid w:val="006B1ED7"/>
    <w:rsid w:val="006B24AE"/>
    <w:rsid w:val="006B25ED"/>
    <w:rsid w:val="006B2CDD"/>
    <w:rsid w:val="006B2F44"/>
    <w:rsid w:val="006B2FD9"/>
    <w:rsid w:val="006B311A"/>
    <w:rsid w:val="006B324E"/>
    <w:rsid w:val="006B3BEC"/>
    <w:rsid w:val="006B3F11"/>
    <w:rsid w:val="006B3F1B"/>
    <w:rsid w:val="006B4522"/>
    <w:rsid w:val="006B4797"/>
    <w:rsid w:val="006B5418"/>
    <w:rsid w:val="006B56C0"/>
    <w:rsid w:val="006B57E6"/>
    <w:rsid w:val="006B5D88"/>
    <w:rsid w:val="006B6564"/>
    <w:rsid w:val="006B6718"/>
    <w:rsid w:val="006B697C"/>
    <w:rsid w:val="006B7848"/>
    <w:rsid w:val="006B7AD7"/>
    <w:rsid w:val="006B7AE6"/>
    <w:rsid w:val="006B7F4D"/>
    <w:rsid w:val="006C0066"/>
    <w:rsid w:val="006C017F"/>
    <w:rsid w:val="006C04C3"/>
    <w:rsid w:val="006C04F1"/>
    <w:rsid w:val="006C06AB"/>
    <w:rsid w:val="006C0E0A"/>
    <w:rsid w:val="006C1469"/>
    <w:rsid w:val="006C14D3"/>
    <w:rsid w:val="006C1500"/>
    <w:rsid w:val="006C1913"/>
    <w:rsid w:val="006C1931"/>
    <w:rsid w:val="006C1A39"/>
    <w:rsid w:val="006C1D6B"/>
    <w:rsid w:val="006C2060"/>
    <w:rsid w:val="006C21E4"/>
    <w:rsid w:val="006C230D"/>
    <w:rsid w:val="006C2AAE"/>
    <w:rsid w:val="006C2CC0"/>
    <w:rsid w:val="006C3060"/>
    <w:rsid w:val="006C37BF"/>
    <w:rsid w:val="006C449C"/>
    <w:rsid w:val="006C46CB"/>
    <w:rsid w:val="006C47C3"/>
    <w:rsid w:val="006C4841"/>
    <w:rsid w:val="006C518C"/>
    <w:rsid w:val="006C5342"/>
    <w:rsid w:val="006C588D"/>
    <w:rsid w:val="006C5B3B"/>
    <w:rsid w:val="006C611F"/>
    <w:rsid w:val="006C63D1"/>
    <w:rsid w:val="006C6410"/>
    <w:rsid w:val="006C660B"/>
    <w:rsid w:val="006C66E2"/>
    <w:rsid w:val="006C68C4"/>
    <w:rsid w:val="006C6C22"/>
    <w:rsid w:val="006C6DA3"/>
    <w:rsid w:val="006C6F7C"/>
    <w:rsid w:val="006C70CC"/>
    <w:rsid w:val="006C761E"/>
    <w:rsid w:val="006C76DA"/>
    <w:rsid w:val="006C79A7"/>
    <w:rsid w:val="006C7DAE"/>
    <w:rsid w:val="006D0835"/>
    <w:rsid w:val="006D0A33"/>
    <w:rsid w:val="006D0CDE"/>
    <w:rsid w:val="006D0D54"/>
    <w:rsid w:val="006D0FA1"/>
    <w:rsid w:val="006D11F5"/>
    <w:rsid w:val="006D13E4"/>
    <w:rsid w:val="006D14ED"/>
    <w:rsid w:val="006D1753"/>
    <w:rsid w:val="006D2055"/>
    <w:rsid w:val="006D2298"/>
    <w:rsid w:val="006D2D58"/>
    <w:rsid w:val="006D2DED"/>
    <w:rsid w:val="006D2F83"/>
    <w:rsid w:val="006D31D4"/>
    <w:rsid w:val="006D38A6"/>
    <w:rsid w:val="006D3CA8"/>
    <w:rsid w:val="006D40EE"/>
    <w:rsid w:val="006D41E3"/>
    <w:rsid w:val="006D4440"/>
    <w:rsid w:val="006D5767"/>
    <w:rsid w:val="006D5C1E"/>
    <w:rsid w:val="006D5CAE"/>
    <w:rsid w:val="006D5FA3"/>
    <w:rsid w:val="006D6600"/>
    <w:rsid w:val="006D704D"/>
    <w:rsid w:val="006D7441"/>
    <w:rsid w:val="006D75B7"/>
    <w:rsid w:val="006E00FD"/>
    <w:rsid w:val="006E04CE"/>
    <w:rsid w:val="006E07AA"/>
    <w:rsid w:val="006E0D4C"/>
    <w:rsid w:val="006E122A"/>
    <w:rsid w:val="006E1CF6"/>
    <w:rsid w:val="006E2633"/>
    <w:rsid w:val="006E29D6"/>
    <w:rsid w:val="006E2C5A"/>
    <w:rsid w:val="006E2D88"/>
    <w:rsid w:val="006E2FFA"/>
    <w:rsid w:val="006E343E"/>
    <w:rsid w:val="006E34DA"/>
    <w:rsid w:val="006E3555"/>
    <w:rsid w:val="006E4276"/>
    <w:rsid w:val="006E4A0D"/>
    <w:rsid w:val="006E54CB"/>
    <w:rsid w:val="006E5698"/>
    <w:rsid w:val="006E598D"/>
    <w:rsid w:val="006E5B55"/>
    <w:rsid w:val="006E5C98"/>
    <w:rsid w:val="006E5F86"/>
    <w:rsid w:val="006E6076"/>
    <w:rsid w:val="006E6137"/>
    <w:rsid w:val="006E6834"/>
    <w:rsid w:val="006E6A08"/>
    <w:rsid w:val="006E72A6"/>
    <w:rsid w:val="006E73A6"/>
    <w:rsid w:val="006E7D3C"/>
    <w:rsid w:val="006E7DA2"/>
    <w:rsid w:val="006F06E6"/>
    <w:rsid w:val="006F0C31"/>
    <w:rsid w:val="006F0E86"/>
    <w:rsid w:val="006F0E9D"/>
    <w:rsid w:val="006F0F48"/>
    <w:rsid w:val="006F1789"/>
    <w:rsid w:val="006F198A"/>
    <w:rsid w:val="006F1D8D"/>
    <w:rsid w:val="006F2098"/>
    <w:rsid w:val="006F259C"/>
    <w:rsid w:val="006F279F"/>
    <w:rsid w:val="006F2BE5"/>
    <w:rsid w:val="006F2C90"/>
    <w:rsid w:val="006F2FDC"/>
    <w:rsid w:val="006F3027"/>
    <w:rsid w:val="006F325C"/>
    <w:rsid w:val="006F3A86"/>
    <w:rsid w:val="006F3B14"/>
    <w:rsid w:val="006F4101"/>
    <w:rsid w:val="006F4127"/>
    <w:rsid w:val="006F4303"/>
    <w:rsid w:val="006F439E"/>
    <w:rsid w:val="006F4C29"/>
    <w:rsid w:val="006F4D44"/>
    <w:rsid w:val="006F4E41"/>
    <w:rsid w:val="006F4FD3"/>
    <w:rsid w:val="006F5109"/>
    <w:rsid w:val="006F661A"/>
    <w:rsid w:val="006F6832"/>
    <w:rsid w:val="006F68C4"/>
    <w:rsid w:val="006F698A"/>
    <w:rsid w:val="006F72BA"/>
    <w:rsid w:val="006F7642"/>
    <w:rsid w:val="006F76E3"/>
    <w:rsid w:val="006F7F09"/>
    <w:rsid w:val="007004AD"/>
    <w:rsid w:val="007005EB"/>
    <w:rsid w:val="00700DDC"/>
    <w:rsid w:val="007013DB"/>
    <w:rsid w:val="007015DA"/>
    <w:rsid w:val="00701A08"/>
    <w:rsid w:val="00702775"/>
    <w:rsid w:val="007032FF"/>
    <w:rsid w:val="007034DD"/>
    <w:rsid w:val="00703949"/>
    <w:rsid w:val="00703B54"/>
    <w:rsid w:val="00703CE8"/>
    <w:rsid w:val="00704060"/>
    <w:rsid w:val="00704488"/>
    <w:rsid w:val="00704866"/>
    <w:rsid w:val="007049B4"/>
    <w:rsid w:val="00704A58"/>
    <w:rsid w:val="00704B22"/>
    <w:rsid w:val="00705268"/>
    <w:rsid w:val="0070593C"/>
    <w:rsid w:val="007059AF"/>
    <w:rsid w:val="00705BB6"/>
    <w:rsid w:val="00705C3C"/>
    <w:rsid w:val="0070624C"/>
    <w:rsid w:val="00706AE2"/>
    <w:rsid w:val="0070773F"/>
    <w:rsid w:val="007078F4"/>
    <w:rsid w:val="00707DCE"/>
    <w:rsid w:val="00707F86"/>
    <w:rsid w:val="00707FED"/>
    <w:rsid w:val="00710059"/>
    <w:rsid w:val="0071008C"/>
    <w:rsid w:val="00710718"/>
    <w:rsid w:val="00710B67"/>
    <w:rsid w:val="007117A7"/>
    <w:rsid w:val="007117C8"/>
    <w:rsid w:val="0071204E"/>
    <w:rsid w:val="007122C8"/>
    <w:rsid w:val="00713A51"/>
    <w:rsid w:val="00713FC6"/>
    <w:rsid w:val="00714874"/>
    <w:rsid w:val="0071499D"/>
    <w:rsid w:val="007149DF"/>
    <w:rsid w:val="007154C3"/>
    <w:rsid w:val="00715968"/>
    <w:rsid w:val="00715AA8"/>
    <w:rsid w:val="00715B00"/>
    <w:rsid w:val="00715E12"/>
    <w:rsid w:val="007163B7"/>
    <w:rsid w:val="007165A2"/>
    <w:rsid w:val="00716A61"/>
    <w:rsid w:val="00716B74"/>
    <w:rsid w:val="00716EE3"/>
    <w:rsid w:val="00716F01"/>
    <w:rsid w:val="00717716"/>
    <w:rsid w:val="00717B75"/>
    <w:rsid w:val="00717BF1"/>
    <w:rsid w:val="00717C7A"/>
    <w:rsid w:val="00717F3E"/>
    <w:rsid w:val="007202E1"/>
    <w:rsid w:val="00720754"/>
    <w:rsid w:val="007207A5"/>
    <w:rsid w:val="00720A91"/>
    <w:rsid w:val="0072159E"/>
    <w:rsid w:val="00721778"/>
    <w:rsid w:val="00721B9D"/>
    <w:rsid w:val="00721C18"/>
    <w:rsid w:val="00721F65"/>
    <w:rsid w:val="0072200D"/>
    <w:rsid w:val="0072329A"/>
    <w:rsid w:val="00723D56"/>
    <w:rsid w:val="007242CD"/>
    <w:rsid w:val="00724392"/>
    <w:rsid w:val="007244B9"/>
    <w:rsid w:val="007246CE"/>
    <w:rsid w:val="0072489F"/>
    <w:rsid w:val="00724994"/>
    <w:rsid w:val="00725872"/>
    <w:rsid w:val="00726681"/>
    <w:rsid w:val="00726F07"/>
    <w:rsid w:val="00726F65"/>
    <w:rsid w:val="00727325"/>
    <w:rsid w:val="007273A1"/>
    <w:rsid w:val="0072788D"/>
    <w:rsid w:val="00727C9E"/>
    <w:rsid w:val="007301A3"/>
    <w:rsid w:val="007309B9"/>
    <w:rsid w:val="007309BD"/>
    <w:rsid w:val="007310C5"/>
    <w:rsid w:val="00731660"/>
    <w:rsid w:val="007316BC"/>
    <w:rsid w:val="00731872"/>
    <w:rsid w:val="00731B0C"/>
    <w:rsid w:val="00731ED3"/>
    <w:rsid w:val="007320A7"/>
    <w:rsid w:val="007320A9"/>
    <w:rsid w:val="00732253"/>
    <w:rsid w:val="00732363"/>
    <w:rsid w:val="00732A2C"/>
    <w:rsid w:val="00732E84"/>
    <w:rsid w:val="0073366F"/>
    <w:rsid w:val="00734BEF"/>
    <w:rsid w:val="00734CD2"/>
    <w:rsid w:val="007353C7"/>
    <w:rsid w:val="007353CB"/>
    <w:rsid w:val="00735580"/>
    <w:rsid w:val="007358CE"/>
    <w:rsid w:val="00735B0B"/>
    <w:rsid w:val="00735B2A"/>
    <w:rsid w:val="00735D9D"/>
    <w:rsid w:val="007360CD"/>
    <w:rsid w:val="007361D8"/>
    <w:rsid w:val="00736336"/>
    <w:rsid w:val="007363FB"/>
    <w:rsid w:val="00736465"/>
    <w:rsid w:val="0073729A"/>
    <w:rsid w:val="007376E9"/>
    <w:rsid w:val="00737BDD"/>
    <w:rsid w:val="00737C0A"/>
    <w:rsid w:val="00737E65"/>
    <w:rsid w:val="00740062"/>
    <w:rsid w:val="0074054A"/>
    <w:rsid w:val="00740B14"/>
    <w:rsid w:val="007414BB"/>
    <w:rsid w:val="007414D5"/>
    <w:rsid w:val="00741542"/>
    <w:rsid w:val="007415AA"/>
    <w:rsid w:val="007416B8"/>
    <w:rsid w:val="00741EB7"/>
    <w:rsid w:val="00741F59"/>
    <w:rsid w:val="007423BE"/>
    <w:rsid w:val="00742430"/>
    <w:rsid w:val="007424E4"/>
    <w:rsid w:val="007428EE"/>
    <w:rsid w:val="007431E6"/>
    <w:rsid w:val="0074345B"/>
    <w:rsid w:val="00743892"/>
    <w:rsid w:val="00743CBA"/>
    <w:rsid w:val="00744007"/>
    <w:rsid w:val="00744783"/>
    <w:rsid w:val="00744B8A"/>
    <w:rsid w:val="007451EA"/>
    <w:rsid w:val="00745621"/>
    <w:rsid w:val="00745929"/>
    <w:rsid w:val="00745C6B"/>
    <w:rsid w:val="007461DF"/>
    <w:rsid w:val="007465A1"/>
    <w:rsid w:val="007465CB"/>
    <w:rsid w:val="00746749"/>
    <w:rsid w:val="00746882"/>
    <w:rsid w:val="00746B65"/>
    <w:rsid w:val="00746D17"/>
    <w:rsid w:val="00746F59"/>
    <w:rsid w:val="00747280"/>
    <w:rsid w:val="007477C5"/>
    <w:rsid w:val="007478C6"/>
    <w:rsid w:val="00747B2E"/>
    <w:rsid w:val="00747C24"/>
    <w:rsid w:val="00747E15"/>
    <w:rsid w:val="007501ED"/>
    <w:rsid w:val="00750891"/>
    <w:rsid w:val="00750B7A"/>
    <w:rsid w:val="00750E84"/>
    <w:rsid w:val="0075182C"/>
    <w:rsid w:val="00751BDD"/>
    <w:rsid w:val="00751FD8"/>
    <w:rsid w:val="0075252A"/>
    <w:rsid w:val="007531F1"/>
    <w:rsid w:val="007533A1"/>
    <w:rsid w:val="007536F9"/>
    <w:rsid w:val="00753B72"/>
    <w:rsid w:val="00753C75"/>
    <w:rsid w:val="00753E57"/>
    <w:rsid w:val="00754746"/>
    <w:rsid w:val="0075523E"/>
    <w:rsid w:val="00755650"/>
    <w:rsid w:val="007557F7"/>
    <w:rsid w:val="00755A7B"/>
    <w:rsid w:val="00756031"/>
    <w:rsid w:val="00756238"/>
    <w:rsid w:val="00756538"/>
    <w:rsid w:val="007572CA"/>
    <w:rsid w:val="007576B1"/>
    <w:rsid w:val="00757C44"/>
    <w:rsid w:val="00757D47"/>
    <w:rsid w:val="007601CB"/>
    <w:rsid w:val="007604A3"/>
    <w:rsid w:val="007606C6"/>
    <w:rsid w:val="00760768"/>
    <w:rsid w:val="007611E8"/>
    <w:rsid w:val="00761778"/>
    <w:rsid w:val="007618CE"/>
    <w:rsid w:val="00761A38"/>
    <w:rsid w:val="00761BFB"/>
    <w:rsid w:val="00761E36"/>
    <w:rsid w:val="0076210D"/>
    <w:rsid w:val="00762306"/>
    <w:rsid w:val="00762332"/>
    <w:rsid w:val="0076243E"/>
    <w:rsid w:val="007628B0"/>
    <w:rsid w:val="0076297A"/>
    <w:rsid w:val="00762A15"/>
    <w:rsid w:val="007630AF"/>
    <w:rsid w:val="00763F05"/>
    <w:rsid w:val="0076483F"/>
    <w:rsid w:val="00764AA1"/>
    <w:rsid w:val="00765482"/>
    <w:rsid w:val="0076552A"/>
    <w:rsid w:val="00765B37"/>
    <w:rsid w:val="00765D76"/>
    <w:rsid w:val="00765F61"/>
    <w:rsid w:val="007662D4"/>
    <w:rsid w:val="00766CCB"/>
    <w:rsid w:val="00766F10"/>
    <w:rsid w:val="0077005F"/>
    <w:rsid w:val="007700D4"/>
    <w:rsid w:val="007700F9"/>
    <w:rsid w:val="00770530"/>
    <w:rsid w:val="00770B64"/>
    <w:rsid w:val="00770C87"/>
    <w:rsid w:val="0077160A"/>
    <w:rsid w:val="00771942"/>
    <w:rsid w:val="00771992"/>
    <w:rsid w:val="00771C1E"/>
    <w:rsid w:val="007720EA"/>
    <w:rsid w:val="007721E9"/>
    <w:rsid w:val="00772277"/>
    <w:rsid w:val="00772729"/>
    <w:rsid w:val="007729FE"/>
    <w:rsid w:val="00772A4C"/>
    <w:rsid w:val="00772EF7"/>
    <w:rsid w:val="007730F8"/>
    <w:rsid w:val="007734CA"/>
    <w:rsid w:val="00773C0C"/>
    <w:rsid w:val="00774666"/>
    <w:rsid w:val="007746BC"/>
    <w:rsid w:val="0077537E"/>
    <w:rsid w:val="007755A8"/>
    <w:rsid w:val="007755AB"/>
    <w:rsid w:val="00775DF4"/>
    <w:rsid w:val="007765ED"/>
    <w:rsid w:val="007768EB"/>
    <w:rsid w:val="007778C1"/>
    <w:rsid w:val="00777AE9"/>
    <w:rsid w:val="00777EF8"/>
    <w:rsid w:val="00777F2C"/>
    <w:rsid w:val="007803FA"/>
    <w:rsid w:val="0078061B"/>
    <w:rsid w:val="007806AD"/>
    <w:rsid w:val="007809B9"/>
    <w:rsid w:val="00780E8D"/>
    <w:rsid w:val="00780EEF"/>
    <w:rsid w:val="007817B5"/>
    <w:rsid w:val="00781BD0"/>
    <w:rsid w:val="00781C12"/>
    <w:rsid w:val="00781E60"/>
    <w:rsid w:val="007820A6"/>
    <w:rsid w:val="007821C4"/>
    <w:rsid w:val="00782498"/>
    <w:rsid w:val="00782691"/>
    <w:rsid w:val="00782845"/>
    <w:rsid w:val="00782EBA"/>
    <w:rsid w:val="00783000"/>
    <w:rsid w:val="00783135"/>
    <w:rsid w:val="007833D7"/>
    <w:rsid w:val="00783B8E"/>
    <w:rsid w:val="00783F07"/>
    <w:rsid w:val="0078408C"/>
    <w:rsid w:val="007846CA"/>
    <w:rsid w:val="00784903"/>
    <w:rsid w:val="00784BA2"/>
    <w:rsid w:val="00784D67"/>
    <w:rsid w:val="0078508A"/>
    <w:rsid w:val="007852F7"/>
    <w:rsid w:val="007855BE"/>
    <w:rsid w:val="00785A1D"/>
    <w:rsid w:val="00785A5C"/>
    <w:rsid w:val="00785D24"/>
    <w:rsid w:val="00786117"/>
    <w:rsid w:val="007862FD"/>
    <w:rsid w:val="00786523"/>
    <w:rsid w:val="007865B9"/>
    <w:rsid w:val="00786632"/>
    <w:rsid w:val="00786F59"/>
    <w:rsid w:val="00787045"/>
    <w:rsid w:val="0078708E"/>
    <w:rsid w:val="0078793E"/>
    <w:rsid w:val="007900A7"/>
    <w:rsid w:val="00790141"/>
    <w:rsid w:val="007905C0"/>
    <w:rsid w:val="0079062A"/>
    <w:rsid w:val="00790A2D"/>
    <w:rsid w:val="00791BBD"/>
    <w:rsid w:val="00792504"/>
    <w:rsid w:val="00792FF4"/>
    <w:rsid w:val="0079326E"/>
    <w:rsid w:val="00793582"/>
    <w:rsid w:val="00793881"/>
    <w:rsid w:val="00793953"/>
    <w:rsid w:val="00793F09"/>
    <w:rsid w:val="00794690"/>
    <w:rsid w:val="00794691"/>
    <w:rsid w:val="0079522D"/>
    <w:rsid w:val="00795766"/>
    <w:rsid w:val="00795A00"/>
    <w:rsid w:val="00796089"/>
    <w:rsid w:val="00796160"/>
    <w:rsid w:val="007966C0"/>
    <w:rsid w:val="007974D2"/>
    <w:rsid w:val="0079756C"/>
    <w:rsid w:val="00797B43"/>
    <w:rsid w:val="00797BDC"/>
    <w:rsid w:val="00797E6C"/>
    <w:rsid w:val="007A0211"/>
    <w:rsid w:val="007A0827"/>
    <w:rsid w:val="007A18E6"/>
    <w:rsid w:val="007A18EE"/>
    <w:rsid w:val="007A197C"/>
    <w:rsid w:val="007A1E2B"/>
    <w:rsid w:val="007A204B"/>
    <w:rsid w:val="007A25F6"/>
    <w:rsid w:val="007A2636"/>
    <w:rsid w:val="007A29E9"/>
    <w:rsid w:val="007A303E"/>
    <w:rsid w:val="007A315F"/>
    <w:rsid w:val="007A3340"/>
    <w:rsid w:val="007A34BC"/>
    <w:rsid w:val="007A351B"/>
    <w:rsid w:val="007A378A"/>
    <w:rsid w:val="007A4560"/>
    <w:rsid w:val="007A46B3"/>
    <w:rsid w:val="007A4A20"/>
    <w:rsid w:val="007A4FC2"/>
    <w:rsid w:val="007A530E"/>
    <w:rsid w:val="007A54C6"/>
    <w:rsid w:val="007A5638"/>
    <w:rsid w:val="007A59B4"/>
    <w:rsid w:val="007A5F86"/>
    <w:rsid w:val="007A62CB"/>
    <w:rsid w:val="007A62E2"/>
    <w:rsid w:val="007A6954"/>
    <w:rsid w:val="007A6DD9"/>
    <w:rsid w:val="007A6FF7"/>
    <w:rsid w:val="007A74C3"/>
    <w:rsid w:val="007A79A6"/>
    <w:rsid w:val="007A7D2E"/>
    <w:rsid w:val="007A7F5E"/>
    <w:rsid w:val="007B02FB"/>
    <w:rsid w:val="007B10CF"/>
    <w:rsid w:val="007B112A"/>
    <w:rsid w:val="007B13A1"/>
    <w:rsid w:val="007B1415"/>
    <w:rsid w:val="007B17D5"/>
    <w:rsid w:val="007B190F"/>
    <w:rsid w:val="007B2937"/>
    <w:rsid w:val="007B359E"/>
    <w:rsid w:val="007B3663"/>
    <w:rsid w:val="007B4A4C"/>
    <w:rsid w:val="007B4DDE"/>
    <w:rsid w:val="007B5079"/>
    <w:rsid w:val="007B5616"/>
    <w:rsid w:val="007B568C"/>
    <w:rsid w:val="007B60FF"/>
    <w:rsid w:val="007B6104"/>
    <w:rsid w:val="007B623F"/>
    <w:rsid w:val="007B62C1"/>
    <w:rsid w:val="007B6304"/>
    <w:rsid w:val="007B6797"/>
    <w:rsid w:val="007B6F4C"/>
    <w:rsid w:val="007B75A0"/>
    <w:rsid w:val="007B7ADD"/>
    <w:rsid w:val="007B7AFB"/>
    <w:rsid w:val="007B7FFB"/>
    <w:rsid w:val="007C288E"/>
    <w:rsid w:val="007C3636"/>
    <w:rsid w:val="007C395E"/>
    <w:rsid w:val="007C48B2"/>
    <w:rsid w:val="007C4B86"/>
    <w:rsid w:val="007C4BFE"/>
    <w:rsid w:val="007C4EDD"/>
    <w:rsid w:val="007C51FB"/>
    <w:rsid w:val="007C579C"/>
    <w:rsid w:val="007C5C5A"/>
    <w:rsid w:val="007C6464"/>
    <w:rsid w:val="007C6A32"/>
    <w:rsid w:val="007C6A73"/>
    <w:rsid w:val="007C6C44"/>
    <w:rsid w:val="007C6C9B"/>
    <w:rsid w:val="007C729E"/>
    <w:rsid w:val="007D004C"/>
    <w:rsid w:val="007D07FF"/>
    <w:rsid w:val="007D182B"/>
    <w:rsid w:val="007D253A"/>
    <w:rsid w:val="007D2B97"/>
    <w:rsid w:val="007D316B"/>
    <w:rsid w:val="007D35CF"/>
    <w:rsid w:val="007D392F"/>
    <w:rsid w:val="007D3AC4"/>
    <w:rsid w:val="007D3D1E"/>
    <w:rsid w:val="007D3D57"/>
    <w:rsid w:val="007D42DB"/>
    <w:rsid w:val="007D48B9"/>
    <w:rsid w:val="007D4D64"/>
    <w:rsid w:val="007D4DCD"/>
    <w:rsid w:val="007D5376"/>
    <w:rsid w:val="007D57A7"/>
    <w:rsid w:val="007D581B"/>
    <w:rsid w:val="007D5DEB"/>
    <w:rsid w:val="007D6491"/>
    <w:rsid w:val="007D6725"/>
    <w:rsid w:val="007D70AF"/>
    <w:rsid w:val="007D71D8"/>
    <w:rsid w:val="007D741F"/>
    <w:rsid w:val="007D79DA"/>
    <w:rsid w:val="007D7A06"/>
    <w:rsid w:val="007D7C46"/>
    <w:rsid w:val="007D7FDA"/>
    <w:rsid w:val="007E0042"/>
    <w:rsid w:val="007E0277"/>
    <w:rsid w:val="007E0341"/>
    <w:rsid w:val="007E0F10"/>
    <w:rsid w:val="007E1243"/>
    <w:rsid w:val="007E19C0"/>
    <w:rsid w:val="007E1C3A"/>
    <w:rsid w:val="007E1D8E"/>
    <w:rsid w:val="007E1EAE"/>
    <w:rsid w:val="007E22A3"/>
    <w:rsid w:val="007E25B3"/>
    <w:rsid w:val="007E26C2"/>
    <w:rsid w:val="007E2B53"/>
    <w:rsid w:val="007E2F4D"/>
    <w:rsid w:val="007E3077"/>
    <w:rsid w:val="007E3167"/>
    <w:rsid w:val="007E39D9"/>
    <w:rsid w:val="007E3FCE"/>
    <w:rsid w:val="007E4637"/>
    <w:rsid w:val="007E4849"/>
    <w:rsid w:val="007E484A"/>
    <w:rsid w:val="007E4BAA"/>
    <w:rsid w:val="007E4E17"/>
    <w:rsid w:val="007E4E89"/>
    <w:rsid w:val="007E52C6"/>
    <w:rsid w:val="007E580B"/>
    <w:rsid w:val="007E5CA2"/>
    <w:rsid w:val="007E5E14"/>
    <w:rsid w:val="007E6688"/>
    <w:rsid w:val="007E66D4"/>
    <w:rsid w:val="007E6754"/>
    <w:rsid w:val="007E75DE"/>
    <w:rsid w:val="007E76E9"/>
    <w:rsid w:val="007E773D"/>
    <w:rsid w:val="007E7784"/>
    <w:rsid w:val="007E7BFE"/>
    <w:rsid w:val="007F011A"/>
    <w:rsid w:val="007F056E"/>
    <w:rsid w:val="007F060F"/>
    <w:rsid w:val="007F067F"/>
    <w:rsid w:val="007F0738"/>
    <w:rsid w:val="007F09C3"/>
    <w:rsid w:val="007F0F66"/>
    <w:rsid w:val="007F150A"/>
    <w:rsid w:val="007F16CA"/>
    <w:rsid w:val="007F2106"/>
    <w:rsid w:val="007F24DD"/>
    <w:rsid w:val="007F2527"/>
    <w:rsid w:val="007F26AF"/>
    <w:rsid w:val="007F282B"/>
    <w:rsid w:val="007F2AFE"/>
    <w:rsid w:val="007F2CC0"/>
    <w:rsid w:val="007F2F5E"/>
    <w:rsid w:val="007F35C4"/>
    <w:rsid w:val="007F35E3"/>
    <w:rsid w:val="007F37A0"/>
    <w:rsid w:val="007F3CB8"/>
    <w:rsid w:val="007F3E9A"/>
    <w:rsid w:val="007F45E1"/>
    <w:rsid w:val="007F4D85"/>
    <w:rsid w:val="007F4E56"/>
    <w:rsid w:val="007F4E62"/>
    <w:rsid w:val="007F5160"/>
    <w:rsid w:val="007F5833"/>
    <w:rsid w:val="007F597F"/>
    <w:rsid w:val="007F59E2"/>
    <w:rsid w:val="007F5B44"/>
    <w:rsid w:val="007F626D"/>
    <w:rsid w:val="007F6446"/>
    <w:rsid w:val="007F688E"/>
    <w:rsid w:val="007F6953"/>
    <w:rsid w:val="007F6D0E"/>
    <w:rsid w:val="007F7057"/>
    <w:rsid w:val="007F760D"/>
    <w:rsid w:val="007F7796"/>
    <w:rsid w:val="007F7874"/>
    <w:rsid w:val="007F7B3F"/>
    <w:rsid w:val="008001D9"/>
    <w:rsid w:val="00800343"/>
    <w:rsid w:val="00800419"/>
    <w:rsid w:val="00800643"/>
    <w:rsid w:val="00800DCB"/>
    <w:rsid w:val="00801486"/>
    <w:rsid w:val="00801CC2"/>
    <w:rsid w:val="00801F99"/>
    <w:rsid w:val="0080208F"/>
    <w:rsid w:val="008024F9"/>
    <w:rsid w:val="00802706"/>
    <w:rsid w:val="00802B78"/>
    <w:rsid w:val="00803D03"/>
    <w:rsid w:val="00803FC3"/>
    <w:rsid w:val="008043A1"/>
    <w:rsid w:val="00804789"/>
    <w:rsid w:val="00804C99"/>
    <w:rsid w:val="00804FA4"/>
    <w:rsid w:val="0080553D"/>
    <w:rsid w:val="00805BE9"/>
    <w:rsid w:val="00805EFB"/>
    <w:rsid w:val="008066FC"/>
    <w:rsid w:val="00806735"/>
    <w:rsid w:val="008069B8"/>
    <w:rsid w:val="00806A26"/>
    <w:rsid w:val="00807232"/>
    <w:rsid w:val="00807693"/>
    <w:rsid w:val="00807784"/>
    <w:rsid w:val="00810066"/>
    <w:rsid w:val="008108A4"/>
    <w:rsid w:val="008108CC"/>
    <w:rsid w:val="008109AA"/>
    <w:rsid w:val="00810AE9"/>
    <w:rsid w:val="00810C38"/>
    <w:rsid w:val="008118D6"/>
    <w:rsid w:val="00811928"/>
    <w:rsid w:val="00811CC6"/>
    <w:rsid w:val="00811EFB"/>
    <w:rsid w:val="00812385"/>
    <w:rsid w:val="008123CA"/>
    <w:rsid w:val="00812A63"/>
    <w:rsid w:val="00812D9B"/>
    <w:rsid w:val="00813306"/>
    <w:rsid w:val="008134D4"/>
    <w:rsid w:val="00813569"/>
    <w:rsid w:val="008135D2"/>
    <w:rsid w:val="00813C31"/>
    <w:rsid w:val="00813D5D"/>
    <w:rsid w:val="00813DB0"/>
    <w:rsid w:val="00814660"/>
    <w:rsid w:val="008148EE"/>
    <w:rsid w:val="00814A65"/>
    <w:rsid w:val="00814D31"/>
    <w:rsid w:val="00814DAF"/>
    <w:rsid w:val="008150E7"/>
    <w:rsid w:val="008152F4"/>
    <w:rsid w:val="008155CF"/>
    <w:rsid w:val="00815CE3"/>
    <w:rsid w:val="00815D85"/>
    <w:rsid w:val="0081656D"/>
    <w:rsid w:val="00817239"/>
    <w:rsid w:val="00817987"/>
    <w:rsid w:val="00817B1D"/>
    <w:rsid w:val="00817F5C"/>
    <w:rsid w:val="0082002A"/>
    <w:rsid w:val="008208B0"/>
    <w:rsid w:val="00820D34"/>
    <w:rsid w:val="00820E4A"/>
    <w:rsid w:val="008213CA"/>
    <w:rsid w:val="00822100"/>
    <w:rsid w:val="00822740"/>
    <w:rsid w:val="00822859"/>
    <w:rsid w:val="00822B9A"/>
    <w:rsid w:val="00823C58"/>
    <w:rsid w:val="00823DA1"/>
    <w:rsid w:val="008243D2"/>
    <w:rsid w:val="008247C5"/>
    <w:rsid w:val="00824990"/>
    <w:rsid w:val="00824A22"/>
    <w:rsid w:val="00824E8F"/>
    <w:rsid w:val="008254D9"/>
    <w:rsid w:val="0082577C"/>
    <w:rsid w:val="00825B0B"/>
    <w:rsid w:val="008265CC"/>
    <w:rsid w:val="008266BC"/>
    <w:rsid w:val="00826717"/>
    <w:rsid w:val="00826B5C"/>
    <w:rsid w:val="008271AE"/>
    <w:rsid w:val="008271D0"/>
    <w:rsid w:val="008279C9"/>
    <w:rsid w:val="00830E34"/>
    <w:rsid w:val="0083146A"/>
    <w:rsid w:val="0083148A"/>
    <w:rsid w:val="008316F1"/>
    <w:rsid w:val="00831B60"/>
    <w:rsid w:val="008322CE"/>
    <w:rsid w:val="00833230"/>
    <w:rsid w:val="0083398C"/>
    <w:rsid w:val="00833B5D"/>
    <w:rsid w:val="00834540"/>
    <w:rsid w:val="00834604"/>
    <w:rsid w:val="008346B2"/>
    <w:rsid w:val="00834787"/>
    <w:rsid w:val="00834A91"/>
    <w:rsid w:val="00834B12"/>
    <w:rsid w:val="00834E85"/>
    <w:rsid w:val="0083510F"/>
    <w:rsid w:val="008351EF"/>
    <w:rsid w:val="00835389"/>
    <w:rsid w:val="0083559E"/>
    <w:rsid w:val="00835774"/>
    <w:rsid w:val="0083586E"/>
    <w:rsid w:val="00835C40"/>
    <w:rsid w:val="00835C8B"/>
    <w:rsid w:val="00835E39"/>
    <w:rsid w:val="00835F0F"/>
    <w:rsid w:val="00835FB3"/>
    <w:rsid w:val="0083602E"/>
    <w:rsid w:val="00836100"/>
    <w:rsid w:val="008363D5"/>
    <w:rsid w:val="0083671F"/>
    <w:rsid w:val="00836BDC"/>
    <w:rsid w:val="00836EFB"/>
    <w:rsid w:val="00836F5A"/>
    <w:rsid w:val="00836FCD"/>
    <w:rsid w:val="008376EB"/>
    <w:rsid w:val="00837F50"/>
    <w:rsid w:val="00840221"/>
    <w:rsid w:val="00840FAE"/>
    <w:rsid w:val="00841A30"/>
    <w:rsid w:val="00842013"/>
    <w:rsid w:val="00842876"/>
    <w:rsid w:val="008435BF"/>
    <w:rsid w:val="00843805"/>
    <w:rsid w:val="00843FE9"/>
    <w:rsid w:val="00844497"/>
    <w:rsid w:val="008444F9"/>
    <w:rsid w:val="00844E09"/>
    <w:rsid w:val="008456CB"/>
    <w:rsid w:val="0084585D"/>
    <w:rsid w:val="00845ADA"/>
    <w:rsid w:val="00845B9D"/>
    <w:rsid w:val="00845F8E"/>
    <w:rsid w:val="00846774"/>
    <w:rsid w:val="00847148"/>
    <w:rsid w:val="00847587"/>
    <w:rsid w:val="00847720"/>
    <w:rsid w:val="008477E7"/>
    <w:rsid w:val="00847BE6"/>
    <w:rsid w:val="00847C78"/>
    <w:rsid w:val="00847F29"/>
    <w:rsid w:val="00850122"/>
    <w:rsid w:val="008503F2"/>
    <w:rsid w:val="00850F28"/>
    <w:rsid w:val="00851084"/>
    <w:rsid w:val="0085122B"/>
    <w:rsid w:val="008514C2"/>
    <w:rsid w:val="00851505"/>
    <w:rsid w:val="008516EC"/>
    <w:rsid w:val="00851819"/>
    <w:rsid w:val="0085196F"/>
    <w:rsid w:val="008519CE"/>
    <w:rsid w:val="00851B25"/>
    <w:rsid w:val="00851B37"/>
    <w:rsid w:val="00851C65"/>
    <w:rsid w:val="00851CD6"/>
    <w:rsid w:val="00851E7E"/>
    <w:rsid w:val="00851F59"/>
    <w:rsid w:val="00851F83"/>
    <w:rsid w:val="0085230E"/>
    <w:rsid w:val="00852800"/>
    <w:rsid w:val="00852830"/>
    <w:rsid w:val="008528AD"/>
    <w:rsid w:val="0085338E"/>
    <w:rsid w:val="008533FB"/>
    <w:rsid w:val="008539BC"/>
    <w:rsid w:val="00853F76"/>
    <w:rsid w:val="00854D97"/>
    <w:rsid w:val="008557FC"/>
    <w:rsid w:val="00856379"/>
    <w:rsid w:val="00856609"/>
    <w:rsid w:val="00856AC2"/>
    <w:rsid w:val="00856CBA"/>
    <w:rsid w:val="008576A6"/>
    <w:rsid w:val="00857A2F"/>
    <w:rsid w:val="00857C59"/>
    <w:rsid w:val="00857CF3"/>
    <w:rsid w:val="0086054C"/>
    <w:rsid w:val="008609A2"/>
    <w:rsid w:val="00860A3E"/>
    <w:rsid w:val="00861382"/>
    <w:rsid w:val="00861478"/>
    <w:rsid w:val="0086203B"/>
    <w:rsid w:val="00862507"/>
    <w:rsid w:val="00862A16"/>
    <w:rsid w:val="0086317E"/>
    <w:rsid w:val="00863180"/>
    <w:rsid w:val="00863C5A"/>
    <w:rsid w:val="00863CAD"/>
    <w:rsid w:val="00863F87"/>
    <w:rsid w:val="008648C7"/>
    <w:rsid w:val="008654F5"/>
    <w:rsid w:val="008655DC"/>
    <w:rsid w:val="00865807"/>
    <w:rsid w:val="00866762"/>
    <w:rsid w:val="00866F37"/>
    <w:rsid w:val="00867739"/>
    <w:rsid w:val="00867BCB"/>
    <w:rsid w:val="008700DF"/>
    <w:rsid w:val="00870147"/>
    <w:rsid w:val="008702FA"/>
    <w:rsid w:val="00870700"/>
    <w:rsid w:val="00870786"/>
    <w:rsid w:val="0087086A"/>
    <w:rsid w:val="00870FBF"/>
    <w:rsid w:val="008712BB"/>
    <w:rsid w:val="008714C4"/>
    <w:rsid w:val="00871F5C"/>
    <w:rsid w:val="0087204C"/>
    <w:rsid w:val="00872502"/>
    <w:rsid w:val="00872A33"/>
    <w:rsid w:val="00872CF3"/>
    <w:rsid w:val="00872F86"/>
    <w:rsid w:val="00872F89"/>
    <w:rsid w:val="00873095"/>
    <w:rsid w:val="008731BF"/>
    <w:rsid w:val="008736F9"/>
    <w:rsid w:val="00873765"/>
    <w:rsid w:val="00873CAA"/>
    <w:rsid w:val="00873DA4"/>
    <w:rsid w:val="00873DAB"/>
    <w:rsid w:val="00874158"/>
    <w:rsid w:val="008743A6"/>
    <w:rsid w:val="008748DB"/>
    <w:rsid w:val="00874BC0"/>
    <w:rsid w:val="00875849"/>
    <w:rsid w:val="008758DD"/>
    <w:rsid w:val="00875C0A"/>
    <w:rsid w:val="00875E4E"/>
    <w:rsid w:val="008762C9"/>
    <w:rsid w:val="008762E8"/>
    <w:rsid w:val="00876434"/>
    <w:rsid w:val="00876941"/>
    <w:rsid w:val="00876A7D"/>
    <w:rsid w:val="00877215"/>
    <w:rsid w:val="0087759B"/>
    <w:rsid w:val="00877EA5"/>
    <w:rsid w:val="008800B2"/>
    <w:rsid w:val="00880316"/>
    <w:rsid w:val="00880728"/>
    <w:rsid w:val="00880A95"/>
    <w:rsid w:val="00880F3A"/>
    <w:rsid w:val="0088130E"/>
    <w:rsid w:val="00881AA0"/>
    <w:rsid w:val="00881BDC"/>
    <w:rsid w:val="00881DD6"/>
    <w:rsid w:val="0088285C"/>
    <w:rsid w:val="0088317A"/>
    <w:rsid w:val="00883398"/>
    <w:rsid w:val="00883BFB"/>
    <w:rsid w:val="00883C98"/>
    <w:rsid w:val="0088416A"/>
    <w:rsid w:val="008841FB"/>
    <w:rsid w:val="0088443B"/>
    <w:rsid w:val="00884541"/>
    <w:rsid w:val="008845E1"/>
    <w:rsid w:val="00884729"/>
    <w:rsid w:val="00884FF1"/>
    <w:rsid w:val="008850E8"/>
    <w:rsid w:val="00885319"/>
    <w:rsid w:val="00885345"/>
    <w:rsid w:val="008859A7"/>
    <w:rsid w:val="00885A39"/>
    <w:rsid w:val="00885EB5"/>
    <w:rsid w:val="008862A2"/>
    <w:rsid w:val="008868DD"/>
    <w:rsid w:val="00886A52"/>
    <w:rsid w:val="00887500"/>
    <w:rsid w:val="008875EB"/>
    <w:rsid w:val="00887A87"/>
    <w:rsid w:val="00887AD0"/>
    <w:rsid w:val="00887D7C"/>
    <w:rsid w:val="00887FAC"/>
    <w:rsid w:val="008902BA"/>
    <w:rsid w:val="00890308"/>
    <w:rsid w:val="00890765"/>
    <w:rsid w:val="008907FB"/>
    <w:rsid w:val="00890D12"/>
    <w:rsid w:val="00891082"/>
    <w:rsid w:val="00891366"/>
    <w:rsid w:val="00892313"/>
    <w:rsid w:val="00892D01"/>
    <w:rsid w:val="00892ECD"/>
    <w:rsid w:val="00892F57"/>
    <w:rsid w:val="00892FDA"/>
    <w:rsid w:val="008930E1"/>
    <w:rsid w:val="00893690"/>
    <w:rsid w:val="00893FE3"/>
    <w:rsid w:val="0089411D"/>
    <w:rsid w:val="008941B4"/>
    <w:rsid w:val="0089479E"/>
    <w:rsid w:val="008947D9"/>
    <w:rsid w:val="00895036"/>
    <w:rsid w:val="00895993"/>
    <w:rsid w:val="00895E54"/>
    <w:rsid w:val="00896075"/>
    <w:rsid w:val="0089643D"/>
    <w:rsid w:val="00896662"/>
    <w:rsid w:val="008966B2"/>
    <w:rsid w:val="008967AE"/>
    <w:rsid w:val="00896B44"/>
    <w:rsid w:val="00896C32"/>
    <w:rsid w:val="00896DCC"/>
    <w:rsid w:val="008973E8"/>
    <w:rsid w:val="00897405"/>
    <w:rsid w:val="008974D9"/>
    <w:rsid w:val="00897952"/>
    <w:rsid w:val="00897E2F"/>
    <w:rsid w:val="008A0357"/>
    <w:rsid w:val="008A0AE7"/>
    <w:rsid w:val="008A0C3E"/>
    <w:rsid w:val="008A10CF"/>
    <w:rsid w:val="008A1150"/>
    <w:rsid w:val="008A17DF"/>
    <w:rsid w:val="008A1D0A"/>
    <w:rsid w:val="008A1F63"/>
    <w:rsid w:val="008A217C"/>
    <w:rsid w:val="008A2313"/>
    <w:rsid w:val="008A2901"/>
    <w:rsid w:val="008A2A80"/>
    <w:rsid w:val="008A2B6E"/>
    <w:rsid w:val="008A2F00"/>
    <w:rsid w:val="008A32B7"/>
    <w:rsid w:val="008A336D"/>
    <w:rsid w:val="008A337D"/>
    <w:rsid w:val="008A3671"/>
    <w:rsid w:val="008A3B64"/>
    <w:rsid w:val="008A4239"/>
    <w:rsid w:val="008A4310"/>
    <w:rsid w:val="008A4572"/>
    <w:rsid w:val="008A46C0"/>
    <w:rsid w:val="008A475A"/>
    <w:rsid w:val="008A4A0C"/>
    <w:rsid w:val="008A4B9F"/>
    <w:rsid w:val="008A4EF5"/>
    <w:rsid w:val="008A5137"/>
    <w:rsid w:val="008A529A"/>
    <w:rsid w:val="008A585E"/>
    <w:rsid w:val="008A58C1"/>
    <w:rsid w:val="008A61F6"/>
    <w:rsid w:val="008A64B7"/>
    <w:rsid w:val="008A68DC"/>
    <w:rsid w:val="008A69F2"/>
    <w:rsid w:val="008A6B88"/>
    <w:rsid w:val="008A6E59"/>
    <w:rsid w:val="008A6FC1"/>
    <w:rsid w:val="008A72C0"/>
    <w:rsid w:val="008A79A9"/>
    <w:rsid w:val="008A7ACF"/>
    <w:rsid w:val="008A7BF8"/>
    <w:rsid w:val="008A7BF9"/>
    <w:rsid w:val="008B01EF"/>
    <w:rsid w:val="008B0485"/>
    <w:rsid w:val="008B1120"/>
    <w:rsid w:val="008B1833"/>
    <w:rsid w:val="008B1933"/>
    <w:rsid w:val="008B1E08"/>
    <w:rsid w:val="008B1EDD"/>
    <w:rsid w:val="008B2345"/>
    <w:rsid w:val="008B26F5"/>
    <w:rsid w:val="008B27F4"/>
    <w:rsid w:val="008B2B30"/>
    <w:rsid w:val="008B316B"/>
    <w:rsid w:val="008B3327"/>
    <w:rsid w:val="008B34BD"/>
    <w:rsid w:val="008B37D7"/>
    <w:rsid w:val="008B397E"/>
    <w:rsid w:val="008B3D7D"/>
    <w:rsid w:val="008B3EBC"/>
    <w:rsid w:val="008B3FC5"/>
    <w:rsid w:val="008B3FE3"/>
    <w:rsid w:val="008B46D0"/>
    <w:rsid w:val="008B4DA4"/>
    <w:rsid w:val="008B52A1"/>
    <w:rsid w:val="008B52A3"/>
    <w:rsid w:val="008B5D01"/>
    <w:rsid w:val="008B61A3"/>
    <w:rsid w:val="008B6410"/>
    <w:rsid w:val="008B6997"/>
    <w:rsid w:val="008B7322"/>
    <w:rsid w:val="008B77B9"/>
    <w:rsid w:val="008B7896"/>
    <w:rsid w:val="008B7D64"/>
    <w:rsid w:val="008B7F53"/>
    <w:rsid w:val="008C00D4"/>
    <w:rsid w:val="008C01A6"/>
    <w:rsid w:val="008C02A6"/>
    <w:rsid w:val="008C0AD0"/>
    <w:rsid w:val="008C0C33"/>
    <w:rsid w:val="008C0CF5"/>
    <w:rsid w:val="008C1707"/>
    <w:rsid w:val="008C19B8"/>
    <w:rsid w:val="008C1B13"/>
    <w:rsid w:val="008C1BD1"/>
    <w:rsid w:val="008C1BF4"/>
    <w:rsid w:val="008C253B"/>
    <w:rsid w:val="008C257B"/>
    <w:rsid w:val="008C25DE"/>
    <w:rsid w:val="008C303A"/>
    <w:rsid w:val="008C3289"/>
    <w:rsid w:val="008C3C53"/>
    <w:rsid w:val="008C3C5F"/>
    <w:rsid w:val="008C3DE1"/>
    <w:rsid w:val="008C4060"/>
    <w:rsid w:val="008C4711"/>
    <w:rsid w:val="008C4E1E"/>
    <w:rsid w:val="008C582C"/>
    <w:rsid w:val="008C5F87"/>
    <w:rsid w:val="008C70DD"/>
    <w:rsid w:val="008C77A8"/>
    <w:rsid w:val="008C7A2B"/>
    <w:rsid w:val="008D0E26"/>
    <w:rsid w:val="008D11CA"/>
    <w:rsid w:val="008D12BB"/>
    <w:rsid w:val="008D147D"/>
    <w:rsid w:val="008D149E"/>
    <w:rsid w:val="008D15CA"/>
    <w:rsid w:val="008D16E0"/>
    <w:rsid w:val="008D26A2"/>
    <w:rsid w:val="008D3551"/>
    <w:rsid w:val="008D3693"/>
    <w:rsid w:val="008D3D02"/>
    <w:rsid w:val="008D4046"/>
    <w:rsid w:val="008D4AB5"/>
    <w:rsid w:val="008D4C71"/>
    <w:rsid w:val="008D4C75"/>
    <w:rsid w:val="008D5375"/>
    <w:rsid w:val="008D58E9"/>
    <w:rsid w:val="008D5CF5"/>
    <w:rsid w:val="008D60FC"/>
    <w:rsid w:val="008D713C"/>
    <w:rsid w:val="008D79DF"/>
    <w:rsid w:val="008D7EB5"/>
    <w:rsid w:val="008D7FF2"/>
    <w:rsid w:val="008E09F9"/>
    <w:rsid w:val="008E0AC2"/>
    <w:rsid w:val="008E0F90"/>
    <w:rsid w:val="008E1312"/>
    <w:rsid w:val="008E2248"/>
    <w:rsid w:val="008E29B9"/>
    <w:rsid w:val="008E2DC6"/>
    <w:rsid w:val="008E3DF7"/>
    <w:rsid w:val="008E4545"/>
    <w:rsid w:val="008E48FB"/>
    <w:rsid w:val="008E499D"/>
    <w:rsid w:val="008E53AB"/>
    <w:rsid w:val="008E5469"/>
    <w:rsid w:val="008E59AC"/>
    <w:rsid w:val="008E5C4A"/>
    <w:rsid w:val="008E652D"/>
    <w:rsid w:val="008E6F03"/>
    <w:rsid w:val="008E7016"/>
    <w:rsid w:val="008E7221"/>
    <w:rsid w:val="008E7423"/>
    <w:rsid w:val="008E75BA"/>
    <w:rsid w:val="008E7748"/>
    <w:rsid w:val="008E7796"/>
    <w:rsid w:val="008E7824"/>
    <w:rsid w:val="008E7912"/>
    <w:rsid w:val="008E7A11"/>
    <w:rsid w:val="008E7E31"/>
    <w:rsid w:val="008F043F"/>
    <w:rsid w:val="008F0444"/>
    <w:rsid w:val="008F0731"/>
    <w:rsid w:val="008F0B34"/>
    <w:rsid w:val="008F0E06"/>
    <w:rsid w:val="008F1852"/>
    <w:rsid w:val="008F1B7F"/>
    <w:rsid w:val="008F1E50"/>
    <w:rsid w:val="008F22FA"/>
    <w:rsid w:val="008F2528"/>
    <w:rsid w:val="008F32B2"/>
    <w:rsid w:val="008F33C7"/>
    <w:rsid w:val="008F345A"/>
    <w:rsid w:val="008F3503"/>
    <w:rsid w:val="008F3562"/>
    <w:rsid w:val="008F3BB9"/>
    <w:rsid w:val="008F3D41"/>
    <w:rsid w:val="008F416B"/>
    <w:rsid w:val="008F44D6"/>
    <w:rsid w:val="008F497E"/>
    <w:rsid w:val="008F5037"/>
    <w:rsid w:val="008F52C4"/>
    <w:rsid w:val="008F54C0"/>
    <w:rsid w:val="008F5799"/>
    <w:rsid w:val="008F5AF9"/>
    <w:rsid w:val="008F5BCD"/>
    <w:rsid w:val="008F5BE4"/>
    <w:rsid w:val="008F5D50"/>
    <w:rsid w:val="008F657B"/>
    <w:rsid w:val="008F66E4"/>
    <w:rsid w:val="008F6858"/>
    <w:rsid w:val="008F7827"/>
    <w:rsid w:val="008F78D9"/>
    <w:rsid w:val="008F7CC2"/>
    <w:rsid w:val="008F7CD1"/>
    <w:rsid w:val="008F7EE6"/>
    <w:rsid w:val="008F7FAB"/>
    <w:rsid w:val="008F7FB1"/>
    <w:rsid w:val="0090050F"/>
    <w:rsid w:val="009019FE"/>
    <w:rsid w:val="00901C15"/>
    <w:rsid w:val="00901FBC"/>
    <w:rsid w:val="00901FBE"/>
    <w:rsid w:val="009020D0"/>
    <w:rsid w:val="009023C6"/>
    <w:rsid w:val="00902456"/>
    <w:rsid w:val="009026EA"/>
    <w:rsid w:val="0090271D"/>
    <w:rsid w:val="009027B4"/>
    <w:rsid w:val="009028C6"/>
    <w:rsid w:val="00902AF8"/>
    <w:rsid w:val="00902F5E"/>
    <w:rsid w:val="00903351"/>
    <w:rsid w:val="009033E3"/>
    <w:rsid w:val="00903672"/>
    <w:rsid w:val="0090396E"/>
    <w:rsid w:val="00903BC5"/>
    <w:rsid w:val="0090425D"/>
    <w:rsid w:val="009046CE"/>
    <w:rsid w:val="0090479B"/>
    <w:rsid w:val="009049D5"/>
    <w:rsid w:val="00904E68"/>
    <w:rsid w:val="0090561B"/>
    <w:rsid w:val="009056CF"/>
    <w:rsid w:val="00906212"/>
    <w:rsid w:val="00906323"/>
    <w:rsid w:val="009063C7"/>
    <w:rsid w:val="009065C7"/>
    <w:rsid w:val="00906E19"/>
    <w:rsid w:val="00906E99"/>
    <w:rsid w:val="00906EFD"/>
    <w:rsid w:val="009070F7"/>
    <w:rsid w:val="00907568"/>
    <w:rsid w:val="00907572"/>
    <w:rsid w:val="00907D4B"/>
    <w:rsid w:val="00907F74"/>
    <w:rsid w:val="00910031"/>
    <w:rsid w:val="00911551"/>
    <w:rsid w:val="0091178D"/>
    <w:rsid w:val="00911844"/>
    <w:rsid w:val="00911845"/>
    <w:rsid w:val="00911849"/>
    <w:rsid w:val="0091208A"/>
    <w:rsid w:val="00912741"/>
    <w:rsid w:val="00912BDD"/>
    <w:rsid w:val="0091329D"/>
    <w:rsid w:val="009135F5"/>
    <w:rsid w:val="00914629"/>
    <w:rsid w:val="00914953"/>
    <w:rsid w:val="009151BC"/>
    <w:rsid w:val="00915441"/>
    <w:rsid w:val="00915611"/>
    <w:rsid w:val="0091582C"/>
    <w:rsid w:val="00915E35"/>
    <w:rsid w:val="00916191"/>
    <w:rsid w:val="009161A3"/>
    <w:rsid w:val="009161F4"/>
    <w:rsid w:val="009162DB"/>
    <w:rsid w:val="009164FC"/>
    <w:rsid w:val="0091680C"/>
    <w:rsid w:val="00916A5D"/>
    <w:rsid w:val="00916B9F"/>
    <w:rsid w:val="00916ECF"/>
    <w:rsid w:val="009178E3"/>
    <w:rsid w:val="00917B1C"/>
    <w:rsid w:val="00917B67"/>
    <w:rsid w:val="00917C3D"/>
    <w:rsid w:val="00920000"/>
    <w:rsid w:val="009200DE"/>
    <w:rsid w:val="00920988"/>
    <w:rsid w:val="00920EBE"/>
    <w:rsid w:val="0092124E"/>
    <w:rsid w:val="00921448"/>
    <w:rsid w:val="00921478"/>
    <w:rsid w:val="00921762"/>
    <w:rsid w:val="00922766"/>
    <w:rsid w:val="0092277D"/>
    <w:rsid w:val="00922902"/>
    <w:rsid w:val="00923788"/>
    <w:rsid w:val="0092389A"/>
    <w:rsid w:val="009238D4"/>
    <w:rsid w:val="00923B68"/>
    <w:rsid w:val="00923FBE"/>
    <w:rsid w:val="00924559"/>
    <w:rsid w:val="009245AC"/>
    <w:rsid w:val="009249CE"/>
    <w:rsid w:val="00924B58"/>
    <w:rsid w:val="00924E81"/>
    <w:rsid w:val="00925325"/>
    <w:rsid w:val="00925361"/>
    <w:rsid w:val="0092552E"/>
    <w:rsid w:val="009255D2"/>
    <w:rsid w:val="00925735"/>
    <w:rsid w:val="00925B5F"/>
    <w:rsid w:val="00926939"/>
    <w:rsid w:val="00926B86"/>
    <w:rsid w:val="009308D7"/>
    <w:rsid w:val="00930E92"/>
    <w:rsid w:val="009311D6"/>
    <w:rsid w:val="009318D4"/>
    <w:rsid w:val="00931A4E"/>
    <w:rsid w:val="00931EDD"/>
    <w:rsid w:val="0093227C"/>
    <w:rsid w:val="0093234B"/>
    <w:rsid w:val="009326E3"/>
    <w:rsid w:val="00932937"/>
    <w:rsid w:val="00932E0F"/>
    <w:rsid w:val="00933311"/>
    <w:rsid w:val="0093332A"/>
    <w:rsid w:val="009333F8"/>
    <w:rsid w:val="00933431"/>
    <w:rsid w:val="0093347B"/>
    <w:rsid w:val="00933531"/>
    <w:rsid w:val="009337B4"/>
    <w:rsid w:val="00933855"/>
    <w:rsid w:val="00933A32"/>
    <w:rsid w:val="00933DF8"/>
    <w:rsid w:val="0093475E"/>
    <w:rsid w:val="00934977"/>
    <w:rsid w:val="00934D80"/>
    <w:rsid w:val="0093504C"/>
    <w:rsid w:val="00935134"/>
    <w:rsid w:val="0093524E"/>
    <w:rsid w:val="009359C9"/>
    <w:rsid w:val="00935B0C"/>
    <w:rsid w:val="00935FD9"/>
    <w:rsid w:val="00936CEC"/>
    <w:rsid w:val="00936DDD"/>
    <w:rsid w:val="00936E50"/>
    <w:rsid w:val="00936FFF"/>
    <w:rsid w:val="009372E5"/>
    <w:rsid w:val="009373C3"/>
    <w:rsid w:val="009376D1"/>
    <w:rsid w:val="0094044C"/>
    <w:rsid w:val="009405C1"/>
    <w:rsid w:val="00940DCA"/>
    <w:rsid w:val="009411BF"/>
    <w:rsid w:val="00941716"/>
    <w:rsid w:val="00941B33"/>
    <w:rsid w:val="00941F15"/>
    <w:rsid w:val="00941F45"/>
    <w:rsid w:val="0094253D"/>
    <w:rsid w:val="0094255A"/>
    <w:rsid w:val="00942B0E"/>
    <w:rsid w:val="00943477"/>
    <w:rsid w:val="00943C4B"/>
    <w:rsid w:val="00943DD4"/>
    <w:rsid w:val="00944C57"/>
    <w:rsid w:val="009450A7"/>
    <w:rsid w:val="00945288"/>
    <w:rsid w:val="009452C7"/>
    <w:rsid w:val="00945C0E"/>
    <w:rsid w:val="00945D61"/>
    <w:rsid w:val="00945E72"/>
    <w:rsid w:val="00946CCB"/>
    <w:rsid w:val="00946D20"/>
    <w:rsid w:val="00946ED1"/>
    <w:rsid w:val="00947244"/>
    <w:rsid w:val="00947479"/>
    <w:rsid w:val="00947930"/>
    <w:rsid w:val="00947ED3"/>
    <w:rsid w:val="00947FD6"/>
    <w:rsid w:val="00950722"/>
    <w:rsid w:val="00950EA2"/>
    <w:rsid w:val="00950F14"/>
    <w:rsid w:val="00951552"/>
    <w:rsid w:val="00951715"/>
    <w:rsid w:val="0095216A"/>
    <w:rsid w:val="00952C44"/>
    <w:rsid w:val="00953306"/>
    <w:rsid w:val="00953654"/>
    <w:rsid w:val="00953777"/>
    <w:rsid w:val="00953F2C"/>
    <w:rsid w:val="00954201"/>
    <w:rsid w:val="0095501E"/>
    <w:rsid w:val="00955121"/>
    <w:rsid w:val="009558AB"/>
    <w:rsid w:val="00955CB0"/>
    <w:rsid w:val="00955E89"/>
    <w:rsid w:val="0095655F"/>
    <w:rsid w:val="009566B2"/>
    <w:rsid w:val="009566DE"/>
    <w:rsid w:val="00956AE8"/>
    <w:rsid w:val="00956C46"/>
    <w:rsid w:val="009572B5"/>
    <w:rsid w:val="00957B7F"/>
    <w:rsid w:val="00960594"/>
    <w:rsid w:val="0096098A"/>
    <w:rsid w:val="00960BE7"/>
    <w:rsid w:val="00960E20"/>
    <w:rsid w:val="0096128F"/>
    <w:rsid w:val="00961E61"/>
    <w:rsid w:val="009626A2"/>
    <w:rsid w:val="00962DCB"/>
    <w:rsid w:val="00963096"/>
    <w:rsid w:val="0096336F"/>
    <w:rsid w:val="00963923"/>
    <w:rsid w:val="00963CE3"/>
    <w:rsid w:val="00964018"/>
    <w:rsid w:val="0096406E"/>
    <w:rsid w:val="009640D8"/>
    <w:rsid w:val="009646AA"/>
    <w:rsid w:val="0096479F"/>
    <w:rsid w:val="00964C89"/>
    <w:rsid w:val="00964FEE"/>
    <w:rsid w:val="00965048"/>
    <w:rsid w:val="00965091"/>
    <w:rsid w:val="009650E9"/>
    <w:rsid w:val="0096512C"/>
    <w:rsid w:val="00965227"/>
    <w:rsid w:val="00965481"/>
    <w:rsid w:val="0096645B"/>
    <w:rsid w:val="009677ED"/>
    <w:rsid w:val="009677FF"/>
    <w:rsid w:val="0097011C"/>
    <w:rsid w:val="009702A1"/>
    <w:rsid w:val="00970EEA"/>
    <w:rsid w:val="00970FC1"/>
    <w:rsid w:val="00971BD0"/>
    <w:rsid w:val="00971FBB"/>
    <w:rsid w:val="00972500"/>
    <w:rsid w:val="00972511"/>
    <w:rsid w:val="00972B0F"/>
    <w:rsid w:val="00972C2D"/>
    <w:rsid w:val="00972D74"/>
    <w:rsid w:val="00972F65"/>
    <w:rsid w:val="00973842"/>
    <w:rsid w:val="00973978"/>
    <w:rsid w:val="00973BC2"/>
    <w:rsid w:val="00973DF3"/>
    <w:rsid w:val="00974112"/>
    <w:rsid w:val="00974923"/>
    <w:rsid w:val="00974C8A"/>
    <w:rsid w:val="009752E9"/>
    <w:rsid w:val="009756AE"/>
    <w:rsid w:val="009756D5"/>
    <w:rsid w:val="009757A3"/>
    <w:rsid w:val="00975938"/>
    <w:rsid w:val="00975E20"/>
    <w:rsid w:val="00976283"/>
    <w:rsid w:val="0097662F"/>
    <w:rsid w:val="009768E7"/>
    <w:rsid w:val="009773F3"/>
    <w:rsid w:val="009776B8"/>
    <w:rsid w:val="00977C49"/>
    <w:rsid w:val="00977DA3"/>
    <w:rsid w:val="00980676"/>
    <w:rsid w:val="00980A2C"/>
    <w:rsid w:val="00980DE7"/>
    <w:rsid w:val="00981045"/>
    <w:rsid w:val="009811B4"/>
    <w:rsid w:val="00981289"/>
    <w:rsid w:val="009812CF"/>
    <w:rsid w:val="009816F9"/>
    <w:rsid w:val="009817E8"/>
    <w:rsid w:val="00981A31"/>
    <w:rsid w:val="00981F85"/>
    <w:rsid w:val="00981FB4"/>
    <w:rsid w:val="00982A86"/>
    <w:rsid w:val="00982C80"/>
    <w:rsid w:val="00982F98"/>
    <w:rsid w:val="0098329D"/>
    <w:rsid w:val="009832D2"/>
    <w:rsid w:val="0098341F"/>
    <w:rsid w:val="00983E89"/>
    <w:rsid w:val="0098434E"/>
    <w:rsid w:val="009843C2"/>
    <w:rsid w:val="00984438"/>
    <w:rsid w:val="0098492C"/>
    <w:rsid w:val="00984FBB"/>
    <w:rsid w:val="00985DCC"/>
    <w:rsid w:val="0098604F"/>
    <w:rsid w:val="0098619E"/>
    <w:rsid w:val="00986539"/>
    <w:rsid w:val="009868B6"/>
    <w:rsid w:val="009868CD"/>
    <w:rsid w:val="00986995"/>
    <w:rsid w:val="009869B9"/>
    <w:rsid w:val="00986B29"/>
    <w:rsid w:val="00986E5A"/>
    <w:rsid w:val="00986E8A"/>
    <w:rsid w:val="00986EE1"/>
    <w:rsid w:val="00986F07"/>
    <w:rsid w:val="0098739F"/>
    <w:rsid w:val="0098787B"/>
    <w:rsid w:val="00987C4D"/>
    <w:rsid w:val="00987E57"/>
    <w:rsid w:val="00987E5F"/>
    <w:rsid w:val="00987EAF"/>
    <w:rsid w:val="00987EF5"/>
    <w:rsid w:val="0099007C"/>
    <w:rsid w:val="009904A9"/>
    <w:rsid w:val="00990B32"/>
    <w:rsid w:val="00990F08"/>
    <w:rsid w:val="009911A3"/>
    <w:rsid w:val="009914DC"/>
    <w:rsid w:val="00991614"/>
    <w:rsid w:val="00991F49"/>
    <w:rsid w:val="009929B1"/>
    <w:rsid w:val="00992F37"/>
    <w:rsid w:val="0099308D"/>
    <w:rsid w:val="0099312F"/>
    <w:rsid w:val="0099325E"/>
    <w:rsid w:val="00993766"/>
    <w:rsid w:val="009939FF"/>
    <w:rsid w:val="00993B17"/>
    <w:rsid w:val="009940C4"/>
    <w:rsid w:val="00994B42"/>
    <w:rsid w:val="00994C2A"/>
    <w:rsid w:val="00994FD4"/>
    <w:rsid w:val="00995313"/>
    <w:rsid w:val="0099549A"/>
    <w:rsid w:val="00995D3B"/>
    <w:rsid w:val="009965AF"/>
    <w:rsid w:val="009968C1"/>
    <w:rsid w:val="00996DFA"/>
    <w:rsid w:val="009970B0"/>
    <w:rsid w:val="009970FC"/>
    <w:rsid w:val="00997366"/>
    <w:rsid w:val="009973CD"/>
    <w:rsid w:val="00997BA5"/>
    <w:rsid w:val="00997BA7"/>
    <w:rsid w:val="009A0216"/>
    <w:rsid w:val="009A03BB"/>
    <w:rsid w:val="009A0E41"/>
    <w:rsid w:val="009A1B41"/>
    <w:rsid w:val="009A2082"/>
    <w:rsid w:val="009A22F3"/>
    <w:rsid w:val="009A2340"/>
    <w:rsid w:val="009A239C"/>
    <w:rsid w:val="009A24CC"/>
    <w:rsid w:val="009A261B"/>
    <w:rsid w:val="009A27D3"/>
    <w:rsid w:val="009A2BE9"/>
    <w:rsid w:val="009A3054"/>
    <w:rsid w:val="009A3941"/>
    <w:rsid w:val="009A39B0"/>
    <w:rsid w:val="009A3BBC"/>
    <w:rsid w:val="009A3BE4"/>
    <w:rsid w:val="009A3FB0"/>
    <w:rsid w:val="009A47FC"/>
    <w:rsid w:val="009A52B0"/>
    <w:rsid w:val="009A586C"/>
    <w:rsid w:val="009A5D65"/>
    <w:rsid w:val="009A664A"/>
    <w:rsid w:val="009A6906"/>
    <w:rsid w:val="009A70CC"/>
    <w:rsid w:val="009A70E9"/>
    <w:rsid w:val="009A718C"/>
    <w:rsid w:val="009A74CD"/>
    <w:rsid w:val="009A7A5D"/>
    <w:rsid w:val="009A7C1D"/>
    <w:rsid w:val="009B0171"/>
    <w:rsid w:val="009B043B"/>
    <w:rsid w:val="009B0D49"/>
    <w:rsid w:val="009B0E92"/>
    <w:rsid w:val="009B0EA8"/>
    <w:rsid w:val="009B2268"/>
    <w:rsid w:val="009B258A"/>
    <w:rsid w:val="009B2621"/>
    <w:rsid w:val="009B285A"/>
    <w:rsid w:val="009B2A6B"/>
    <w:rsid w:val="009B2DBE"/>
    <w:rsid w:val="009B2E2E"/>
    <w:rsid w:val="009B33AD"/>
    <w:rsid w:val="009B3812"/>
    <w:rsid w:val="009B3B57"/>
    <w:rsid w:val="009B4125"/>
    <w:rsid w:val="009B48CE"/>
    <w:rsid w:val="009B499D"/>
    <w:rsid w:val="009B49CE"/>
    <w:rsid w:val="009B4F72"/>
    <w:rsid w:val="009B550C"/>
    <w:rsid w:val="009B5B87"/>
    <w:rsid w:val="009B5BAE"/>
    <w:rsid w:val="009B5D1E"/>
    <w:rsid w:val="009B5F49"/>
    <w:rsid w:val="009B62A3"/>
    <w:rsid w:val="009B6853"/>
    <w:rsid w:val="009B6FC1"/>
    <w:rsid w:val="009B7682"/>
    <w:rsid w:val="009B783F"/>
    <w:rsid w:val="009B7883"/>
    <w:rsid w:val="009C0BAD"/>
    <w:rsid w:val="009C20FF"/>
    <w:rsid w:val="009C2B05"/>
    <w:rsid w:val="009C34A4"/>
    <w:rsid w:val="009C34ED"/>
    <w:rsid w:val="009C36F6"/>
    <w:rsid w:val="009C3C2A"/>
    <w:rsid w:val="009C3ECA"/>
    <w:rsid w:val="009C4079"/>
    <w:rsid w:val="009C4661"/>
    <w:rsid w:val="009C4E11"/>
    <w:rsid w:val="009C5576"/>
    <w:rsid w:val="009C5AD8"/>
    <w:rsid w:val="009C5EB3"/>
    <w:rsid w:val="009C5F6D"/>
    <w:rsid w:val="009C5FF6"/>
    <w:rsid w:val="009C67FA"/>
    <w:rsid w:val="009C7692"/>
    <w:rsid w:val="009C7B22"/>
    <w:rsid w:val="009C7E50"/>
    <w:rsid w:val="009D0697"/>
    <w:rsid w:val="009D0A80"/>
    <w:rsid w:val="009D0B8F"/>
    <w:rsid w:val="009D0CF1"/>
    <w:rsid w:val="009D18AB"/>
    <w:rsid w:val="009D21EA"/>
    <w:rsid w:val="009D22D7"/>
    <w:rsid w:val="009D22EA"/>
    <w:rsid w:val="009D23AE"/>
    <w:rsid w:val="009D27B6"/>
    <w:rsid w:val="009D2A6C"/>
    <w:rsid w:val="009D3608"/>
    <w:rsid w:val="009D361D"/>
    <w:rsid w:val="009D3CEA"/>
    <w:rsid w:val="009D3EB4"/>
    <w:rsid w:val="009D41E5"/>
    <w:rsid w:val="009D4B31"/>
    <w:rsid w:val="009D5E7A"/>
    <w:rsid w:val="009D5EC9"/>
    <w:rsid w:val="009D5FC4"/>
    <w:rsid w:val="009D5FF7"/>
    <w:rsid w:val="009D63F9"/>
    <w:rsid w:val="009D6E9C"/>
    <w:rsid w:val="009D7174"/>
    <w:rsid w:val="009D7499"/>
    <w:rsid w:val="009D76E7"/>
    <w:rsid w:val="009D781A"/>
    <w:rsid w:val="009D79A3"/>
    <w:rsid w:val="009E0473"/>
    <w:rsid w:val="009E0DDD"/>
    <w:rsid w:val="009E1098"/>
    <w:rsid w:val="009E1368"/>
    <w:rsid w:val="009E1B9D"/>
    <w:rsid w:val="009E1E1F"/>
    <w:rsid w:val="009E202F"/>
    <w:rsid w:val="009E21D0"/>
    <w:rsid w:val="009E23AA"/>
    <w:rsid w:val="009E2475"/>
    <w:rsid w:val="009E2A45"/>
    <w:rsid w:val="009E2D33"/>
    <w:rsid w:val="009E2F78"/>
    <w:rsid w:val="009E2F85"/>
    <w:rsid w:val="009E3287"/>
    <w:rsid w:val="009E33B8"/>
    <w:rsid w:val="009E388E"/>
    <w:rsid w:val="009E398F"/>
    <w:rsid w:val="009E39BE"/>
    <w:rsid w:val="009E3A1A"/>
    <w:rsid w:val="009E42D9"/>
    <w:rsid w:val="009E436D"/>
    <w:rsid w:val="009E46B5"/>
    <w:rsid w:val="009E4761"/>
    <w:rsid w:val="009E4AE0"/>
    <w:rsid w:val="009E4B98"/>
    <w:rsid w:val="009E4DF7"/>
    <w:rsid w:val="009E6186"/>
    <w:rsid w:val="009E6461"/>
    <w:rsid w:val="009E64A6"/>
    <w:rsid w:val="009E6681"/>
    <w:rsid w:val="009E67A6"/>
    <w:rsid w:val="009E6BEB"/>
    <w:rsid w:val="009E6E71"/>
    <w:rsid w:val="009E7066"/>
    <w:rsid w:val="009E712A"/>
    <w:rsid w:val="009E73B6"/>
    <w:rsid w:val="009E7675"/>
    <w:rsid w:val="009E7F63"/>
    <w:rsid w:val="009F092C"/>
    <w:rsid w:val="009F0E91"/>
    <w:rsid w:val="009F1049"/>
    <w:rsid w:val="009F1584"/>
    <w:rsid w:val="009F15BD"/>
    <w:rsid w:val="009F19CF"/>
    <w:rsid w:val="009F1C5C"/>
    <w:rsid w:val="009F1D1A"/>
    <w:rsid w:val="009F212A"/>
    <w:rsid w:val="009F2247"/>
    <w:rsid w:val="009F2A02"/>
    <w:rsid w:val="009F311F"/>
    <w:rsid w:val="009F337B"/>
    <w:rsid w:val="009F3DDF"/>
    <w:rsid w:val="009F3EB5"/>
    <w:rsid w:val="009F3F4E"/>
    <w:rsid w:val="009F408A"/>
    <w:rsid w:val="009F41FB"/>
    <w:rsid w:val="009F4BDC"/>
    <w:rsid w:val="009F50EE"/>
    <w:rsid w:val="009F5246"/>
    <w:rsid w:val="009F537F"/>
    <w:rsid w:val="009F5763"/>
    <w:rsid w:val="009F685E"/>
    <w:rsid w:val="009F6E23"/>
    <w:rsid w:val="009F6E86"/>
    <w:rsid w:val="009F6FFA"/>
    <w:rsid w:val="009F73B2"/>
    <w:rsid w:val="009F75B4"/>
    <w:rsid w:val="009F76C6"/>
    <w:rsid w:val="009F786F"/>
    <w:rsid w:val="009F78A2"/>
    <w:rsid w:val="009F792E"/>
    <w:rsid w:val="00A00853"/>
    <w:rsid w:val="00A013A8"/>
    <w:rsid w:val="00A01C14"/>
    <w:rsid w:val="00A01FD3"/>
    <w:rsid w:val="00A02777"/>
    <w:rsid w:val="00A02820"/>
    <w:rsid w:val="00A03B76"/>
    <w:rsid w:val="00A03E25"/>
    <w:rsid w:val="00A04119"/>
    <w:rsid w:val="00A041DB"/>
    <w:rsid w:val="00A047F4"/>
    <w:rsid w:val="00A04846"/>
    <w:rsid w:val="00A051D9"/>
    <w:rsid w:val="00A0532B"/>
    <w:rsid w:val="00A05342"/>
    <w:rsid w:val="00A05507"/>
    <w:rsid w:val="00A0585A"/>
    <w:rsid w:val="00A05E62"/>
    <w:rsid w:val="00A05F0B"/>
    <w:rsid w:val="00A06055"/>
    <w:rsid w:val="00A065AC"/>
    <w:rsid w:val="00A0691C"/>
    <w:rsid w:val="00A06E3F"/>
    <w:rsid w:val="00A07634"/>
    <w:rsid w:val="00A07660"/>
    <w:rsid w:val="00A07AC8"/>
    <w:rsid w:val="00A104A7"/>
    <w:rsid w:val="00A11046"/>
    <w:rsid w:val="00A116F1"/>
    <w:rsid w:val="00A11978"/>
    <w:rsid w:val="00A1198B"/>
    <w:rsid w:val="00A11CD7"/>
    <w:rsid w:val="00A11D8D"/>
    <w:rsid w:val="00A128D7"/>
    <w:rsid w:val="00A1359F"/>
    <w:rsid w:val="00A135F5"/>
    <w:rsid w:val="00A1393B"/>
    <w:rsid w:val="00A13D71"/>
    <w:rsid w:val="00A141B5"/>
    <w:rsid w:val="00A1446F"/>
    <w:rsid w:val="00A145EB"/>
    <w:rsid w:val="00A148D1"/>
    <w:rsid w:val="00A14976"/>
    <w:rsid w:val="00A151BA"/>
    <w:rsid w:val="00A15860"/>
    <w:rsid w:val="00A15A0A"/>
    <w:rsid w:val="00A1637C"/>
    <w:rsid w:val="00A172B6"/>
    <w:rsid w:val="00A17419"/>
    <w:rsid w:val="00A179F2"/>
    <w:rsid w:val="00A17DBB"/>
    <w:rsid w:val="00A17E86"/>
    <w:rsid w:val="00A205DA"/>
    <w:rsid w:val="00A2081A"/>
    <w:rsid w:val="00A2097C"/>
    <w:rsid w:val="00A21AA9"/>
    <w:rsid w:val="00A21B5B"/>
    <w:rsid w:val="00A21BA2"/>
    <w:rsid w:val="00A23178"/>
    <w:rsid w:val="00A23317"/>
    <w:rsid w:val="00A234F3"/>
    <w:rsid w:val="00A23825"/>
    <w:rsid w:val="00A23A70"/>
    <w:rsid w:val="00A23CA0"/>
    <w:rsid w:val="00A24089"/>
    <w:rsid w:val="00A2421C"/>
    <w:rsid w:val="00A24EC3"/>
    <w:rsid w:val="00A24ED5"/>
    <w:rsid w:val="00A24EE8"/>
    <w:rsid w:val="00A25244"/>
    <w:rsid w:val="00A25654"/>
    <w:rsid w:val="00A25C5E"/>
    <w:rsid w:val="00A261B9"/>
    <w:rsid w:val="00A261F4"/>
    <w:rsid w:val="00A263FD"/>
    <w:rsid w:val="00A269F9"/>
    <w:rsid w:val="00A26CF0"/>
    <w:rsid w:val="00A26DEE"/>
    <w:rsid w:val="00A271CD"/>
    <w:rsid w:val="00A27201"/>
    <w:rsid w:val="00A30135"/>
    <w:rsid w:val="00A30DB5"/>
    <w:rsid w:val="00A30F98"/>
    <w:rsid w:val="00A313F4"/>
    <w:rsid w:val="00A31DDC"/>
    <w:rsid w:val="00A320C9"/>
    <w:rsid w:val="00A32926"/>
    <w:rsid w:val="00A32A03"/>
    <w:rsid w:val="00A32BE5"/>
    <w:rsid w:val="00A32C93"/>
    <w:rsid w:val="00A33F5A"/>
    <w:rsid w:val="00A34321"/>
    <w:rsid w:val="00A343FC"/>
    <w:rsid w:val="00A34502"/>
    <w:rsid w:val="00A346BE"/>
    <w:rsid w:val="00A3480A"/>
    <w:rsid w:val="00A34B5F"/>
    <w:rsid w:val="00A34D3B"/>
    <w:rsid w:val="00A3506C"/>
    <w:rsid w:val="00A35234"/>
    <w:rsid w:val="00A35929"/>
    <w:rsid w:val="00A35CE2"/>
    <w:rsid w:val="00A35FBC"/>
    <w:rsid w:val="00A3686B"/>
    <w:rsid w:val="00A36BCE"/>
    <w:rsid w:val="00A36CBD"/>
    <w:rsid w:val="00A36F35"/>
    <w:rsid w:val="00A37215"/>
    <w:rsid w:val="00A3798A"/>
    <w:rsid w:val="00A37C62"/>
    <w:rsid w:val="00A40945"/>
    <w:rsid w:val="00A40E35"/>
    <w:rsid w:val="00A41035"/>
    <w:rsid w:val="00A411CC"/>
    <w:rsid w:val="00A4185E"/>
    <w:rsid w:val="00A41C35"/>
    <w:rsid w:val="00A41DD9"/>
    <w:rsid w:val="00A42405"/>
    <w:rsid w:val="00A42479"/>
    <w:rsid w:val="00A42514"/>
    <w:rsid w:val="00A425E9"/>
    <w:rsid w:val="00A427C9"/>
    <w:rsid w:val="00A42AFE"/>
    <w:rsid w:val="00A42EDB"/>
    <w:rsid w:val="00A43437"/>
    <w:rsid w:val="00A437B3"/>
    <w:rsid w:val="00A437DC"/>
    <w:rsid w:val="00A43917"/>
    <w:rsid w:val="00A43A40"/>
    <w:rsid w:val="00A43BAB"/>
    <w:rsid w:val="00A44254"/>
    <w:rsid w:val="00A445FA"/>
    <w:rsid w:val="00A44997"/>
    <w:rsid w:val="00A45373"/>
    <w:rsid w:val="00A453C0"/>
    <w:rsid w:val="00A45A35"/>
    <w:rsid w:val="00A461E6"/>
    <w:rsid w:val="00A4630A"/>
    <w:rsid w:val="00A4632A"/>
    <w:rsid w:val="00A466DC"/>
    <w:rsid w:val="00A467A7"/>
    <w:rsid w:val="00A46AFC"/>
    <w:rsid w:val="00A46C7D"/>
    <w:rsid w:val="00A46D23"/>
    <w:rsid w:val="00A46E5D"/>
    <w:rsid w:val="00A4732F"/>
    <w:rsid w:val="00A475B0"/>
    <w:rsid w:val="00A50556"/>
    <w:rsid w:val="00A50AF7"/>
    <w:rsid w:val="00A50CD5"/>
    <w:rsid w:val="00A50DEE"/>
    <w:rsid w:val="00A51204"/>
    <w:rsid w:val="00A51292"/>
    <w:rsid w:val="00A51A7A"/>
    <w:rsid w:val="00A51AC0"/>
    <w:rsid w:val="00A51F50"/>
    <w:rsid w:val="00A5234B"/>
    <w:rsid w:val="00A52586"/>
    <w:rsid w:val="00A52857"/>
    <w:rsid w:val="00A5305E"/>
    <w:rsid w:val="00A5311B"/>
    <w:rsid w:val="00A532A0"/>
    <w:rsid w:val="00A53717"/>
    <w:rsid w:val="00A54F8C"/>
    <w:rsid w:val="00A551D0"/>
    <w:rsid w:val="00A5526C"/>
    <w:rsid w:val="00A5544E"/>
    <w:rsid w:val="00A55652"/>
    <w:rsid w:val="00A557B9"/>
    <w:rsid w:val="00A558E9"/>
    <w:rsid w:val="00A56113"/>
    <w:rsid w:val="00A5652C"/>
    <w:rsid w:val="00A56744"/>
    <w:rsid w:val="00A56855"/>
    <w:rsid w:val="00A56864"/>
    <w:rsid w:val="00A56A90"/>
    <w:rsid w:val="00A56DE4"/>
    <w:rsid w:val="00A57433"/>
    <w:rsid w:val="00A57719"/>
    <w:rsid w:val="00A57838"/>
    <w:rsid w:val="00A57D32"/>
    <w:rsid w:val="00A57E21"/>
    <w:rsid w:val="00A57FFC"/>
    <w:rsid w:val="00A601E8"/>
    <w:rsid w:val="00A6027C"/>
    <w:rsid w:val="00A60390"/>
    <w:rsid w:val="00A603EC"/>
    <w:rsid w:val="00A606BD"/>
    <w:rsid w:val="00A60BB5"/>
    <w:rsid w:val="00A61BE7"/>
    <w:rsid w:val="00A620C9"/>
    <w:rsid w:val="00A62280"/>
    <w:rsid w:val="00A62A2A"/>
    <w:rsid w:val="00A62A5D"/>
    <w:rsid w:val="00A62FAA"/>
    <w:rsid w:val="00A6302C"/>
    <w:rsid w:val="00A6360D"/>
    <w:rsid w:val="00A643A3"/>
    <w:rsid w:val="00A643FC"/>
    <w:rsid w:val="00A6464E"/>
    <w:rsid w:val="00A6478C"/>
    <w:rsid w:val="00A647FB"/>
    <w:rsid w:val="00A6494F"/>
    <w:rsid w:val="00A649D2"/>
    <w:rsid w:val="00A64A83"/>
    <w:rsid w:val="00A64FFB"/>
    <w:rsid w:val="00A656E6"/>
    <w:rsid w:val="00A65C0A"/>
    <w:rsid w:val="00A65C6C"/>
    <w:rsid w:val="00A65D39"/>
    <w:rsid w:val="00A662B7"/>
    <w:rsid w:val="00A664F6"/>
    <w:rsid w:val="00A66596"/>
    <w:rsid w:val="00A66841"/>
    <w:rsid w:val="00A66CAF"/>
    <w:rsid w:val="00A66CC8"/>
    <w:rsid w:val="00A70565"/>
    <w:rsid w:val="00A70D06"/>
    <w:rsid w:val="00A70D56"/>
    <w:rsid w:val="00A71116"/>
    <w:rsid w:val="00A713EB"/>
    <w:rsid w:val="00A715FF"/>
    <w:rsid w:val="00A720B0"/>
    <w:rsid w:val="00A72330"/>
    <w:rsid w:val="00A7248E"/>
    <w:rsid w:val="00A72B03"/>
    <w:rsid w:val="00A73154"/>
    <w:rsid w:val="00A733E6"/>
    <w:rsid w:val="00A738A2"/>
    <w:rsid w:val="00A73914"/>
    <w:rsid w:val="00A73D2D"/>
    <w:rsid w:val="00A74842"/>
    <w:rsid w:val="00A74B4A"/>
    <w:rsid w:val="00A74EBD"/>
    <w:rsid w:val="00A7528A"/>
    <w:rsid w:val="00A75314"/>
    <w:rsid w:val="00A7538D"/>
    <w:rsid w:val="00A756D3"/>
    <w:rsid w:val="00A7600A"/>
    <w:rsid w:val="00A7648D"/>
    <w:rsid w:val="00A76593"/>
    <w:rsid w:val="00A766BC"/>
    <w:rsid w:val="00A76B31"/>
    <w:rsid w:val="00A7709B"/>
    <w:rsid w:val="00A77357"/>
    <w:rsid w:val="00A775C9"/>
    <w:rsid w:val="00A775D9"/>
    <w:rsid w:val="00A7799F"/>
    <w:rsid w:val="00A77A07"/>
    <w:rsid w:val="00A77D63"/>
    <w:rsid w:val="00A80ABE"/>
    <w:rsid w:val="00A81111"/>
    <w:rsid w:val="00A8195A"/>
    <w:rsid w:val="00A81EA8"/>
    <w:rsid w:val="00A820F5"/>
    <w:rsid w:val="00A8229E"/>
    <w:rsid w:val="00A822CA"/>
    <w:rsid w:val="00A82446"/>
    <w:rsid w:val="00A8249C"/>
    <w:rsid w:val="00A827DC"/>
    <w:rsid w:val="00A82CFC"/>
    <w:rsid w:val="00A82DDC"/>
    <w:rsid w:val="00A82FBA"/>
    <w:rsid w:val="00A83353"/>
    <w:rsid w:val="00A8337F"/>
    <w:rsid w:val="00A834D5"/>
    <w:rsid w:val="00A83621"/>
    <w:rsid w:val="00A83E03"/>
    <w:rsid w:val="00A8473B"/>
    <w:rsid w:val="00A84BB8"/>
    <w:rsid w:val="00A84BEE"/>
    <w:rsid w:val="00A84EAB"/>
    <w:rsid w:val="00A853C1"/>
    <w:rsid w:val="00A86593"/>
    <w:rsid w:val="00A86B7C"/>
    <w:rsid w:val="00A872ED"/>
    <w:rsid w:val="00A873DC"/>
    <w:rsid w:val="00A87656"/>
    <w:rsid w:val="00A8785C"/>
    <w:rsid w:val="00A87A47"/>
    <w:rsid w:val="00A87AE8"/>
    <w:rsid w:val="00A87B7F"/>
    <w:rsid w:val="00A87D04"/>
    <w:rsid w:val="00A87DD0"/>
    <w:rsid w:val="00A9037A"/>
    <w:rsid w:val="00A9040B"/>
    <w:rsid w:val="00A90443"/>
    <w:rsid w:val="00A90CB0"/>
    <w:rsid w:val="00A90E47"/>
    <w:rsid w:val="00A90ED2"/>
    <w:rsid w:val="00A91629"/>
    <w:rsid w:val="00A917DF"/>
    <w:rsid w:val="00A919EB"/>
    <w:rsid w:val="00A91FBF"/>
    <w:rsid w:val="00A91FE2"/>
    <w:rsid w:val="00A9205A"/>
    <w:rsid w:val="00A92134"/>
    <w:rsid w:val="00A92692"/>
    <w:rsid w:val="00A927ED"/>
    <w:rsid w:val="00A92884"/>
    <w:rsid w:val="00A928AD"/>
    <w:rsid w:val="00A92CCE"/>
    <w:rsid w:val="00A92D9C"/>
    <w:rsid w:val="00A92DF8"/>
    <w:rsid w:val="00A932CB"/>
    <w:rsid w:val="00A9377F"/>
    <w:rsid w:val="00A939B1"/>
    <w:rsid w:val="00A93AB6"/>
    <w:rsid w:val="00A93D9B"/>
    <w:rsid w:val="00A94827"/>
    <w:rsid w:val="00A948EC"/>
    <w:rsid w:val="00A94DB6"/>
    <w:rsid w:val="00A955B9"/>
    <w:rsid w:val="00A96700"/>
    <w:rsid w:val="00A96FD9"/>
    <w:rsid w:val="00A974F0"/>
    <w:rsid w:val="00A9773C"/>
    <w:rsid w:val="00A977B3"/>
    <w:rsid w:val="00A97810"/>
    <w:rsid w:val="00A97964"/>
    <w:rsid w:val="00A97F28"/>
    <w:rsid w:val="00AA005E"/>
    <w:rsid w:val="00AA02F2"/>
    <w:rsid w:val="00AA06D4"/>
    <w:rsid w:val="00AA0777"/>
    <w:rsid w:val="00AA0FBF"/>
    <w:rsid w:val="00AA15B1"/>
    <w:rsid w:val="00AA1805"/>
    <w:rsid w:val="00AA1894"/>
    <w:rsid w:val="00AA25FD"/>
    <w:rsid w:val="00AA2FC9"/>
    <w:rsid w:val="00AA3233"/>
    <w:rsid w:val="00AA3D41"/>
    <w:rsid w:val="00AA3ECE"/>
    <w:rsid w:val="00AA441D"/>
    <w:rsid w:val="00AA4738"/>
    <w:rsid w:val="00AA52D8"/>
    <w:rsid w:val="00AA56A2"/>
    <w:rsid w:val="00AA585C"/>
    <w:rsid w:val="00AA5870"/>
    <w:rsid w:val="00AA594F"/>
    <w:rsid w:val="00AA5B31"/>
    <w:rsid w:val="00AA5C55"/>
    <w:rsid w:val="00AA5E17"/>
    <w:rsid w:val="00AA657B"/>
    <w:rsid w:val="00AA6736"/>
    <w:rsid w:val="00AA688D"/>
    <w:rsid w:val="00AA68F3"/>
    <w:rsid w:val="00AA69A9"/>
    <w:rsid w:val="00AA6D98"/>
    <w:rsid w:val="00AA6EBA"/>
    <w:rsid w:val="00AA709B"/>
    <w:rsid w:val="00AA70FA"/>
    <w:rsid w:val="00AA7425"/>
    <w:rsid w:val="00AA7931"/>
    <w:rsid w:val="00AA7BB9"/>
    <w:rsid w:val="00AB0BC7"/>
    <w:rsid w:val="00AB0F03"/>
    <w:rsid w:val="00AB13FC"/>
    <w:rsid w:val="00AB1881"/>
    <w:rsid w:val="00AB1ADE"/>
    <w:rsid w:val="00AB1BF9"/>
    <w:rsid w:val="00AB28AF"/>
    <w:rsid w:val="00AB2934"/>
    <w:rsid w:val="00AB32B1"/>
    <w:rsid w:val="00AB35A0"/>
    <w:rsid w:val="00AB3C76"/>
    <w:rsid w:val="00AB3DF7"/>
    <w:rsid w:val="00AB41AD"/>
    <w:rsid w:val="00AB443D"/>
    <w:rsid w:val="00AB479A"/>
    <w:rsid w:val="00AB492B"/>
    <w:rsid w:val="00AB4E50"/>
    <w:rsid w:val="00AB4F12"/>
    <w:rsid w:val="00AB553D"/>
    <w:rsid w:val="00AB59BE"/>
    <w:rsid w:val="00AB5CC6"/>
    <w:rsid w:val="00AB6302"/>
    <w:rsid w:val="00AB6311"/>
    <w:rsid w:val="00AB6325"/>
    <w:rsid w:val="00AB66EE"/>
    <w:rsid w:val="00AB6A56"/>
    <w:rsid w:val="00AB6D0A"/>
    <w:rsid w:val="00AB7224"/>
    <w:rsid w:val="00AB784A"/>
    <w:rsid w:val="00AB7D66"/>
    <w:rsid w:val="00AB7E75"/>
    <w:rsid w:val="00AB7EA0"/>
    <w:rsid w:val="00AB7FBE"/>
    <w:rsid w:val="00AC0142"/>
    <w:rsid w:val="00AC0227"/>
    <w:rsid w:val="00AC02FE"/>
    <w:rsid w:val="00AC0548"/>
    <w:rsid w:val="00AC14FD"/>
    <w:rsid w:val="00AC1672"/>
    <w:rsid w:val="00AC1807"/>
    <w:rsid w:val="00AC19A1"/>
    <w:rsid w:val="00AC1FBC"/>
    <w:rsid w:val="00AC1FD0"/>
    <w:rsid w:val="00AC2548"/>
    <w:rsid w:val="00AC278C"/>
    <w:rsid w:val="00AC2EDB"/>
    <w:rsid w:val="00AC3DC1"/>
    <w:rsid w:val="00AC4661"/>
    <w:rsid w:val="00AC5803"/>
    <w:rsid w:val="00AC5B68"/>
    <w:rsid w:val="00AC5E14"/>
    <w:rsid w:val="00AC6480"/>
    <w:rsid w:val="00AC6683"/>
    <w:rsid w:val="00AC6CFD"/>
    <w:rsid w:val="00AC6FDB"/>
    <w:rsid w:val="00AC7090"/>
    <w:rsid w:val="00AC7C06"/>
    <w:rsid w:val="00AD01F4"/>
    <w:rsid w:val="00AD0541"/>
    <w:rsid w:val="00AD06B1"/>
    <w:rsid w:val="00AD13E5"/>
    <w:rsid w:val="00AD1878"/>
    <w:rsid w:val="00AD1944"/>
    <w:rsid w:val="00AD1CFF"/>
    <w:rsid w:val="00AD1E22"/>
    <w:rsid w:val="00AD24E5"/>
    <w:rsid w:val="00AD262D"/>
    <w:rsid w:val="00AD2B8A"/>
    <w:rsid w:val="00AD2EC7"/>
    <w:rsid w:val="00AD3B4E"/>
    <w:rsid w:val="00AD3C17"/>
    <w:rsid w:val="00AD3E4F"/>
    <w:rsid w:val="00AD3EF7"/>
    <w:rsid w:val="00AD4004"/>
    <w:rsid w:val="00AD4348"/>
    <w:rsid w:val="00AD4378"/>
    <w:rsid w:val="00AD47B0"/>
    <w:rsid w:val="00AD493E"/>
    <w:rsid w:val="00AD4AA6"/>
    <w:rsid w:val="00AD500C"/>
    <w:rsid w:val="00AD5175"/>
    <w:rsid w:val="00AD589A"/>
    <w:rsid w:val="00AD6106"/>
    <w:rsid w:val="00AD6A98"/>
    <w:rsid w:val="00AD71D0"/>
    <w:rsid w:val="00AD7367"/>
    <w:rsid w:val="00AD7807"/>
    <w:rsid w:val="00AD78FE"/>
    <w:rsid w:val="00AD7B47"/>
    <w:rsid w:val="00AD7E4A"/>
    <w:rsid w:val="00AE033E"/>
    <w:rsid w:val="00AE068E"/>
    <w:rsid w:val="00AE0AC4"/>
    <w:rsid w:val="00AE0B39"/>
    <w:rsid w:val="00AE0FF4"/>
    <w:rsid w:val="00AE104A"/>
    <w:rsid w:val="00AE1960"/>
    <w:rsid w:val="00AE1C8C"/>
    <w:rsid w:val="00AE21D1"/>
    <w:rsid w:val="00AE265C"/>
    <w:rsid w:val="00AE2B34"/>
    <w:rsid w:val="00AE2C9D"/>
    <w:rsid w:val="00AE2EF7"/>
    <w:rsid w:val="00AE329D"/>
    <w:rsid w:val="00AE34C4"/>
    <w:rsid w:val="00AE386F"/>
    <w:rsid w:val="00AE3959"/>
    <w:rsid w:val="00AE3C0C"/>
    <w:rsid w:val="00AE4237"/>
    <w:rsid w:val="00AE441A"/>
    <w:rsid w:val="00AE4433"/>
    <w:rsid w:val="00AE4D27"/>
    <w:rsid w:val="00AE4D39"/>
    <w:rsid w:val="00AE511D"/>
    <w:rsid w:val="00AE54E0"/>
    <w:rsid w:val="00AE55B5"/>
    <w:rsid w:val="00AE6418"/>
    <w:rsid w:val="00AE66E0"/>
    <w:rsid w:val="00AE6E92"/>
    <w:rsid w:val="00AE6E9B"/>
    <w:rsid w:val="00AE6F90"/>
    <w:rsid w:val="00AE7D11"/>
    <w:rsid w:val="00AE7FF5"/>
    <w:rsid w:val="00AF005D"/>
    <w:rsid w:val="00AF0393"/>
    <w:rsid w:val="00AF04B7"/>
    <w:rsid w:val="00AF0C60"/>
    <w:rsid w:val="00AF0DB6"/>
    <w:rsid w:val="00AF0F10"/>
    <w:rsid w:val="00AF0F1E"/>
    <w:rsid w:val="00AF128C"/>
    <w:rsid w:val="00AF179D"/>
    <w:rsid w:val="00AF1CB9"/>
    <w:rsid w:val="00AF278A"/>
    <w:rsid w:val="00AF2819"/>
    <w:rsid w:val="00AF29AC"/>
    <w:rsid w:val="00AF3082"/>
    <w:rsid w:val="00AF3C8D"/>
    <w:rsid w:val="00AF42A7"/>
    <w:rsid w:val="00AF4574"/>
    <w:rsid w:val="00AF46D0"/>
    <w:rsid w:val="00AF47B6"/>
    <w:rsid w:val="00AF480B"/>
    <w:rsid w:val="00AF4D2A"/>
    <w:rsid w:val="00AF521F"/>
    <w:rsid w:val="00AF53A6"/>
    <w:rsid w:val="00AF6170"/>
    <w:rsid w:val="00AF62E9"/>
    <w:rsid w:val="00AF63FF"/>
    <w:rsid w:val="00AF6497"/>
    <w:rsid w:val="00AF692A"/>
    <w:rsid w:val="00AF6A72"/>
    <w:rsid w:val="00AF6AC9"/>
    <w:rsid w:val="00AF6EF2"/>
    <w:rsid w:val="00AF72AF"/>
    <w:rsid w:val="00AF78B8"/>
    <w:rsid w:val="00B00597"/>
    <w:rsid w:val="00B00C40"/>
    <w:rsid w:val="00B00F34"/>
    <w:rsid w:val="00B014F2"/>
    <w:rsid w:val="00B017C2"/>
    <w:rsid w:val="00B01E8E"/>
    <w:rsid w:val="00B02332"/>
    <w:rsid w:val="00B024D9"/>
    <w:rsid w:val="00B02A66"/>
    <w:rsid w:val="00B0310C"/>
    <w:rsid w:val="00B031ED"/>
    <w:rsid w:val="00B0345B"/>
    <w:rsid w:val="00B03C84"/>
    <w:rsid w:val="00B041AC"/>
    <w:rsid w:val="00B04596"/>
    <w:rsid w:val="00B048F2"/>
    <w:rsid w:val="00B04B72"/>
    <w:rsid w:val="00B04CB8"/>
    <w:rsid w:val="00B0549F"/>
    <w:rsid w:val="00B056A3"/>
    <w:rsid w:val="00B057EA"/>
    <w:rsid w:val="00B05ABE"/>
    <w:rsid w:val="00B06248"/>
    <w:rsid w:val="00B0645F"/>
    <w:rsid w:val="00B06612"/>
    <w:rsid w:val="00B06A07"/>
    <w:rsid w:val="00B077B5"/>
    <w:rsid w:val="00B07983"/>
    <w:rsid w:val="00B07AE1"/>
    <w:rsid w:val="00B10066"/>
    <w:rsid w:val="00B10231"/>
    <w:rsid w:val="00B10241"/>
    <w:rsid w:val="00B10B9B"/>
    <w:rsid w:val="00B11E16"/>
    <w:rsid w:val="00B1222A"/>
    <w:rsid w:val="00B12C04"/>
    <w:rsid w:val="00B12CC3"/>
    <w:rsid w:val="00B12D7C"/>
    <w:rsid w:val="00B1303B"/>
    <w:rsid w:val="00B131FF"/>
    <w:rsid w:val="00B13BD2"/>
    <w:rsid w:val="00B143B2"/>
    <w:rsid w:val="00B14474"/>
    <w:rsid w:val="00B14F92"/>
    <w:rsid w:val="00B15041"/>
    <w:rsid w:val="00B157A9"/>
    <w:rsid w:val="00B15898"/>
    <w:rsid w:val="00B15FFA"/>
    <w:rsid w:val="00B16004"/>
    <w:rsid w:val="00B160AB"/>
    <w:rsid w:val="00B1610B"/>
    <w:rsid w:val="00B16776"/>
    <w:rsid w:val="00B16BEA"/>
    <w:rsid w:val="00B173C0"/>
    <w:rsid w:val="00B17739"/>
    <w:rsid w:val="00B17ABD"/>
    <w:rsid w:val="00B17CBE"/>
    <w:rsid w:val="00B20163"/>
    <w:rsid w:val="00B201D4"/>
    <w:rsid w:val="00B208B3"/>
    <w:rsid w:val="00B20A9E"/>
    <w:rsid w:val="00B20BC9"/>
    <w:rsid w:val="00B20CA6"/>
    <w:rsid w:val="00B20DA8"/>
    <w:rsid w:val="00B20F00"/>
    <w:rsid w:val="00B212AE"/>
    <w:rsid w:val="00B2160F"/>
    <w:rsid w:val="00B21C3A"/>
    <w:rsid w:val="00B22247"/>
    <w:rsid w:val="00B22EC9"/>
    <w:rsid w:val="00B237F4"/>
    <w:rsid w:val="00B238D7"/>
    <w:rsid w:val="00B23C67"/>
    <w:rsid w:val="00B241BA"/>
    <w:rsid w:val="00B246C7"/>
    <w:rsid w:val="00B24778"/>
    <w:rsid w:val="00B24C0B"/>
    <w:rsid w:val="00B24EF8"/>
    <w:rsid w:val="00B250D1"/>
    <w:rsid w:val="00B251E6"/>
    <w:rsid w:val="00B25312"/>
    <w:rsid w:val="00B258F3"/>
    <w:rsid w:val="00B25CDA"/>
    <w:rsid w:val="00B26B2C"/>
    <w:rsid w:val="00B26EC8"/>
    <w:rsid w:val="00B27FF9"/>
    <w:rsid w:val="00B30119"/>
    <w:rsid w:val="00B302D1"/>
    <w:rsid w:val="00B304E7"/>
    <w:rsid w:val="00B30557"/>
    <w:rsid w:val="00B30E05"/>
    <w:rsid w:val="00B310E0"/>
    <w:rsid w:val="00B31132"/>
    <w:rsid w:val="00B31AC7"/>
    <w:rsid w:val="00B32016"/>
    <w:rsid w:val="00B320FA"/>
    <w:rsid w:val="00B3266F"/>
    <w:rsid w:val="00B32B3C"/>
    <w:rsid w:val="00B32CBA"/>
    <w:rsid w:val="00B32E29"/>
    <w:rsid w:val="00B330AE"/>
    <w:rsid w:val="00B3317B"/>
    <w:rsid w:val="00B33FA5"/>
    <w:rsid w:val="00B34332"/>
    <w:rsid w:val="00B3492A"/>
    <w:rsid w:val="00B35235"/>
    <w:rsid w:val="00B3531E"/>
    <w:rsid w:val="00B35581"/>
    <w:rsid w:val="00B355A9"/>
    <w:rsid w:val="00B3589D"/>
    <w:rsid w:val="00B35B79"/>
    <w:rsid w:val="00B36635"/>
    <w:rsid w:val="00B3666E"/>
    <w:rsid w:val="00B36B24"/>
    <w:rsid w:val="00B370DB"/>
    <w:rsid w:val="00B374CB"/>
    <w:rsid w:val="00B37B14"/>
    <w:rsid w:val="00B4075B"/>
    <w:rsid w:val="00B40A0A"/>
    <w:rsid w:val="00B40EC3"/>
    <w:rsid w:val="00B40F88"/>
    <w:rsid w:val="00B4105D"/>
    <w:rsid w:val="00B41418"/>
    <w:rsid w:val="00B4151C"/>
    <w:rsid w:val="00B42766"/>
    <w:rsid w:val="00B42C96"/>
    <w:rsid w:val="00B43315"/>
    <w:rsid w:val="00B43401"/>
    <w:rsid w:val="00B435DB"/>
    <w:rsid w:val="00B4385A"/>
    <w:rsid w:val="00B44549"/>
    <w:rsid w:val="00B4456F"/>
    <w:rsid w:val="00B44D10"/>
    <w:rsid w:val="00B44D51"/>
    <w:rsid w:val="00B44FE3"/>
    <w:rsid w:val="00B45A9D"/>
    <w:rsid w:val="00B45BEE"/>
    <w:rsid w:val="00B45DAF"/>
    <w:rsid w:val="00B461F3"/>
    <w:rsid w:val="00B46EFF"/>
    <w:rsid w:val="00B4727A"/>
    <w:rsid w:val="00B47510"/>
    <w:rsid w:val="00B47DDD"/>
    <w:rsid w:val="00B47E5F"/>
    <w:rsid w:val="00B500AE"/>
    <w:rsid w:val="00B5022F"/>
    <w:rsid w:val="00B50B59"/>
    <w:rsid w:val="00B51445"/>
    <w:rsid w:val="00B51D68"/>
    <w:rsid w:val="00B52130"/>
    <w:rsid w:val="00B5391C"/>
    <w:rsid w:val="00B53DE1"/>
    <w:rsid w:val="00B53F0C"/>
    <w:rsid w:val="00B53F46"/>
    <w:rsid w:val="00B540C4"/>
    <w:rsid w:val="00B5414C"/>
    <w:rsid w:val="00B54519"/>
    <w:rsid w:val="00B54B41"/>
    <w:rsid w:val="00B54B75"/>
    <w:rsid w:val="00B54D28"/>
    <w:rsid w:val="00B55117"/>
    <w:rsid w:val="00B55189"/>
    <w:rsid w:val="00B5523D"/>
    <w:rsid w:val="00B555F9"/>
    <w:rsid w:val="00B56317"/>
    <w:rsid w:val="00B5636B"/>
    <w:rsid w:val="00B56708"/>
    <w:rsid w:val="00B56883"/>
    <w:rsid w:val="00B56CBE"/>
    <w:rsid w:val="00B56D5E"/>
    <w:rsid w:val="00B56FCC"/>
    <w:rsid w:val="00B5777D"/>
    <w:rsid w:val="00B57F57"/>
    <w:rsid w:val="00B60589"/>
    <w:rsid w:val="00B606CB"/>
    <w:rsid w:val="00B60929"/>
    <w:rsid w:val="00B60BE6"/>
    <w:rsid w:val="00B61490"/>
    <w:rsid w:val="00B6167E"/>
    <w:rsid w:val="00B61937"/>
    <w:rsid w:val="00B61AE5"/>
    <w:rsid w:val="00B61B2B"/>
    <w:rsid w:val="00B61E70"/>
    <w:rsid w:val="00B62584"/>
    <w:rsid w:val="00B62667"/>
    <w:rsid w:val="00B62835"/>
    <w:rsid w:val="00B62E2C"/>
    <w:rsid w:val="00B63334"/>
    <w:rsid w:val="00B63A1A"/>
    <w:rsid w:val="00B63D4B"/>
    <w:rsid w:val="00B64934"/>
    <w:rsid w:val="00B64B8C"/>
    <w:rsid w:val="00B64EA9"/>
    <w:rsid w:val="00B6529C"/>
    <w:rsid w:val="00B653AB"/>
    <w:rsid w:val="00B65433"/>
    <w:rsid w:val="00B65668"/>
    <w:rsid w:val="00B65749"/>
    <w:rsid w:val="00B6578D"/>
    <w:rsid w:val="00B66004"/>
    <w:rsid w:val="00B66024"/>
    <w:rsid w:val="00B66121"/>
    <w:rsid w:val="00B66212"/>
    <w:rsid w:val="00B668A6"/>
    <w:rsid w:val="00B66AAE"/>
    <w:rsid w:val="00B67223"/>
    <w:rsid w:val="00B67447"/>
    <w:rsid w:val="00B67502"/>
    <w:rsid w:val="00B67BF8"/>
    <w:rsid w:val="00B701A3"/>
    <w:rsid w:val="00B7029B"/>
    <w:rsid w:val="00B702FB"/>
    <w:rsid w:val="00B70630"/>
    <w:rsid w:val="00B70645"/>
    <w:rsid w:val="00B706CA"/>
    <w:rsid w:val="00B70A7F"/>
    <w:rsid w:val="00B70E86"/>
    <w:rsid w:val="00B70ECE"/>
    <w:rsid w:val="00B7114B"/>
    <w:rsid w:val="00B711F5"/>
    <w:rsid w:val="00B718B8"/>
    <w:rsid w:val="00B718EC"/>
    <w:rsid w:val="00B71CEC"/>
    <w:rsid w:val="00B724B5"/>
    <w:rsid w:val="00B726D6"/>
    <w:rsid w:val="00B7272B"/>
    <w:rsid w:val="00B729B5"/>
    <w:rsid w:val="00B72C9F"/>
    <w:rsid w:val="00B72E28"/>
    <w:rsid w:val="00B72E7E"/>
    <w:rsid w:val="00B73750"/>
    <w:rsid w:val="00B745C5"/>
    <w:rsid w:val="00B74A56"/>
    <w:rsid w:val="00B74AA6"/>
    <w:rsid w:val="00B74BAB"/>
    <w:rsid w:val="00B753A7"/>
    <w:rsid w:val="00B7555E"/>
    <w:rsid w:val="00B75D3A"/>
    <w:rsid w:val="00B75EEB"/>
    <w:rsid w:val="00B765D2"/>
    <w:rsid w:val="00B76713"/>
    <w:rsid w:val="00B76D53"/>
    <w:rsid w:val="00B76E27"/>
    <w:rsid w:val="00B77744"/>
    <w:rsid w:val="00B777E5"/>
    <w:rsid w:val="00B77A14"/>
    <w:rsid w:val="00B80021"/>
    <w:rsid w:val="00B80854"/>
    <w:rsid w:val="00B8087A"/>
    <w:rsid w:val="00B80A3F"/>
    <w:rsid w:val="00B8128C"/>
    <w:rsid w:val="00B817C4"/>
    <w:rsid w:val="00B81B1A"/>
    <w:rsid w:val="00B825E6"/>
    <w:rsid w:val="00B82776"/>
    <w:rsid w:val="00B835CB"/>
    <w:rsid w:val="00B84511"/>
    <w:rsid w:val="00B848A4"/>
    <w:rsid w:val="00B84A7D"/>
    <w:rsid w:val="00B8506F"/>
    <w:rsid w:val="00B8513B"/>
    <w:rsid w:val="00B851A7"/>
    <w:rsid w:val="00B851DB"/>
    <w:rsid w:val="00B853E2"/>
    <w:rsid w:val="00B856E8"/>
    <w:rsid w:val="00B85C6D"/>
    <w:rsid w:val="00B85DE9"/>
    <w:rsid w:val="00B861C0"/>
    <w:rsid w:val="00B862EA"/>
    <w:rsid w:val="00B864F2"/>
    <w:rsid w:val="00B869A2"/>
    <w:rsid w:val="00B86D54"/>
    <w:rsid w:val="00B87978"/>
    <w:rsid w:val="00B87BF5"/>
    <w:rsid w:val="00B87E39"/>
    <w:rsid w:val="00B9032A"/>
    <w:rsid w:val="00B903F0"/>
    <w:rsid w:val="00B90CD9"/>
    <w:rsid w:val="00B912F3"/>
    <w:rsid w:val="00B91BAA"/>
    <w:rsid w:val="00B92007"/>
    <w:rsid w:val="00B921D5"/>
    <w:rsid w:val="00B92BBE"/>
    <w:rsid w:val="00B932D0"/>
    <w:rsid w:val="00B93A25"/>
    <w:rsid w:val="00B942E1"/>
    <w:rsid w:val="00B94339"/>
    <w:rsid w:val="00B94A90"/>
    <w:rsid w:val="00B95179"/>
    <w:rsid w:val="00B957C8"/>
    <w:rsid w:val="00B957FB"/>
    <w:rsid w:val="00B95A1E"/>
    <w:rsid w:val="00B965D7"/>
    <w:rsid w:val="00B96657"/>
    <w:rsid w:val="00B9674B"/>
    <w:rsid w:val="00B968DC"/>
    <w:rsid w:val="00B97655"/>
    <w:rsid w:val="00B976A7"/>
    <w:rsid w:val="00B97748"/>
    <w:rsid w:val="00BA026A"/>
    <w:rsid w:val="00BA03AD"/>
    <w:rsid w:val="00BA0561"/>
    <w:rsid w:val="00BA09EB"/>
    <w:rsid w:val="00BA144C"/>
    <w:rsid w:val="00BA167A"/>
    <w:rsid w:val="00BA1841"/>
    <w:rsid w:val="00BA21AD"/>
    <w:rsid w:val="00BA21CF"/>
    <w:rsid w:val="00BA2216"/>
    <w:rsid w:val="00BA2395"/>
    <w:rsid w:val="00BA252D"/>
    <w:rsid w:val="00BA2B21"/>
    <w:rsid w:val="00BA2CDA"/>
    <w:rsid w:val="00BA2DCE"/>
    <w:rsid w:val="00BA32BF"/>
    <w:rsid w:val="00BA37E0"/>
    <w:rsid w:val="00BA3896"/>
    <w:rsid w:val="00BA3C1C"/>
    <w:rsid w:val="00BA40B1"/>
    <w:rsid w:val="00BA448B"/>
    <w:rsid w:val="00BA4636"/>
    <w:rsid w:val="00BA4738"/>
    <w:rsid w:val="00BA47FB"/>
    <w:rsid w:val="00BA4B73"/>
    <w:rsid w:val="00BA4BC0"/>
    <w:rsid w:val="00BA4F53"/>
    <w:rsid w:val="00BA5063"/>
    <w:rsid w:val="00BA5280"/>
    <w:rsid w:val="00BA5356"/>
    <w:rsid w:val="00BA54BC"/>
    <w:rsid w:val="00BA5949"/>
    <w:rsid w:val="00BA599E"/>
    <w:rsid w:val="00BA5BAD"/>
    <w:rsid w:val="00BA7407"/>
    <w:rsid w:val="00BA77CD"/>
    <w:rsid w:val="00BA7A2E"/>
    <w:rsid w:val="00BA7F6C"/>
    <w:rsid w:val="00BB0A56"/>
    <w:rsid w:val="00BB10CF"/>
    <w:rsid w:val="00BB114D"/>
    <w:rsid w:val="00BB176B"/>
    <w:rsid w:val="00BB1787"/>
    <w:rsid w:val="00BB1A3F"/>
    <w:rsid w:val="00BB1D14"/>
    <w:rsid w:val="00BB1F08"/>
    <w:rsid w:val="00BB2197"/>
    <w:rsid w:val="00BB269E"/>
    <w:rsid w:val="00BB277B"/>
    <w:rsid w:val="00BB28DC"/>
    <w:rsid w:val="00BB2DCD"/>
    <w:rsid w:val="00BB2FD1"/>
    <w:rsid w:val="00BB343C"/>
    <w:rsid w:val="00BB37E9"/>
    <w:rsid w:val="00BB392C"/>
    <w:rsid w:val="00BB4118"/>
    <w:rsid w:val="00BB41D5"/>
    <w:rsid w:val="00BB4243"/>
    <w:rsid w:val="00BB57D0"/>
    <w:rsid w:val="00BB5AEF"/>
    <w:rsid w:val="00BB612F"/>
    <w:rsid w:val="00BB6301"/>
    <w:rsid w:val="00BB6450"/>
    <w:rsid w:val="00BB717D"/>
    <w:rsid w:val="00BB72A1"/>
    <w:rsid w:val="00BB7323"/>
    <w:rsid w:val="00BB7737"/>
    <w:rsid w:val="00BB7E0A"/>
    <w:rsid w:val="00BB7F93"/>
    <w:rsid w:val="00BC03DD"/>
    <w:rsid w:val="00BC0F3C"/>
    <w:rsid w:val="00BC136F"/>
    <w:rsid w:val="00BC13A1"/>
    <w:rsid w:val="00BC148A"/>
    <w:rsid w:val="00BC1527"/>
    <w:rsid w:val="00BC1B52"/>
    <w:rsid w:val="00BC2472"/>
    <w:rsid w:val="00BC2CF0"/>
    <w:rsid w:val="00BC3024"/>
    <w:rsid w:val="00BC3127"/>
    <w:rsid w:val="00BC32E9"/>
    <w:rsid w:val="00BC3500"/>
    <w:rsid w:val="00BC39E3"/>
    <w:rsid w:val="00BC3AD7"/>
    <w:rsid w:val="00BC3BC6"/>
    <w:rsid w:val="00BC3DA0"/>
    <w:rsid w:val="00BC3FD2"/>
    <w:rsid w:val="00BC4166"/>
    <w:rsid w:val="00BC460D"/>
    <w:rsid w:val="00BC4786"/>
    <w:rsid w:val="00BC4D0F"/>
    <w:rsid w:val="00BC52AD"/>
    <w:rsid w:val="00BC54A4"/>
    <w:rsid w:val="00BC553A"/>
    <w:rsid w:val="00BC581D"/>
    <w:rsid w:val="00BC63D3"/>
    <w:rsid w:val="00BC6473"/>
    <w:rsid w:val="00BC6C08"/>
    <w:rsid w:val="00BC7773"/>
    <w:rsid w:val="00BC7783"/>
    <w:rsid w:val="00BD0F55"/>
    <w:rsid w:val="00BD1803"/>
    <w:rsid w:val="00BD18A0"/>
    <w:rsid w:val="00BD1CA1"/>
    <w:rsid w:val="00BD1F22"/>
    <w:rsid w:val="00BD1FA9"/>
    <w:rsid w:val="00BD2660"/>
    <w:rsid w:val="00BD269E"/>
    <w:rsid w:val="00BD28CA"/>
    <w:rsid w:val="00BD29E5"/>
    <w:rsid w:val="00BD2B2F"/>
    <w:rsid w:val="00BD301C"/>
    <w:rsid w:val="00BD33E3"/>
    <w:rsid w:val="00BD465F"/>
    <w:rsid w:val="00BD4700"/>
    <w:rsid w:val="00BD4ACF"/>
    <w:rsid w:val="00BD4B37"/>
    <w:rsid w:val="00BD541E"/>
    <w:rsid w:val="00BD561C"/>
    <w:rsid w:val="00BD6027"/>
    <w:rsid w:val="00BD6538"/>
    <w:rsid w:val="00BD7219"/>
    <w:rsid w:val="00BD78A1"/>
    <w:rsid w:val="00BD7B13"/>
    <w:rsid w:val="00BE000A"/>
    <w:rsid w:val="00BE0217"/>
    <w:rsid w:val="00BE096F"/>
    <w:rsid w:val="00BE121E"/>
    <w:rsid w:val="00BE1AB8"/>
    <w:rsid w:val="00BE1B86"/>
    <w:rsid w:val="00BE1D7B"/>
    <w:rsid w:val="00BE1E67"/>
    <w:rsid w:val="00BE21D8"/>
    <w:rsid w:val="00BE21DD"/>
    <w:rsid w:val="00BE26F6"/>
    <w:rsid w:val="00BE29A9"/>
    <w:rsid w:val="00BE2A65"/>
    <w:rsid w:val="00BE2C2B"/>
    <w:rsid w:val="00BE2FE6"/>
    <w:rsid w:val="00BE3106"/>
    <w:rsid w:val="00BE3500"/>
    <w:rsid w:val="00BE3CA4"/>
    <w:rsid w:val="00BE3D3A"/>
    <w:rsid w:val="00BE3DF8"/>
    <w:rsid w:val="00BE4013"/>
    <w:rsid w:val="00BE41DA"/>
    <w:rsid w:val="00BE510D"/>
    <w:rsid w:val="00BE617D"/>
    <w:rsid w:val="00BE6201"/>
    <w:rsid w:val="00BE62E8"/>
    <w:rsid w:val="00BE6CF7"/>
    <w:rsid w:val="00BE6DD0"/>
    <w:rsid w:val="00BE6F12"/>
    <w:rsid w:val="00BE7266"/>
    <w:rsid w:val="00BE7818"/>
    <w:rsid w:val="00BE7956"/>
    <w:rsid w:val="00BF013D"/>
    <w:rsid w:val="00BF05FF"/>
    <w:rsid w:val="00BF0617"/>
    <w:rsid w:val="00BF07F1"/>
    <w:rsid w:val="00BF108B"/>
    <w:rsid w:val="00BF1120"/>
    <w:rsid w:val="00BF12DA"/>
    <w:rsid w:val="00BF1412"/>
    <w:rsid w:val="00BF20E4"/>
    <w:rsid w:val="00BF224E"/>
    <w:rsid w:val="00BF26E0"/>
    <w:rsid w:val="00BF2FD0"/>
    <w:rsid w:val="00BF31A6"/>
    <w:rsid w:val="00BF333D"/>
    <w:rsid w:val="00BF38AF"/>
    <w:rsid w:val="00BF3938"/>
    <w:rsid w:val="00BF3DDD"/>
    <w:rsid w:val="00BF45B0"/>
    <w:rsid w:val="00BF4908"/>
    <w:rsid w:val="00BF49DF"/>
    <w:rsid w:val="00BF4A36"/>
    <w:rsid w:val="00BF501A"/>
    <w:rsid w:val="00BF5450"/>
    <w:rsid w:val="00BF55CE"/>
    <w:rsid w:val="00BF5614"/>
    <w:rsid w:val="00BF5B20"/>
    <w:rsid w:val="00BF5C08"/>
    <w:rsid w:val="00BF5DB1"/>
    <w:rsid w:val="00BF607A"/>
    <w:rsid w:val="00BF6537"/>
    <w:rsid w:val="00BF66A5"/>
    <w:rsid w:val="00BF69A9"/>
    <w:rsid w:val="00BF6AC0"/>
    <w:rsid w:val="00BF6F32"/>
    <w:rsid w:val="00BF7689"/>
    <w:rsid w:val="00BF78D7"/>
    <w:rsid w:val="00BF7908"/>
    <w:rsid w:val="00BF7916"/>
    <w:rsid w:val="00BF7922"/>
    <w:rsid w:val="00BF798F"/>
    <w:rsid w:val="00BF7CC1"/>
    <w:rsid w:val="00BF7F38"/>
    <w:rsid w:val="00C00E00"/>
    <w:rsid w:val="00C00FBA"/>
    <w:rsid w:val="00C0191B"/>
    <w:rsid w:val="00C02519"/>
    <w:rsid w:val="00C026C3"/>
    <w:rsid w:val="00C0277F"/>
    <w:rsid w:val="00C02CC1"/>
    <w:rsid w:val="00C02D81"/>
    <w:rsid w:val="00C0322A"/>
    <w:rsid w:val="00C04229"/>
    <w:rsid w:val="00C044EA"/>
    <w:rsid w:val="00C04820"/>
    <w:rsid w:val="00C049AD"/>
    <w:rsid w:val="00C049CC"/>
    <w:rsid w:val="00C05666"/>
    <w:rsid w:val="00C0573D"/>
    <w:rsid w:val="00C05782"/>
    <w:rsid w:val="00C05AB8"/>
    <w:rsid w:val="00C05AD6"/>
    <w:rsid w:val="00C05B3D"/>
    <w:rsid w:val="00C05F3B"/>
    <w:rsid w:val="00C0616B"/>
    <w:rsid w:val="00C06182"/>
    <w:rsid w:val="00C06228"/>
    <w:rsid w:val="00C066BD"/>
    <w:rsid w:val="00C06970"/>
    <w:rsid w:val="00C06F2E"/>
    <w:rsid w:val="00C076A0"/>
    <w:rsid w:val="00C07AE2"/>
    <w:rsid w:val="00C07FA0"/>
    <w:rsid w:val="00C1000B"/>
    <w:rsid w:val="00C10425"/>
    <w:rsid w:val="00C10440"/>
    <w:rsid w:val="00C1045B"/>
    <w:rsid w:val="00C10595"/>
    <w:rsid w:val="00C1077A"/>
    <w:rsid w:val="00C10912"/>
    <w:rsid w:val="00C10CF7"/>
    <w:rsid w:val="00C10EC5"/>
    <w:rsid w:val="00C11118"/>
    <w:rsid w:val="00C11613"/>
    <w:rsid w:val="00C11964"/>
    <w:rsid w:val="00C11EF3"/>
    <w:rsid w:val="00C12169"/>
    <w:rsid w:val="00C13059"/>
    <w:rsid w:val="00C130F5"/>
    <w:rsid w:val="00C133F9"/>
    <w:rsid w:val="00C135D6"/>
    <w:rsid w:val="00C13817"/>
    <w:rsid w:val="00C13A5A"/>
    <w:rsid w:val="00C13ED1"/>
    <w:rsid w:val="00C14620"/>
    <w:rsid w:val="00C14777"/>
    <w:rsid w:val="00C148F4"/>
    <w:rsid w:val="00C15223"/>
    <w:rsid w:val="00C16164"/>
    <w:rsid w:val="00C1647A"/>
    <w:rsid w:val="00C16610"/>
    <w:rsid w:val="00C1677B"/>
    <w:rsid w:val="00C16B1A"/>
    <w:rsid w:val="00C16C82"/>
    <w:rsid w:val="00C17066"/>
    <w:rsid w:val="00C1729E"/>
    <w:rsid w:val="00C17D90"/>
    <w:rsid w:val="00C2072F"/>
    <w:rsid w:val="00C20A25"/>
    <w:rsid w:val="00C20D74"/>
    <w:rsid w:val="00C20F74"/>
    <w:rsid w:val="00C21317"/>
    <w:rsid w:val="00C2134F"/>
    <w:rsid w:val="00C216F9"/>
    <w:rsid w:val="00C219A3"/>
    <w:rsid w:val="00C21E79"/>
    <w:rsid w:val="00C21EE3"/>
    <w:rsid w:val="00C2206F"/>
    <w:rsid w:val="00C2225C"/>
    <w:rsid w:val="00C2231A"/>
    <w:rsid w:val="00C22540"/>
    <w:rsid w:val="00C22771"/>
    <w:rsid w:val="00C227AB"/>
    <w:rsid w:val="00C2293F"/>
    <w:rsid w:val="00C22A67"/>
    <w:rsid w:val="00C22ED9"/>
    <w:rsid w:val="00C2320C"/>
    <w:rsid w:val="00C23447"/>
    <w:rsid w:val="00C23672"/>
    <w:rsid w:val="00C23826"/>
    <w:rsid w:val="00C23D93"/>
    <w:rsid w:val="00C2430A"/>
    <w:rsid w:val="00C2483F"/>
    <w:rsid w:val="00C24949"/>
    <w:rsid w:val="00C252BA"/>
    <w:rsid w:val="00C2534F"/>
    <w:rsid w:val="00C256B1"/>
    <w:rsid w:val="00C2596F"/>
    <w:rsid w:val="00C259C8"/>
    <w:rsid w:val="00C260E3"/>
    <w:rsid w:val="00C26961"/>
    <w:rsid w:val="00C26B86"/>
    <w:rsid w:val="00C270C6"/>
    <w:rsid w:val="00C275B4"/>
    <w:rsid w:val="00C2763B"/>
    <w:rsid w:val="00C2764C"/>
    <w:rsid w:val="00C27752"/>
    <w:rsid w:val="00C278EF"/>
    <w:rsid w:val="00C27C48"/>
    <w:rsid w:val="00C27C58"/>
    <w:rsid w:val="00C303EA"/>
    <w:rsid w:val="00C303FB"/>
    <w:rsid w:val="00C305F8"/>
    <w:rsid w:val="00C3078B"/>
    <w:rsid w:val="00C3187A"/>
    <w:rsid w:val="00C3201F"/>
    <w:rsid w:val="00C3262C"/>
    <w:rsid w:val="00C327BA"/>
    <w:rsid w:val="00C32A9D"/>
    <w:rsid w:val="00C32C53"/>
    <w:rsid w:val="00C32D75"/>
    <w:rsid w:val="00C33191"/>
    <w:rsid w:val="00C33311"/>
    <w:rsid w:val="00C3361A"/>
    <w:rsid w:val="00C3363F"/>
    <w:rsid w:val="00C338BE"/>
    <w:rsid w:val="00C33A96"/>
    <w:rsid w:val="00C343F5"/>
    <w:rsid w:val="00C345C0"/>
    <w:rsid w:val="00C350F6"/>
    <w:rsid w:val="00C357ED"/>
    <w:rsid w:val="00C35A61"/>
    <w:rsid w:val="00C363D4"/>
    <w:rsid w:val="00C368C6"/>
    <w:rsid w:val="00C3779F"/>
    <w:rsid w:val="00C37929"/>
    <w:rsid w:val="00C40178"/>
    <w:rsid w:val="00C40711"/>
    <w:rsid w:val="00C40AF2"/>
    <w:rsid w:val="00C40D70"/>
    <w:rsid w:val="00C40EB7"/>
    <w:rsid w:val="00C40FE8"/>
    <w:rsid w:val="00C41101"/>
    <w:rsid w:val="00C4197A"/>
    <w:rsid w:val="00C41C1E"/>
    <w:rsid w:val="00C4209A"/>
    <w:rsid w:val="00C425EF"/>
    <w:rsid w:val="00C42B0D"/>
    <w:rsid w:val="00C42BE9"/>
    <w:rsid w:val="00C43049"/>
    <w:rsid w:val="00C43A97"/>
    <w:rsid w:val="00C43B7F"/>
    <w:rsid w:val="00C444CC"/>
    <w:rsid w:val="00C4498B"/>
    <w:rsid w:val="00C44D85"/>
    <w:rsid w:val="00C44FA4"/>
    <w:rsid w:val="00C4527C"/>
    <w:rsid w:val="00C4546E"/>
    <w:rsid w:val="00C45AB2"/>
    <w:rsid w:val="00C46516"/>
    <w:rsid w:val="00C46E6D"/>
    <w:rsid w:val="00C47098"/>
    <w:rsid w:val="00C4752B"/>
    <w:rsid w:val="00C4754B"/>
    <w:rsid w:val="00C4756C"/>
    <w:rsid w:val="00C47761"/>
    <w:rsid w:val="00C50282"/>
    <w:rsid w:val="00C50D29"/>
    <w:rsid w:val="00C50E09"/>
    <w:rsid w:val="00C5120F"/>
    <w:rsid w:val="00C51CB2"/>
    <w:rsid w:val="00C534A3"/>
    <w:rsid w:val="00C53F8D"/>
    <w:rsid w:val="00C54287"/>
    <w:rsid w:val="00C54D66"/>
    <w:rsid w:val="00C54E64"/>
    <w:rsid w:val="00C54EDE"/>
    <w:rsid w:val="00C55189"/>
    <w:rsid w:val="00C5533D"/>
    <w:rsid w:val="00C5534A"/>
    <w:rsid w:val="00C55487"/>
    <w:rsid w:val="00C558DF"/>
    <w:rsid w:val="00C55944"/>
    <w:rsid w:val="00C56606"/>
    <w:rsid w:val="00C567B1"/>
    <w:rsid w:val="00C5680F"/>
    <w:rsid w:val="00C56EB0"/>
    <w:rsid w:val="00C57344"/>
    <w:rsid w:val="00C57988"/>
    <w:rsid w:val="00C57EF1"/>
    <w:rsid w:val="00C603AE"/>
    <w:rsid w:val="00C60512"/>
    <w:rsid w:val="00C606D8"/>
    <w:rsid w:val="00C60BF4"/>
    <w:rsid w:val="00C61161"/>
    <w:rsid w:val="00C61385"/>
    <w:rsid w:val="00C613ED"/>
    <w:rsid w:val="00C61747"/>
    <w:rsid w:val="00C620B3"/>
    <w:rsid w:val="00C6251E"/>
    <w:rsid w:val="00C628F1"/>
    <w:rsid w:val="00C629B0"/>
    <w:rsid w:val="00C629F2"/>
    <w:rsid w:val="00C62A60"/>
    <w:rsid w:val="00C6304F"/>
    <w:rsid w:val="00C632BE"/>
    <w:rsid w:val="00C634C5"/>
    <w:rsid w:val="00C63571"/>
    <w:rsid w:val="00C643F8"/>
    <w:rsid w:val="00C64B1E"/>
    <w:rsid w:val="00C64E3C"/>
    <w:rsid w:val="00C65131"/>
    <w:rsid w:val="00C65243"/>
    <w:rsid w:val="00C6536E"/>
    <w:rsid w:val="00C653E8"/>
    <w:rsid w:val="00C657DB"/>
    <w:rsid w:val="00C65952"/>
    <w:rsid w:val="00C65A79"/>
    <w:rsid w:val="00C660A4"/>
    <w:rsid w:val="00C6672C"/>
    <w:rsid w:val="00C66A07"/>
    <w:rsid w:val="00C66C00"/>
    <w:rsid w:val="00C671EB"/>
    <w:rsid w:val="00C676D6"/>
    <w:rsid w:val="00C676E1"/>
    <w:rsid w:val="00C677CA"/>
    <w:rsid w:val="00C67993"/>
    <w:rsid w:val="00C67AD0"/>
    <w:rsid w:val="00C67AE0"/>
    <w:rsid w:val="00C67F1C"/>
    <w:rsid w:val="00C70016"/>
    <w:rsid w:val="00C701B2"/>
    <w:rsid w:val="00C70331"/>
    <w:rsid w:val="00C70762"/>
    <w:rsid w:val="00C70AC9"/>
    <w:rsid w:val="00C70E4F"/>
    <w:rsid w:val="00C71DA9"/>
    <w:rsid w:val="00C72731"/>
    <w:rsid w:val="00C7274D"/>
    <w:rsid w:val="00C727A3"/>
    <w:rsid w:val="00C7281B"/>
    <w:rsid w:val="00C72C80"/>
    <w:rsid w:val="00C72FC4"/>
    <w:rsid w:val="00C730C6"/>
    <w:rsid w:val="00C73458"/>
    <w:rsid w:val="00C734DD"/>
    <w:rsid w:val="00C734F2"/>
    <w:rsid w:val="00C740AC"/>
    <w:rsid w:val="00C74163"/>
    <w:rsid w:val="00C747BC"/>
    <w:rsid w:val="00C75DDF"/>
    <w:rsid w:val="00C75F57"/>
    <w:rsid w:val="00C760CA"/>
    <w:rsid w:val="00C76116"/>
    <w:rsid w:val="00C77571"/>
    <w:rsid w:val="00C77577"/>
    <w:rsid w:val="00C77AAD"/>
    <w:rsid w:val="00C77B58"/>
    <w:rsid w:val="00C804E0"/>
    <w:rsid w:val="00C805EA"/>
    <w:rsid w:val="00C80891"/>
    <w:rsid w:val="00C80BDA"/>
    <w:rsid w:val="00C80EDF"/>
    <w:rsid w:val="00C810DB"/>
    <w:rsid w:val="00C813D0"/>
    <w:rsid w:val="00C81493"/>
    <w:rsid w:val="00C81784"/>
    <w:rsid w:val="00C8226E"/>
    <w:rsid w:val="00C830EC"/>
    <w:rsid w:val="00C8346D"/>
    <w:rsid w:val="00C835B4"/>
    <w:rsid w:val="00C835DA"/>
    <w:rsid w:val="00C83885"/>
    <w:rsid w:val="00C83E7C"/>
    <w:rsid w:val="00C84073"/>
    <w:rsid w:val="00C84153"/>
    <w:rsid w:val="00C84457"/>
    <w:rsid w:val="00C84E4A"/>
    <w:rsid w:val="00C84F17"/>
    <w:rsid w:val="00C8537C"/>
    <w:rsid w:val="00C85387"/>
    <w:rsid w:val="00C85935"/>
    <w:rsid w:val="00C85DA4"/>
    <w:rsid w:val="00C85EDA"/>
    <w:rsid w:val="00C86568"/>
    <w:rsid w:val="00C86596"/>
    <w:rsid w:val="00C86B17"/>
    <w:rsid w:val="00C86DFE"/>
    <w:rsid w:val="00C8703B"/>
    <w:rsid w:val="00C871A6"/>
    <w:rsid w:val="00C87632"/>
    <w:rsid w:val="00C87BFC"/>
    <w:rsid w:val="00C90446"/>
    <w:rsid w:val="00C90A14"/>
    <w:rsid w:val="00C90CF9"/>
    <w:rsid w:val="00C90E20"/>
    <w:rsid w:val="00C90FD0"/>
    <w:rsid w:val="00C915F6"/>
    <w:rsid w:val="00C91872"/>
    <w:rsid w:val="00C91910"/>
    <w:rsid w:val="00C91A26"/>
    <w:rsid w:val="00C91FD3"/>
    <w:rsid w:val="00C920EC"/>
    <w:rsid w:val="00C92158"/>
    <w:rsid w:val="00C92359"/>
    <w:rsid w:val="00C92538"/>
    <w:rsid w:val="00C927DD"/>
    <w:rsid w:val="00C92E0F"/>
    <w:rsid w:val="00C93085"/>
    <w:rsid w:val="00C9320B"/>
    <w:rsid w:val="00C936AD"/>
    <w:rsid w:val="00C939B0"/>
    <w:rsid w:val="00C93BB0"/>
    <w:rsid w:val="00C93F94"/>
    <w:rsid w:val="00C94345"/>
    <w:rsid w:val="00C9439B"/>
    <w:rsid w:val="00C94627"/>
    <w:rsid w:val="00C9469F"/>
    <w:rsid w:val="00C949A2"/>
    <w:rsid w:val="00C94BBC"/>
    <w:rsid w:val="00C94F2C"/>
    <w:rsid w:val="00C9507A"/>
    <w:rsid w:val="00C9507F"/>
    <w:rsid w:val="00C95845"/>
    <w:rsid w:val="00C959F2"/>
    <w:rsid w:val="00C95E09"/>
    <w:rsid w:val="00C960F8"/>
    <w:rsid w:val="00C96190"/>
    <w:rsid w:val="00C96369"/>
    <w:rsid w:val="00C967E9"/>
    <w:rsid w:val="00C9690C"/>
    <w:rsid w:val="00C97401"/>
    <w:rsid w:val="00C977D2"/>
    <w:rsid w:val="00C97B72"/>
    <w:rsid w:val="00C97E7E"/>
    <w:rsid w:val="00CA085A"/>
    <w:rsid w:val="00CA0907"/>
    <w:rsid w:val="00CA0E0E"/>
    <w:rsid w:val="00CA155E"/>
    <w:rsid w:val="00CA1B7A"/>
    <w:rsid w:val="00CA1E44"/>
    <w:rsid w:val="00CA20A8"/>
    <w:rsid w:val="00CA24B5"/>
    <w:rsid w:val="00CA283E"/>
    <w:rsid w:val="00CA3185"/>
    <w:rsid w:val="00CA32EE"/>
    <w:rsid w:val="00CA3417"/>
    <w:rsid w:val="00CA34C5"/>
    <w:rsid w:val="00CA3567"/>
    <w:rsid w:val="00CA36C9"/>
    <w:rsid w:val="00CA390F"/>
    <w:rsid w:val="00CA3B72"/>
    <w:rsid w:val="00CA3D11"/>
    <w:rsid w:val="00CA3DFD"/>
    <w:rsid w:val="00CA3F33"/>
    <w:rsid w:val="00CA3FA1"/>
    <w:rsid w:val="00CA4290"/>
    <w:rsid w:val="00CA48C8"/>
    <w:rsid w:val="00CA4C3D"/>
    <w:rsid w:val="00CA5380"/>
    <w:rsid w:val="00CA5F8B"/>
    <w:rsid w:val="00CA65B1"/>
    <w:rsid w:val="00CA6910"/>
    <w:rsid w:val="00CA6E7B"/>
    <w:rsid w:val="00CA6EC5"/>
    <w:rsid w:val="00CA6FF1"/>
    <w:rsid w:val="00CA728C"/>
    <w:rsid w:val="00CA72AB"/>
    <w:rsid w:val="00CA777A"/>
    <w:rsid w:val="00CA7AC3"/>
    <w:rsid w:val="00CB0305"/>
    <w:rsid w:val="00CB1970"/>
    <w:rsid w:val="00CB1D04"/>
    <w:rsid w:val="00CB2371"/>
    <w:rsid w:val="00CB24BC"/>
    <w:rsid w:val="00CB24C8"/>
    <w:rsid w:val="00CB260B"/>
    <w:rsid w:val="00CB363B"/>
    <w:rsid w:val="00CB3C97"/>
    <w:rsid w:val="00CB3D63"/>
    <w:rsid w:val="00CB45F8"/>
    <w:rsid w:val="00CB4631"/>
    <w:rsid w:val="00CB4686"/>
    <w:rsid w:val="00CB4E6C"/>
    <w:rsid w:val="00CB5020"/>
    <w:rsid w:val="00CB58E0"/>
    <w:rsid w:val="00CB5F8D"/>
    <w:rsid w:val="00CB61A2"/>
    <w:rsid w:val="00CB657B"/>
    <w:rsid w:val="00CB71E6"/>
    <w:rsid w:val="00CB72CF"/>
    <w:rsid w:val="00CB78A5"/>
    <w:rsid w:val="00CB7950"/>
    <w:rsid w:val="00CB7F00"/>
    <w:rsid w:val="00CC00D1"/>
    <w:rsid w:val="00CC011E"/>
    <w:rsid w:val="00CC01B9"/>
    <w:rsid w:val="00CC048A"/>
    <w:rsid w:val="00CC05B4"/>
    <w:rsid w:val="00CC0910"/>
    <w:rsid w:val="00CC0BE1"/>
    <w:rsid w:val="00CC0D72"/>
    <w:rsid w:val="00CC0DE2"/>
    <w:rsid w:val="00CC0F4E"/>
    <w:rsid w:val="00CC0F9B"/>
    <w:rsid w:val="00CC161A"/>
    <w:rsid w:val="00CC1630"/>
    <w:rsid w:val="00CC1EE2"/>
    <w:rsid w:val="00CC2919"/>
    <w:rsid w:val="00CC31C2"/>
    <w:rsid w:val="00CC33A8"/>
    <w:rsid w:val="00CC39E1"/>
    <w:rsid w:val="00CC3BED"/>
    <w:rsid w:val="00CC3DD7"/>
    <w:rsid w:val="00CC3E3F"/>
    <w:rsid w:val="00CC4357"/>
    <w:rsid w:val="00CC4385"/>
    <w:rsid w:val="00CC450F"/>
    <w:rsid w:val="00CC4CC7"/>
    <w:rsid w:val="00CC4DA4"/>
    <w:rsid w:val="00CC4EE7"/>
    <w:rsid w:val="00CC5100"/>
    <w:rsid w:val="00CC5335"/>
    <w:rsid w:val="00CC5544"/>
    <w:rsid w:val="00CC61F8"/>
    <w:rsid w:val="00CC6436"/>
    <w:rsid w:val="00CC68CB"/>
    <w:rsid w:val="00CC69FC"/>
    <w:rsid w:val="00CC6D2D"/>
    <w:rsid w:val="00CC7416"/>
    <w:rsid w:val="00CC7AAF"/>
    <w:rsid w:val="00CC7AE3"/>
    <w:rsid w:val="00CC7DAB"/>
    <w:rsid w:val="00CD0CAF"/>
    <w:rsid w:val="00CD0D34"/>
    <w:rsid w:val="00CD14DB"/>
    <w:rsid w:val="00CD1FC3"/>
    <w:rsid w:val="00CD2159"/>
    <w:rsid w:val="00CD2A65"/>
    <w:rsid w:val="00CD2AD6"/>
    <w:rsid w:val="00CD2BB6"/>
    <w:rsid w:val="00CD2F63"/>
    <w:rsid w:val="00CD2FAF"/>
    <w:rsid w:val="00CD3232"/>
    <w:rsid w:val="00CD3330"/>
    <w:rsid w:val="00CD3937"/>
    <w:rsid w:val="00CD3984"/>
    <w:rsid w:val="00CD3E27"/>
    <w:rsid w:val="00CD4102"/>
    <w:rsid w:val="00CD464E"/>
    <w:rsid w:val="00CD4BCC"/>
    <w:rsid w:val="00CD4DC3"/>
    <w:rsid w:val="00CD56C6"/>
    <w:rsid w:val="00CD570C"/>
    <w:rsid w:val="00CD5739"/>
    <w:rsid w:val="00CD5AFF"/>
    <w:rsid w:val="00CD5BDE"/>
    <w:rsid w:val="00CD6489"/>
    <w:rsid w:val="00CD64C9"/>
    <w:rsid w:val="00CD65D8"/>
    <w:rsid w:val="00CD6736"/>
    <w:rsid w:val="00CD6B92"/>
    <w:rsid w:val="00CD6EF0"/>
    <w:rsid w:val="00CD7C59"/>
    <w:rsid w:val="00CD7F7E"/>
    <w:rsid w:val="00CE079C"/>
    <w:rsid w:val="00CE094E"/>
    <w:rsid w:val="00CE0992"/>
    <w:rsid w:val="00CE0ADD"/>
    <w:rsid w:val="00CE0BB7"/>
    <w:rsid w:val="00CE0C04"/>
    <w:rsid w:val="00CE0C2D"/>
    <w:rsid w:val="00CE0EC1"/>
    <w:rsid w:val="00CE1290"/>
    <w:rsid w:val="00CE1352"/>
    <w:rsid w:val="00CE1928"/>
    <w:rsid w:val="00CE1946"/>
    <w:rsid w:val="00CE2632"/>
    <w:rsid w:val="00CE2F41"/>
    <w:rsid w:val="00CE316E"/>
    <w:rsid w:val="00CE34E0"/>
    <w:rsid w:val="00CE3A8E"/>
    <w:rsid w:val="00CE3C83"/>
    <w:rsid w:val="00CE3DC5"/>
    <w:rsid w:val="00CE4594"/>
    <w:rsid w:val="00CE47A8"/>
    <w:rsid w:val="00CE4882"/>
    <w:rsid w:val="00CE4CBD"/>
    <w:rsid w:val="00CE4D98"/>
    <w:rsid w:val="00CE6081"/>
    <w:rsid w:val="00CE651B"/>
    <w:rsid w:val="00CE65D5"/>
    <w:rsid w:val="00CE6E10"/>
    <w:rsid w:val="00CE6E71"/>
    <w:rsid w:val="00CE7012"/>
    <w:rsid w:val="00CE71C0"/>
    <w:rsid w:val="00CE769D"/>
    <w:rsid w:val="00CE7701"/>
    <w:rsid w:val="00CE772A"/>
    <w:rsid w:val="00CE78B3"/>
    <w:rsid w:val="00CE7912"/>
    <w:rsid w:val="00CE7F14"/>
    <w:rsid w:val="00CE7F5C"/>
    <w:rsid w:val="00CE7FBA"/>
    <w:rsid w:val="00CF0158"/>
    <w:rsid w:val="00CF0741"/>
    <w:rsid w:val="00CF0E34"/>
    <w:rsid w:val="00CF0F51"/>
    <w:rsid w:val="00CF222C"/>
    <w:rsid w:val="00CF2878"/>
    <w:rsid w:val="00CF2B6F"/>
    <w:rsid w:val="00CF2F06"/>
    <w:rsid w:val="00CF32BF"/>
    <w:rsid w:val="00CF34DD"/>
    <w:rsid w:val="00CF386D"/>
    <w:rsid w:val="00CF38EA"/>
    <w:rsid w:val="00CF3B96"/>
    <w:rsid w:val="00CF4833"/>
    <w:rsid w:val="00CF4C60"/>
    <w:rsid w:val="00CF4CDA"/>
    <w:rsid w:val="00CF4EDB"/>
    <w:rsid w:val="00CF4F26"/>
    <w:rsid w:val="00CF5136"/>
    <w:rsid w:val="00CF618B"/>
    <w:rsid w:val="00CF6360"/>
    <w:rsid w:val="00CF647B"/>
    <w:rsid w:val="00CF6ED9"/>
    <w:rsid w:val="00CF723D"/>
    <w:rsid w:val="00CF7770"/>
    <w:rsid w:val="00CF7E6D"/>
    <w:rsid w:val="00D00068"/>
    <w:rsid w:val="00D000B8"/>
    <w:rsid w:val="00D00665"/>
    <w:rsid w:val="00D00C26"/>
    <w:rsid w:val="00D0153C"/>
    <w:rsid w:val="00D01932"/>
    <w:rsid w:val="00D01C5F"/>
    <w:rsid w:val="00D01D4B"/>
    <w:rsid w:val="00D02050"/>
    <w:rsid w:val="00D020E3"/>
    <w:rsid w:val="00D02158"/>
    <w:rsid w:val="00D022F1"/>
    <w:rsid w:val="00D029B7"/>
    <w:rsid w:val="00D02A6D"/>
    <w:rsid w:val="00D02B08"/>
    <w:rsid w:val="00D02D48"/>
    <w:rsid w:val="00D033FF"/>
    <w:rsid w:val="00D03733"/>
    <w:rsid w:val="00D045BD"/>
    <w:rsid w:val="00D04B31"/>
    <w:rsid w:val="00D04DA7"/>
    <w:rsid w:val="00D0568E"/>
    <w:rsid w:val="00D057B6"/>
    <w:rsid w:val="00D05A59"/>
    <w:rsid w:val="00D05A67"/>
    <w:rsid w:val="00D05B62"/>
    <w:rsid w:val="00D05CE3"/>
    <w:rsid w:val="00D0621C"/>
    <w:rsid w:val="00D0713F"/>
    <w:rsid w:val="00D07771"/>
    <w:rsid w:val="00D078CA"/>
    <w:rsid w:val="00D079F8"/>
    <w:rsid w:val="00D07AE5"/>
    <w:rsid w:val="00D07CDB"/>
    <w:rsid w:val="00D105A2"/>
    <w:rsid w:val="00D10743"/>
    <w:rsid w:val="00D107B3"/>
    <w:rsid w:val="00D10845"/>
    <w:rsid w:val="00D10B33"/>
    <w:rsid w:val="00D123D6"/>
    <w:rsid w:val="00D12803"/>
    <w:rsid w:val="00D135D2"/>
    <w:rsid w:val="00D13B3A"/>
    <w:rsid w:val="00D13CA1"/>
    <w:rsid w:val="00D13E9F"/>
    <w:rsid w:val="00D1400E"/>
    <w:rsid w:val="00D142AB"/>
    <w:rsid w:val="00D144DF"/>
    <w:rsid w:val="00D145E2"/>
    <w:rsid w:val="00D14713"/>
    <w:rsid w:val="00D14E3F"/>
    <w:rsid w:val="00D150D4"/>
    <w:rsid w:val="00D15542"/>
    <w:rsid w:val="00D15933"/>
    <w:rsid w:val="00D159CC"/>
    <w:rsid w:val="00D15A37"/>
    <w:rsid w:val="00D16348"/>
    <w:rsid w:val="00D169BD"/>
    <w:rsid w:val="00D16B1E"/>
    <w:rsid w:val="00D16D57"/>
    <w:rsid w:val="00D16FD6"/>
    <w:rsid w:val="00D171AE"/>
    <w:rsid w:val="00D17444"/>
    <w:rsid w:val="00D17940"/>
    <w:rsid w:val="00D17B67"/>
    <w:rsid w:val="00D17FC1"/>
    <w:rsid w:val="00D201BE"/>
    <w:rsid w:val="00D208D0"/>
    <w:rsid w:val="00D20ED1"/>
    <w:rsid w:val="00D20FAF"/>
    <w:rsid w:val="00D21342"/>
    <w:rsid w:val="00D21401"/>
    <w:rsid w:val="00D214BC"/>
    <w:rsid w:val="00D219BA"/>
    <w:rsid w:val="00D21FE2"/>
    <w:rsid w:val="00D2266B"/>
    <w:rsid w:val="00D22C56"/>
    <w:rsid w:val="00D23127"/>
    <w:rsid w:val="00D23308"/>
    <w:rsid w:val="00D239C0"/>
    <w:rsid w:val="00D23AAA"/>
    <w:rsid w:val="00D23D2F"/>
    <w:rsid w:val="00D23DB4"/>
    <w:rsid w:val="00D23F1F"/>
    <w:rsid w:val="00D24007"/>
    <w:rsid w:val="00D24100"/>
    <w:rsid w:val="00D243D0"/>
    <w:rsid w:val="00D245FC"/>
    <w:rsid w:val="00D24723"/>
    <w:rsid w:val="00D247B5"/>
    <w:rsid w:val="00D24A15"/>
    <w:rsid w:val="00D24C1D"/>
    <w:rsid w:val="00D24EAD"/>
    <w:rsid w:val="00D2541A"/>
    <w:rsid w:val="00D257BE"/>
    <w:rsid w:val="00D25899"/>
    <w:rsid w:val="00D26285"/>
    <w:rsid w:val="00D269C4"/>
    <w:rsid w:val="00D26EFD"/>
    <w:rsid w:val="00D2782A"/>
    <w:rsid w:val="00D27960"/>
    <w:rsid w:val="00D27A92"/>
    <w:rsid w:val="00D27ABF"/>
    <w:rsid w:val="00D27DE1"/>
    <w:rsid w:val="00D30378"/>
    <w:rsid w:val="00D3071F"/>
    <w:rsid w:val="00D30A89"/>
    <w:rsid w:val="00D30B04"/>
    <w:rsid w:val="00D31245"/>
    <w:rsid w:val="00D3133C"/>
    <w:rsid w:val="00D316D1"/>
    <w:rsid w:val="00D3254A"/>
    <w:rsid w:val="00D32565"/>
    <w:rsid w:val="00D327AA"/>
    <w:rsid w:val="00D33305"/>
    <w:rsid w:val="00D336B5"/>
    <w:rsid w:val="00D34AAE"/>
    <w:rsid w:val="00D3553A"/>
    <w:rsid w:val="00D35583"/>
    <w:rsid w:val="00D356E6"/>
    <w:rsid w:val="00D35C9E"/>
    <w:rsid w:val="00D35CCC"/>
    <w:rsid w:val="00D362EC"/>
    <w:rsid w:val="00D3646D"/>
    <w:rsid w:val="00D36762"/>
    <w:rsid w:val="00D371EA"/>
    <w:rsid w:val="00D37253"/>
    <w:rsid w:val="00D37945"/>
    <w:rsid w:val="00D37A1E"/>
    <w:rsid w:val="00D37A2C"/>
    <w:rsid w:val="00D400E5"/>
    <w:rsid w:val="00D40109"/>
    <w:rsid w:val="00D40137"/>
    <w:rsid w:val="00D4041A"/>
    <w:rsid w:val="00D40639"/>
    <w:rsid w:val="00D40949"/>
    <w:rsid w:val="00D40DCD"/>
    <w:rsid w:val="00D41752"/>
    <w:rsid w:val="00D41B49"/>
    <w:rsid w:val="00D4243C"/>
    <w:rsid w:val="00D42565"/>
    <w:rsid w:val="00D42751"/>
    <w:rsid w:val="00D42E76"/>
    <w:rsid w:val="00D43463"/>
    <w:rsid w:val="00D434AF"/>
    <w:rsid w:val="00D435BB"/>
    <w:rsid w:val="00D445BC"/>
    <w:rsid w:val="00D44651"/>
    <w:rsid w:val="00D4491F"/>
    <w:rsid w:val="00D44BC9"/>
    <w:rsid w:val="00D454C2"/>
    <w:rsid w:val="00D45B09"/>
    <w:rsid w:val="00D45B69"/>
    <w:rsid w:val="00D45F87"/>
    <w:rsid w:val="00D46021"/>
    <w:rsid w:val="00D46637"/>
    <w:rsid w:val="00D46CF6"/>
    <w:rsid w:val="00D46EAB"/>
    <w:rsid w:val="00D47702"/>
    <w:rsid w:val="00D47991"/>
    <w:rsid w:val="00D5048D"/>
    <w:rsid w:val="00D506FD"/>
    <w:rsid w:val="00D5088C"/>
    <w:rsid w:val="00D51630"/>
    <w:rsid w:val="00D51A6E"/>
    <w:rsid w:val="00D51E19"/>
    <w:rsid w:val="00D51F2E"/>
    <w:rsid w:val="00D520DC"/>
    <w:rsid w:val="00D52846"/>
    <w:rsid w:val="00D529B8"/>
    <w:rsid w:val="00D52A6E"/>
    <w:rsid w:val="00D52DEC"/>
    <w:rsid w:val="00D53D85"/>
    <w:rsid w:val="00D5482D"/>
    <w:rsid w:val="00D549EF"/>
    <w:rsid w:val="00D55064"/>
    <w:rsid w:val="00D55AEF"/>
    <w:rsid w:val="00D55DB8"/>
    <w:rsid w:val="00D5613E"/>
    <w:rsid w:val="00D561EB"/>
    <w:rsid w:val="00D56424"/>
    <w:rsid w:val="00D56A23"/>
    <w:rsid w:val="00D56A59"/>
    <w:rsid w:val="00D56B79"/>
    <w:rsid w:val="00D56C24"/>
    <w:rsid w:val="00D57B18"/>
    <w:rsid w:val="00D57F21"/>
    <w:rsid w:val="00D601F6"/>
    <w:rsid w:val="00D60600"/>
    <w:rsid w:val="00D6065C"/>
    <w:rsid w:val="00D619BC"/>
    <w:rsid w:val="00D625A2"/>
    <w:rsid w:val="00D6280A"/>
    <w:rsid w:val="00D62AF3"/>
    <w:rsid w:val="00D62F15"/>
    <w:rsid w:val="00D62F85"/>
    <w:rsid w:val="00D630B9"/>
    <w:rsid w:val="00D63A97"/>
    <w:rsid w:val="00D64345"/>
    <w:rsid w:val="00D64646"/>
    <w:rsid w:val="00D64A86"/>
    <w:rsid w:val="00D654CA"/>
    <w:rsid w:val="00D660E7"/>
    <w:rsid w:val="00D6610A"/>
    <w:rsid w:val="00D6650E"/>
    <w:rsid w:val="00D665A2"/>
    <w:rsid w:val="00D665E1"/>
    <w:rsid w:val="00D668F6"/>
    <w:rsid w:val="00D66AAF"/>
    <w:rsid w:val="00D66B23"/>
    <w:rsid w:val="00D671D0"/>
    <w:rsid w:val="00D672A5"/>
    <w:rsid w:val="00D672D9"/>
    <w:rsid w:val="00D679A5"/>
    <w:rsid w:val="00D70010"/>
    <w:rsid w:val="00D70052"/>
    <w:rsid w:val="00D70097"/>
    <w:rsid w:val="00D7105A"/>
    <w:rsid w:val="00D71156"/>
    <w:rsid w:val="00D7185F"/>
    <w:rsid w:val="00D7247E"/>
    <w:rsid w:val="00D72601"/>
    <w:rsid w:val="00D72DB8"/>
    <w:rsid w:val="00D73274"/>
    <w:rsid w:val="00D7350C"/>
    <w:rsid w:val="00D738CE"/>
    <w:rsid w:val="00D746B3"/>
    <w:rsid w:val="00D74AA5"/>
    <w:rsid w:val="00D74CE1"/>
    <w:rsid w:val="00D74F2A"/>
    <w:rsid w:val="00D752A4"/>
    <w:rsid w:val="00D758AB"/>
    <w:rsid w:val="00D7593B"/>
    <w:rsid w:val="00D75CE0"/>
    <w:rsid w:val="00D760B9"/>
    <w:rsid w:val="00D7651B"/>
    <w:rsid w:val="00D770C0"/>
    <w:rsid w:val="00D77B3A"/>
    <w:rsid w:val="00D77C5E"/>
    <w:rsid w:val="00D77DBD"/>
    <w:rsid w:val="00D77E29"/>
    <w:rsid w:val="00D8013A"/>
    <w:rsid w:val="00D804B5"/>
    <w:rsid w:val="00D804FC"/>
    <w:rsid w:val="00D80BB0"/>
    <w:rsid w:val="00D81054"/>
    <w:rsid w:val="00D815EE"/>
    <w:rsid w:val="00D81E67"/>
    <w:rsid w:val="00D81F83"/>
    <w:rsid w:val="00D8248B"/>
    <w:rsid w:val="00D82C33"/>
    <w:rsid w:val="00D83328"/>
    <w:rsid w:val="00D8471E"/>
    <w:rsid w:val="00D84C2B"/>
    <w:rsid w:val="00D84CAC"/>
    <w:rsid w:val="00D84D3D"/>
    <w:rsid w:val="00D84DD6"/>
    <w:rsid w:val="00D84E3D"/>
    <w:rsid w:val="00D84EF0"/>
    <w:rsid w:val="00D85321"/>
    <w:rsid w:val="00D855BB"/>
    <w:rsid w:val="00D857B6"/>
    <w:rsid w:val="00D85BC4"/>
    <w:rsid w:val="00D864D0"/>
    <w:rsid w:val="00D86711"/>
    <w:rsid w:val="00D86A41"/>
    <w:rsid w:val="00D86EA7"/>
    <w:rsid w:val="00D90294"/>
    <w:rsid w:val="00D90439"/>
    <w:rsid w:val="00D91515"/>
    <w:rsid w:val="00D91BDB"/>
    <w:rsid w:val="00D91ECF"/>
    <w:rsid w:val="00D9234A"/>
    <w:rsid w:val="00D92553"/>
    <w:rsid w:val="00D93558"/>
    <w:rsid w:val="00D938AE"/>
    <w:rsid w:val="00D93A31"/>
    <w:rsid w:val="00D93C57"/>
    <w:rsid w:val="00D94A6C"/>
    <w:rsid w:val="00D94C72"/>
    <w:rsid w:val="00D94CFB"/>
    <w:rsid w:val="00D951DE"/>
    <w:rsid w:val="00D9673C"/>
    <w:rsid w:val="00D968D9"/>
    <w:rsid w:val="00D96A13"/>
    <w:rsid w:val="00D96A8C"/>
    <w:rsid w:val="00D96BBA"/>
    <w:rsid w:val="00D9742B"/>
    <w:rsid w:val="00D9768D"/>
    <w:rsid w:val="00D97AAC"/>
    <w:rsid w:val="00DA0120"/>
    <w:rsid w:val="00DA07A3"/>
    <w:rsid w:val="00DA083E"/>
    <w:rsid w:val="00DA0AC5"/>
    <w:rsid w:val="00DA0D64"/>
    <w:rsid w:val="00DA1558"/>
    <w:rsid w:val="00DA1A29"/>
    <w:rsid w:val="00DA1B2F"/>
    <w:rsid w:val="00DA2242"/>
    <w:rsid w:val="00DA280E"/>
    <w:rsid w:val="00DA299C"/>
    <w:rsid w:val="00DA2CB7"/>
    <w:rsid w:val="00DA2E19"/>
    <w:rsid w:val="00DA30AE"/>
    <w:rsid w:val="00DA3164"/>
    <w:rsid w:val="00DA3177"/>
    <w:rsid w:val="00DA3427"/>
    <w:rsid w:val="00DA37D9"/>
    <w:rsid w:val="00DA3AA4"/>
    <w:rsid w:val="00DA3CA9"/>
    <w:rsid w:val="00DA3DA6"/>
    <w:rsid w:val="00DA418E"/>
    <w:rsid w:val="00DA421D"/>
    <w:rsid w:val="00DA4309"/>
    <w:rsid w:val="00DA4317"/>
    <w:rsid w:val="00DA4657"/>
    <w:rsid w:val="00DA4C3D"/>
    <w:rsid w:val="00DA4DF6"/>
    <w:rsid w:val="00DA4F1D"/>
    <w:rsid w:val="00DA5277"/>
    <w:rsid w:val="00DA5530"/>
    <w:rsid w:val="00DA5A4C"/>
    <w:rsid w:val="00DA690A"/>
    <w:rsid w:val="00DA6C89"/>
    <w:rsid w:val="00DA6D29"/>
    <w:rsid w:val="00DA71A5"/>
    <w:rsid w:val="00DA72C2"/>
    <w:rsid w:val="00DA74C3"/>
    <w:rsid w:val="00DA7ABE"/>
    <w:rsid w:val="00DA7E45"/>
    <w:rsid w:val="00DA7FBD"/>
    <w:rsid w:val="00DB00AE"/>
    <w:rsid w:val="00DB053F"/>
    <w:rsid w:val="00DB0756"/>
    <w:rsid w:val="00DB09E8"/>
    <w:rsid w:val="00DB0AE4"/>
    <w:rsid w:val="00DB0B5E"/>
    <w:rsid w:val="00DB1147"/>
    <w:rsid w:val="00DB15D0"/>
    <w:rsid w:val="00DB18A7"/>
    <w:rsid w:val="00DB1C40"/>
    <w:rsid w:val="00DB1D7D"/>
    <w:rsid w:val="00DB2166"/>
    <w:rsid w:val="00DB2348"/>
    <w:rsid w:val="00DB23B3"/>
    <w:rsid w:val="00DB2525"/>
    <w:rsid w:val="00DB2D16"/>
    <w:rsid w:val="00DB3FE8"/>
    <w:rsid w:val="00DB4159"/>
    <w:rsid w:val="00DB41B0"/>
    <w:rsid w:val="00DB4219"/>
    <w:rsid w:val="00DB4495"/>
    <w:rsid w:val="00DB4BEF"/>
    <w:rsid w:val="00DB4EFB"/>
    <w:rsid w:val="00DB5305"/>
    <w:rsid w:val="00DB5549"/>
    <w:rsid w:val="00DB581E"/>
    <w:rsid w:val="00DB5B2F"/>
    <w:rsid w:val="00DB6D3C"/>
    <w:rsid w:val="00DB74E1"/>
    <w:rsid w:val="00DB775D"/>
    <w:rsid w:val="00DB78D6"/>
    <w:rsid w:val="00DB7ACD"/>
    <w:rsid w:val="00DC0535"/>
    <w:rsid w:val="00DC0A5E"/>
    <w:rsid w:val="00DC187C"/>
    <w:rsid w:val="00DC1BF6"/>
    <w:rsid w:val="00DC2042"/>
    <w:rsid w:val="00DC24F9"/>
    <w:rsid w:val="00DC2D56"/>
    <w:rsid w:val="00DC3101"/>
    <w:rsid w:val="00DC37A1"/>
    <w:rsid w:val="00DC38DD"/>
    <w:rsid w:val="00DC3F7A"/>
    <w:rsid w:val="00DC4476"/>
    <w:rsid w:val="00DC4484"/>
    <w:rsid w:val="00DC4FC4"/>
    <w:rsid w:val="00DC58D2"/>
    <w:rsid w:val="00DC5A6B"/>
    <w:rsid w:val="00DC6437"/>
    <w:rsid w:val="00DC6576"/>
    <w:rsid w:val="00DC6621"/>
    <w:rsid w:val="00DC666E"/>
    <w:rsid w:val="00DC6C31"/>
    <w:rsid w:val="00DC7042"/>
    <w:rsid w:val="00DC743F"/>
    <w:rsid w:val="00DC7DB6"/>
    <w:rsid w:val="00DC7E0E"/>
    <w:rsid w:val="00DD06A4"/>
    <w:rsid w:val="00DD0A46"/>
    <w:rsid w:val="00DD0EC0"/>
    <w:rsid w:val="00DD16D2"/>
    <w:rsid w:val="00DD1A04"/>
    <w:rsid w:val="00DD1C7B"/>
    <w:rsid w:val="00DD1D47"/>
    <w:rsid w:val="00DD27CE"/>
    <w:rsid w:val="00DD27E2"/>
    <w:rsid w:val="00DD2DC0"/>
    <w:rsid w:val="00DD2DD7"/>
    <w:rsid w:val="00DD309D"/>
    <w:rsid w:val="00DD34BB"/>
    <w:rsid w:val="00DD3D76"/>
    <w:rsid w:val="00DD3F9C"/>
    <w:rsid w:val="00DD40CC"/>
    <w:rsid w:val="00DD41E4"/>
    <w:rsid w:val="00DD46C1"/>
    <w:rsid w:val="00DD4C0E"/>
    <w:rsid w:val="00DD54DD"/>
    <w:rsid w:val="00DD55A8"/>
    <w:rsid w:val="00DD5AC9"/>
    <w:rsid w:val="00DD5E8C"/>
    <w:rsid w:val="00DD5FFB"/>
    <w:rsid w:val="00DD60B3"/>
    <w:rsid w:val="00DD6CF9"/>
    <w:rsid w:val="00DD70DD"/>
    <w:rsid w:val="00DD717D"/>
    <w:rsid w:val="00DD7199"/>
    <w:rsid w:val="00DD7435"/>
    <w:rsid w:val="00DD77AA"/>
    <w:rsid w:val="00DD7A14"/>
    <w:rsid w:val="00DD7A3D"/>
    <w:rsid w:val="00DD7EE9"/>
    <w:rsid w:val="00DD7FA2"/>
    <w:rsid w:val="00DE018C"/>
    <w:rsid w:val="00DE02B2"/>
    <w:rsid w:val="00DE0611"/>
    <w:rsid w:val="00DE0645"/>
    <w:rsid w:val="00DE0E3B"/>
    <w:rsid w:val="00DE1020"/>
    <w:rsid w:val="00DE25DD"/>
    <w:rsid w:val="00DE2753"/>
    <w:rsid w:val="00DE34EB"/>
    <w:rsid w:val="00DE3AD2"/>
    <w:rsid w:val="00DE3FD4"/>
    <w:rsid w:val="00DE48E8"/>
    <w:rsid w:val="00DE51C0"/>
    <w:rsid w:val="00DE5241"/>
    <w:rsid w:val="00DE52B4"/>
    <w:rsid w:val="00DE5AF3"/>
    <w:rsid w:val="00DE6366"/>
    <w:rsid w:val="00DE64FE"/>
    <w:rsid w:val="00DE67DD"/>
    <w:rsid w:val="00DE6A18"/>
    <w:rsid w:val="00DE72A7"/>
    <w:rsid w:val="00DE72B7"/>
    <w:rsid w:val="00DE732C"/>
    <w:rsid w:val="00DE75D5"/>
    <w:rsid w:val="00DE76CE"/>
    <w:rsid w:val="00DE76D0"/>
    <w:rsid w:val="00DE7AD0"/>
    <w:rsid w:val="00DE7DCC"/>
    <w:rsid w:val="00DE7E31"/>
    <w:rsid w:val="00DE7ED9"/>
    <w:rsid w:val="00DE7F8E"/>
    <w:rsid w:val="00DF0052"/>
    <w:rsid w:val="00DF0296"/>
    <w:rsid w:val="00DF0526"/>
    <w:rsid w:val="00DF073A"/>
    <w:rsid w:val="00DF0856"/>
    <w:rsid w:val="00DF187E"/>
    <w:rsid w:val="00DF1B26"/>
    <w:rsid w:val="00DF1CA5"/>
    <w:rsid w:val="00DF1DD6"/>
    <w:rsid w:val="00DF2678"/>
    <w:rsid w:val="00DF28AF"/>
    <w:rsid w:val="00DF2B75"/>
    <w:rsid w:val="00DF380B"/>
    <w:rsid w:val="00DF3852"/>
    <w:rsid w:val="00DF39DD"/>
    <w:rsid w:val="00DF3A82"/>
    <w:rsid w:val="00DF400D"/>
    <w:rsid w:val="00DF467E"/>
    <w:rsid w:val="00DF4801"/>
    <w:rsid w:val="00DF490D"/>
    <w:rsid w:val="00DF505D"/>
    <w:rsid w:val="00DF53AB"/>
    <w:rsid w:val="00DF54F1"/>
    <w:rsid w:val="00DF574B"/>
    <w:rsid w:val="00DF62D4"/>
    <w:rsid w:val="00DF65D7"/>
    <w:rsid w:val="00DF69C5"/>
    <w:rsid w:val="00DF6C62"/>
    <w:rsid w:val="00DF6CAE"/>
    <w:rsid w:val="00DF788D"/>
    <w:rsid w:val="00E001F3"/>
    <w:rsid w:val="00E002CB"/>
    <w:rsid w:val="00E007ED"/>
    <w:rsid w:val="00E009D9"/>
    <w:rsid w:val="00E00F96"/>
    <w:rsid w:val="00E01363"/>
    <w:rsid w:val="00E0146E"/>
    <w:rsid w:val="00E01860"/>
    <w:rsid w:val="00E019D3"/>
    <w:rsid w:val="00E01AE9"/>
    <w:rsid w:val="00E02048"/>
    <w:rsid w:val="00E022B1"/>
    <w:rsid w:val="00E024FF"/>
    <w:rsid w:val="00E02817"/>
    <w:rsid w:val="00E02837"/>
    <w:rsid w:val="00E02F52"/>
    <w:rsid w:val="00E038D6"/>
    <w:rsid w:val="00E03B5F"/>
    <w:rsid w:val="00E0403B"/>
    <w:rsid w:val="00E054D8"/>
    <w:rsid w:val="00E0589D"/>
    <w:rsid w:val="00E05D4A"/>
    <w:rsid w:val="00E0618B"/>
    <w:rsid w:val="00E061B8"/>
    <w:rsid w:val="00E062CE"/>
    <w:rsid w:val="00E066C5"/>
    <w:rsid w:val="00E07411"/>
    <w:rsid w:val="00E07497"/>
    <w:rsid w:val="00E07619"/>
    <w:rsid w:val="00E07BF2"/>
    <w:rsid w:val="00E107D2"/>
    <w:rsid w:val="00E111F4"/>
    <w:rsid w:val="00E11886"/>
    <w:rsid w:val="00E118C4"/>
    <w:rsid w:val="00E11EF3"/>
    <w:rsid w:val="00E11F8F"/>
    <w:rsid w:val="00E12352"/>
    <w:rsid w:val="00E1251B"/>
    <w:rsid w:val="00E12696"/>
    <w:rsid w:val="00E12A81"/>
    <w:rsid w:val="00E12D6E"/>
    <w:rsid w:val="00E13BA1"/>
    <w:rsid w:val="00E14775"/>
    <w:rsid w:val="00E1483D"/>
    <w:rsid w:val="00E14DD7"/>
    <w:rsid w:val="00E151D0"/>
    <w:rsid w:val="00E15982"/>
    <w:rsid w:val="00E15A98"/>
    <w:rsid w:val="00E15C88"/>
    <w:rsid w:val="00E15F9F"/>
    <w:rsid w:val="00E16220"/>
    <w:rsid w:val="00E163FA"/>
    <w:rsid w:val="00E16600"/>
    <w:rsid w:val="00E16654"/>
    <w:rsid w:val="00E171C4"/>
    <w:rsid w:val="00E1743C"/>
    <w:rsid w:val="00E17CED"/>
    <w:rsid w:val="00E17E46"/>
    <w:rsid w:val="00E20057"/>
    <w:rsid w:val="00E201B2"/>
    <w:rsid w:val="00E20CE6"/>
    <w:rsid w:val="00E217EA"/>
    <w:rsid w:val="00E21B2E"/>
    <w:rsid w:val="00E21B40"/>
    <w:rsid w:val="00E21B65"/>
    <w:rsid w:val="00E224DA"/>
    <w:rsid w:val="00E229EF"/>
    <w:rsid w:val="00E22FD5"/>
    <w:rsid w:val="00E23252"/>
    <w:rsid w:val="00E23367"/>
    <w:rsid w:val="00E2367B"/>
    <w:rsid w:val="00E237CF"/>
    <w:rsid w:val="00E2380F"/>
    <w:rsid w:val="00E2386A"/>
    <w:rsid w:val="00E2412B"/>
    <w:rsid w:val="00E252A2"/>
    <w:rsid w:val="00E25529"/>
    <w:rsid w:val="00E255DA"/>
    <w:rsid w:val="00E25A48"/>
    <w:rsid w:val="00E25D91"/>
    <w:rsid w:val="00E25F3C"/>
    <w:rsid w:val="00E261C8"/>
    <w:rsid w:val="00E26C04"/>
    <w:rsid w:val="00E26E01"/>
    <w:rsid w:val="00E27178"/>
    <w:rsid w:val="00E27187"/>
    <w:rsid w:val="00E2748B"/>
    <w:rsid w:val="00E27928"/>
    <w:rsid w:val="00E3026C"/>
    <w:rsid w:val="00E303C9"/>
    <w:rsid w:val="00E307A6"/>
    <w:rsid w:val="00E30B5C"/>
    <w:rsid w:val="00E3117C"/>
    <w:rsid w:val="00E31690"/>
    <w:rsid w:val="00E317DE"/>
    <w:rsid w:val="00E31DB7"/>
    <w:rsid w:val="00E31EFB"/>
    <w:rsid w:val="00E32B5B"/>
    <w:rsid w:val="00E3357A"/>
    <w:rsid w:val="00E338E2"/>
    <w:rsid w:val="00E33A92"/>
    <w:rsid w:val="00E34255"/>
    <w:rsid w:val="00E343EA"/>
    <w:rsid w:val="00E3447A"/>
    <w:rsid w:val="00E344D9"/>
    <w:rsid w:val="00E34725"/>
    <w:rsid w:val="00E34A01"/>
    <w:rsid w:val="00E34A83"/>
    <w:rsid w:val="00E34E80"/>
    <w:rsid w:val="00E34F43"/>
    <w:rsid w:val="00E35233"/>
    <w:rsid w:val="00E3529F"/>
    <w:rsid w:val="00E35406"/>
    <w:rsid w:val="00E354BC"/>
    <w:rsid w:val="00E3557A"/>
    <w:rsid w:val="00E35723"/>
    <w:rsid w:val="00E35972"/>
    <w:rsid w:val="00E35C67"/>
    <w:rsid w:val="00E35F15"/>
    <w:rsid w:val="00E36157"/>
    <w:rsid w:val="00E36257"/>
    <w:rsid w:val="00E364AE"/>
    <w:rsid w:val="00E36512"/>
    <w:rsid w:val="00E36658"/>
    <w:rsid w:val="00E367FA"/>
    <w:rsid w:val="00E37298"/>
    <w:rsid w:val="00E372A6"/>
    <w:rsid w:val="00E377CB"/>
    <w:rsid w:val="00E37A62"/>
    <w:rsid w:val="00E40445"/>
    <w:rsid w:val="00E4062F"/>
    <w:rsid w:val="00E4098F"/>
    <w:rsid w:val="00E41790"/>
    <w:rsid w:val="00E41A33"/>
    <w:rsid w:val="00E41D92"/>
    <w:rsid w:val="00E41E7D"/>
    <w:rsid w:val="00E420F0"/>
    <w:rsid w:val="00E421CE"/>
    <w:rsid w:val="00E428E5"/>
    <w:rsid w:val="00E42B2A"/>
    <w:rsid w:val="00E42DFA"/>
    <w:rsid w:val="00E43138"/>
    <w:rsid w:val="00E43200"/>
    <w:rsid w:val="00E43703"/>
    <w:rsid w:val="00E43D3A"/>
    <w:rsid w:val="00E43D9B"/>
    <w:rsid w:val="00E448B8"/>
    <w:rsid w:val="00E44D17"/>
    <w:rsid w:val="00E45BEF"/>
    <w:rsid w:val="00E45DC0"/>
    <w:rsid w:val="00E469D3"/>
    <w:rsid w:val="00E46F10"/>
    <w:rsid w:val="00E47522"/>
    <w:rsid w:val="00E47663"/>
    <w:rsid w:val="00E47684"/>
    <w:rsid w:val="00E47C41"/>
    <w:rsid w:val="00E47D4E"/>
    <w:rsid w:val="00E47E0C"/>
    <w:rsid w:val="00E50B82"/>
    <w:rsid w:val="00E511FF"/>
    <w:rsid w:val="00E5158C"/>
    <w:rsid w:val="00E5258B"/>
    <w:rsid w:val="00E525A1"/>
    <w:rsid w:val="00E530D5"/>
    <w:rsid w:val="00E53200"/>
    <w:rsid w:val="00E53794"/>
    <w:rsid w:val="00E53818"/>
    <w:rsid w:val="00E539CB"/>
    <w:rsid w:val="00E53F0F"/>
    <w:rsid w:val="00E545AD"/>
    <w:rsid w:val="00E551E0"/>
    <w:rsid w:val="00E55403"/>
    <w:rsid w:val="00E554F9"/>
    <w:rsid w:val="00E55505"/>
    <w:rsid w:val="00E55537"/>
    <w:rsid w:val="00E55669"/>
    <w:rsid w:val="00E557F4"/>
    <w:rsid w:val="00E55BB3"/>
    <w:rsid w:val="00E56054"/>
    <w:rsid w:val="00E563F5"/>
    <w:rsid w:val="00E56405"/>
    <w:rsid w:val="00E56436"/>
    <w:rsid w:val="00E564E7"/>
    <w:rsid w:val="00E5671D"/>
    <w:rsid w:val="00E56E0C"/>
    <w:rsid w:val="00E56ECF"/>
    <w:rsid w:val="00E57117"/>
    <w:rsid w:val="00E5777F"/>
    <w:rsid w:val="00E577B1"/>
    <w:rsid w:val="00E578E6"/>
    <w:rsid w:val="00E57B29"/>
    <w:rsid w:val="00E57E13"/>
    <w:rsid w:val="00E60127"/>
    <w:rsid w:val="00E605BC"/>
    <w:rsid w:val="00E606FA"/>
    <w:rsid w:val="00E60D03"/>
    <w:rsid w:val="00E616D0"/>
    <w:rsid w:val="00E61930"/>
    <w:rsid w:val="00E61ABA"/>
    <w:rsid w:val="00E61C6C"/>
    <w:rsid w:val="00E61D40"/>
    <w:rsid w:val="00E61D6E"/>
    <w:rsid w:val="00E62092"/>
    <w:rsid w:val="00E62145"/>
    <w:rsid w:val="00E621B3"/>
    <w:rsid w:val="00E62440"/>
    <w:rsid w:val="00E62840"/>
    <w:rsid w:val="00E62AEA"/>
    <w:rsid w:val="00E62B49"/>
    <w:rsid w:val="00E62EF5"/>
    <w:rsid w:val="00E6301D"/>
    <w:rsid w:val="00E6348A"/>
    <w:rsid w:val="00E6351B"/>
    <w:rsid w:val="00E635A2"/>
    <w:rsid w:val="00E636AB"/>
    <w:rsid w:val="00E63A89"/>
    <w:rsid w:val="00E63E44"/>
    <w:rsid w:val="00E63E85"/>
    <w:rsid w:val="00E64559"/>
    <w:rsid w:val="00E64696"/>
    <w:rsid w:val="00E64961"/>
    <w:rsid w:val="00E64A9A"/>
    <w:rsid w:val="00E64E51"/>
    <w:rsid w:val="00E65442"/>
    <w:rsid w:val="00E6560D"/>
    <w:rsid w:val="00E65616"/>
    <w:rsid w:val="00E66ADB"/>
    <w:rsid w:val="00E66DCD"/>
    <w:rsid w:val="00E674B1"/>
    <w:rsid w:val="00E674FE"/>
    <w:rsid w:val="00E67685"/>
    <w:rsid w:val="00E67C65"/>
    <w:rsid w:val="00E67D56"/>
    <w:rsid w:val="00E701E5"/>
    <w:rsid w:val="00E7062A"/>
    <w:rsid w:val="00E70644"/>
    <w:rsid w:val="00E7103E"/>
    <w:rsid w:val="00E71138"/>
    <w:rsid w:val="00E711C3"/>
    <w:rsid w:val="00E7147E"/>
    <w:rsid w:val="00E71BDB"/>
    <w:rsid w:val="00E71FA9"/>
    <w:rsid w:val="00E72448"/>
    <w:rsid w:val="00E72480"/>
    <w:rsid w:val="00E72B39"/>
    <w:rsid w:val="00E72F13"/>
    <w:rsid w:val="00E737CF"/>
    <w:rsid w:val="00E73A9A"/>
    <w:rsid w:val="00E73DE6"/>
    <w:rsid w:val="00E741BF"/>
    <w:rsid w:val="00E747CB"/>
    <w:rsid w:val="00E74888"/>
    <w:rsid w:val="00E749AC"/>
    <w:rsid w:val="00E75481"/>
    <w:rsid w:val="00E75696"/>
    <w:rsid w:val="00E756C3"/>
    <w:rsid w:val="00E758CB"/>
    <w:rsid w:val="00E75A60"/>
    <w:rsid w:val="00E760E4"/>
    <w:rsid w:val="00E76214"/>
    <w:rsid w:val="00E77015"/>
    <w:rsid w:val="00E77168"/>
    <w:rsid w:val="00E77567"/>
    <w:rsid w:val="00E77756"/>
    <w:rsid w:val="00E77E28"/>
    <w:rsid w:val="00E77EFE"/>
    <w:rsid w:val="00E77F04"/>
    <w:rsid w:val="00E80095"/>
    <w:rsid w:val="00E814E7"/>
    <w:rsid w:val="00E815FF"/>
    <w:rsid w:val="00E8168E"/>
    <w:rsid w:val="00E81749"/>
    <w:rsid w:val="00E81D66"/>
    <w:rsid w:val="00E81DF2"/>
    <w:rsid w:val="00E82632"/>
    <w:rsid w:val="00E835F2"/>
    <w:rsid w:val="00E83818"/>
    <w:rsid w:val="00E83A4A"/>
    <w:rsid w:val="00E848C6"/>
    <w:rsid w:val="00E84AB1"/>
    <w:rsid w:val="00E84DBC"/>
    <w:rsid w:val="00E84DF3"/>
    <w:rsid w:val="00E85DE3"/>
    <w:rsid w:val="00E85FB8"/>
    <w:rsid w:val="00E86F02"/>
    <w:rsid w:val="00E86F3F"/>
    <w:rsid w:val="00E87A9C"/>
    <w:rsid w:val="00E901C3"/>
    <w:rsid w:val="00E9022A"/>
    <w:rsid w:val="00E9046E"/>
    <w:rsid w:val="00E90848"/>
    <w:rsid w:val="00E912ED"/>
    <w:rsid w:val="00E91DD1"/>
    <w:rsid w:val="00E92D18"/>
    <w:rsid w:val="00E92DE9"/>
    <w:rsid w:val="00E938EB"/>
    <w:rsid w:val="00E939A6"/>
    <w:rsid w:val="00E9404E"/>
    <w:rsid w:val="00E9419F"/>
    <w:rsid w:val="00E9436F"/>
    <w:rsid w:val="00E945AA"/>
    <w:rsid w:val="00E948F0"/>
    <w:rsid w:val="00E94997"/>
    <w:rsid w:val="00E94B4B"/>
    <w:rsid w:val="00E94E5A"/>
    <w:rsid w:val="00E95066"/>
    <w:rsid w:val="00E951E1"/>
    <w:rsid w:val="00E952FE"/>
    <w:rsid w:val="00E955A4"/>
    <w:rsid w:val="00E95743"/>
    <w:rsid w:val="00E96021"/>
    <w:rsid w:val="00E963D8"/>
    <w:rsid w:val="00E9645D"/>
    <w:rsid w:val="00E96BAD"/>
    <w:rsid w:val="00E97607"/>
    <w:rsid w:val="00E9779E"/>
    <w:rsid w:val="00E97829"/>
    <w:rsid w:val="00EA05A4"/>
    <w:rsid w:val="00EA0AC3"/>
    <w:rsid w:val="00EA0CE7"/>
    <w:rsid w:val="00EA0FD6"/>
    <w:rsid w:val="00EA1483"/>
    <w:rsid w:val="00EA18FC"/>
    <w:rsid w:val="00EA1919"/>
    <w:rsid w:val="00EA22D4"/>
    <w:rsid w:val="00EA2565"/>
    <w:rsid w:val="00EA2895"/>
    <w:rsid w:val="00EA28D4"/>
    <w:rsid w:val="00EA3046"/>
    <w:rsid w:val="00EA329F"/>
    <w:rsid w:val="00EA356A"/>
    <w:rsid w:val="00EA3822"/>
    <w:rsid w:val="00EA3985"/>
    <w:rsid w:val="00EA3AEC"/>
    <w:rsid w:val="00EA3B64"/>
    <w:rsid w:val="00EA4928"/>
    <w:rsid w:val="00EA501A"/>
    <w:rsid w:val="00EA54CB"/>
    <w:rsid w:val="00EA55EB"/>
    <w:rsid w:val="00EA5961"/>
    <w:rsid w:val="00EA5B85"/>
    <w:rsid w:val="00EA679E"/>
    <w:rsid w:val="00EA6935"/>
    <w:rsid w:val="00EA6943"/>
    <w:rsid w:val="00EA6A0D"/>
    <w:rsid w:val="00EA6CD0"/>
    <w:rsid w:val="00EA6D63"/>
    <w:rsid w:val="00EA6F1B"/>
    <w:rsid w:val="00EA700B"/>
    <w:rsid w:val="00EA74D2"/>
    <w:rsid w:val="00EA7AB0"/>
    <w:rsid w:val="00EA7D9C"/>
    <w:rsid w:val="00EA7E18"/>
    <w:rsid w:val="00EB01BB"/>
    <w:rsid w:val="00EB01F7"/>
    <w:rsid w:val="00EB11FD"/>
    <w:rsid w:val="00EB1324"/>
    <w:rsid w:val="00EB14D6"/>
    <w:rsid w:val="00EB1A3A"/>
    <w:rsid w:val="00EB1D26"/>
    <w:rsid w:val="00EB1E23"/>
    <w:rsid w:val="00EB1E36"/>
    <w:rsid w:val="00EB2169"/>
    <w:rsid w:val="00EB224A"/>
    <w:rsid w:val="00EB29BA"/>
    <w:rsid w:val="00EB2A32"/>
    <w:rsid w:val="00EB2A78"/>
    <w:rsid w:val="00EB2E69"/>
    <w:rsid w:val="00EB3169"/>
    <w:rsid w:val="00EB3341"/>
    <w:rsid w:val="00EB334E"/>
    <w:rsid w:val="00EB33B6"/>
    <w:rsid w:val="00EB3683"/>
    <w:rsid w:val="00EB3755"/>
    <w:rsid w:val="00EB3878"/>
    <w:rsid w:val="00EB393C"/>
    <w:rsid w:val="00EB3A2A"/>
    <w:rsid w:val="00EB3ECB"/>
    <w:rsid w:val="00EB4629"/>
    <w:rsid w:val="00EB4F73"/>
    <w:rsid w:val="00EB5568"/>
    <w:rsid w:val="00EB5D09"/>
    <w:rsid w:val="00EB6C67"/>
    <w:rsid w:val="00EB6D24"/>
    <w:rsid w:val="00EB6FF4"/>
    <w:rsid w:val="00EB7545"/>
    <w:rsid w:val="00EB7A29"/>
    <w:rsid w:val="00EB7A7F"/>
    <w:rsid w:val="00EB7BE4"/>
    <w:rsid w:val="00EC0213"/>
    <w:rsid w:val="00EC0434"/>
    <w:rsid w:val="00EC1675"/>
    <w:rsid w:val="00EC1C3C"/>
    <w:rsid w:val="00EC1C72"/>
    <w:rsid w:val="00EC1CF1"/>
    <w:rsid w:val="00EC1DEF"/>
    <w:rsid w:val="00EC2175"/>
    <w:rsid w:val="00EC2201"/>
    <w:rsid w:val="00EC2778"/>
    <w:rsid w:val="00EC2C60"/>
    <w:rsid w:val="00EC33A2"/>
    <w:rsid w:val="00EC3641"/>
    <w:rsid w:val="00EC3991"/>
    <w:rsid w:val="00EC3AC8"/>
    <w:rsid w:val="00EC3C93"/>
    <w:rsid w:val="00EC3D2A"/>
    <w:rsid w:val="00EC3D34"/>
    <w:rsid w:val="00EC3EFD"/>
    <w:rsid w:val="00EC4727"/>
    <w:rsid w:val="00EC4B0D"/>
    <w:rsid w:val="00EC4B3A"/>
    <w:rsid w:val="00EC4D5F"/>
    <w:rsid w:val="00EC4FE4"/>
    <w:rsid w:val="00EC5E86"/>
    <w:rsid w:val="00EC5EE9"/>
    <w:rsid w:val="00EC6A6C"/>
    <w:rsid w:val="00EC6C36"/>
    <w:rsid w:val="00EC6C58"/>
    <w:rsid w:val="00EC6D37"/>
    <w:rsid w:val="00EC745F"/>
    <w:rsid w:val="00EC7503"/>
    <w:rsid w:val="00EC751E"/>
    <w:rsid w:val="00EC75D9"/>
    <w:rsid w:val="00EC7AD8"/>
    <w:rsid w:val="00EC7CC9"/>
    <w:rsid w:val="00EC7CF2"/>
    <w:rsid w:val="00EC7D4D"/>
    <w:rsid w:val="00EC7E12"/>
    <w:rsid w:val="00EC7EE7"/>
    <w:rsid w:val="00EC7F56"/>
    <w:rsid w:val="00ED0AA4"/>
    <w:rsid w:val="00ED0DFE"/>
    <w:rsid w:val="00ED0EA1"/>
    <w:rsid w:val="00ED134B"/>
    <w:rsid w:val="00ED15FF"/>
    <w:rsid w:val="00ED1BB2"/>
    <w:rsid w:val="00ED213A"/>
    <w:rsid w:val="00ED2D48"/>
    <w:rsid w:val="00ED34E0"/>
    <w:rsid w:val="00ED387D"/>
    <w:rsid w:val="00ED387F"/>
    <w:rsid w:val="00ED394C"/>
    <w:rsid w:val="00ED3E1F"/>
    <w:rsid w:val="00ED4E45"/>
    <w:rsid w:val="00ED5643"/>
    <w:rsid w:val="00ED56A6"/>
    <w:rsid w:val="00ED580F"/>
    <w:rsid w:val="00ED5EF4"/>
    <w:rsid w:val="00ED5F1E"/>
    <w:rsid w:val="00ED5F68"/>
    <w:rsid w:val="00ED6882"/>
    <w:rsid w:val="00ED6C83"/>
    <w:rsid w:val="00ED6D37"/>
    <w:rsid w:val="00ED78C9"/>
    <w:rsid w:val="00ED7FCA"/>
    <w:rsid w:val="00EE00A0"/>
    <w:rsid w:val="00EE0375"/>
    <w:rsid w:val="00EE09E2"/>
    <w:rsid w:val="00EE0EBD"/>
    <w:rsid w:val="00EE0F72"/>
    <w:rsid w:val="00EE1EA2"/>
    <w:rsid w:val="00EE1FB7"/>
    <w:rsid w:val="00EE205D"/>
    <w:rsid w:val="00EE2E1F"/>
    <w:rsid w:val="00EE2E97"/>
    <w:rsid w:val="00EE2FE5"/>
    <w:rsid w:val="00EE3C3F"/>
    <w:rsid w:val="00EE3CD3"/>
    <w:rsid w:val="00EE3E41"/>
    <w:rsid w:val="00EE4393"/>
    <w:rsid w:val="00EE4FFF"/>
    <w:rsid w:val="00EE591B"/>
    <w:rsid w:val="00EE655F"/>
    <w:rsid w:val="00EE696B"/>
    <w:rsid w:val="00EE6DD0"/>
    <w:rsid w:val="00EE708E"/>
    <w:rsid w:val="00EE7146"/>
    <w:rsid w:val="00EE714B"/>
    <w:rsid w:val="00EE72D6"/>
    <w:rsid w:val="00EE7B03"/>
    <w:rsid w:val="00EF005B"/>
    <w:rsid w:val="00EF026C"/>
    <w:rsid w:val="00EF027E"/>
    <w:rsid w:val="00EF058C"/>
    <w:rsid w:val="00EF0D9A"/>
    <w:rsid w:val="00EF0F53"/>
    <w:rsid w:val="00EF102D"/>
    <w:rsid w:val="00EF1111"/>
    <w:rsid w:val="00EF1528"/>
    <w:rsid w:val="00EF1585"/>
    <w:rsid w:val="00EF17FA"/>
    <w:rsid w:val="00EF1B7D"/>
    <w:rsid w:val="00EF2864"/>
    <w:rsid w:val="00EF2ADB"/>
    <w:rsid w:val="00EF2B54"/>
    <w:rsid w:val="00EF3155"/>
    <w:rsid w:val="00EF33C7"/>
    <w:rsid w:val="00EF3D58"/>
    <w:rsid w:val="00EF3F5A"/>
    <w:rsid w:val="00EF407C"/>
    <w:rsid w:val="00EF4178"/>
    <w:rsid w:val="00EF4211"/>
    <w:rsid w:val="00EF4659"/>
    <w:rsid w:val="00EF4B81"/>
    <w:rsid w:val="00EF4D24"/>
    <w:rsid w:val="00EF5C1E"/>
    <w:rsid w:val="00EF5E6F"/>
    <w:rsid w:val="00EF6202"/>
    <w:rsid w:val="00EF6A11"/>
    <w:rsid w:val="00EF6EBC"/>
    <w:rsid w:val="00EF7885"/>
    <w:rsid w:val="00EF7EA3"/>
    <w:rsid w:val="00F00268"/>
    <w:rsid w:val="00F004BF"/>
    <w:rsid w:val="00F00783"/>
    <w:rsid w:val="00F00DE2"/>
    <w:rsid w:val="00F00FA4"/>
    <w:rsid w:val="00F01496"/>
    <w:rsid w:val="00F01AF4"/>
    <w:rsid w:val="00F01F72"/>
    <w:rsid w:val="00F02474"/>
    <w:rsid w:val="00F024A6"/>
    <w:rsid w:val="00F02599"/>
    <w:rsid w:val="00F0300B"/>
    <w:rsid w:val="00F033B7"/>
    <w:rsid w:val="00F034B6"/>
    <w:rsid w:val="00F03E71"/>
    <w:rsid w:val="00F03EE4"/>
    <w:rsid w:val="00F03FEB"/>
    <w:rsid w:val="00F0474E"/>
    <w:rsid w:val="00F047FB"/>
    <w:rsid w:val="00F04B7A"/>
    <w:rsid w:val="00F04C23"/>
    <w:rsid w:val="00F04EF5"/>
    <w:rsid w:val="00F05012"/>
    <w:rsid w:val="00F0548C"/>
    <w:rsid w:val="00F054AC"/>
    <w:rsid w:val="00F06029"/>
    <w:rsid w:val="00F060D6"/>
    <w:rsid w:val="00F06454"/>
    <w:rsid w:val="00F06969"/>
    <w:rsid w:val="00F06DD6"/>
    <w:rsid w:val="00F06F57"/>
    <w:rsid w:val="00F070FA"/>
    <w:rsid w:val="00F072CC"/>
    <w:rsid w:val="00F07842"/>
    <w:rsid w:val="00F10F58"/>
    <w:rsid w:val="00F113A3"/>
    <w:rsid w:val="00F113DD"/>
    <w:rsid w:val="00F11F7A"/>
    <w:rsid w:val="00F123AA"/>
    <w:rsid w:val="00F13604"/>
    <w:rsid w:val="00F1370F"/>
    <w:rsid w:val="00F13A05"/>
    <w:rsid w:val="00F13AB6"/>
    <w:rsid w:val="00F1416C"/>
    <w:rsid w:val="00F1544D"/>
    <w:rsid w:val="00F15653"/>
    <w:rsid w:val="00F156C3"/>
    <w:rsid w:val="00F15B18"/>
    <w:rsid w:val="00F15FA5"/>
    <w:rsid w:val="00F16733"/>
    <w:rsid w:val="00F16742"/>
    <w:rsid w:val="00F167A0"/>
    <w:rsid w:val="00F173C1"/>
    <w:rsid w:val="00F17BBB"/>
    <w:rsid w:val="00F20469"/>
    <w:rsid w:val="00F20EEC"/>
    <w:rsid w:val="00F2163D"/>
    <w:rsid w:val="00F21654"/>
    <w:rsid w:val="00F219B7"/>
    <w:rsid w:val="00F21DDD"/>
    <w:rsid w:val="00F22081"/>
    <w:rsid w:val="00F22A10"/>
    <w:rsid w:val="00F22A24"/>
    <w:rsid w:val="00F22D1E"/>
    <w:rsid w:val="00F22D24"/>
    <w:rsid w:val="00F22FC0"/>
    <w:rsid w:val="00F23155"/>
    <w:rsid w:val="00F23728"/>
    <w:rsid w:val="00F239A8"/>
    <w:rsid w:val="00F23E9D"/>
    <w:rsid w:val="00F244B4"/>
    <w:rsid w:val="00F24B5D"/>
    <w:rsid w:val="00F2501C"/>
    <w:rsid w:val="00F25900"/>
    <w:rsid w:val="00F25B56"/>
    <w:rsid w:val="00F25D10"/>
    <w:rsid w:val="00F25D32"/>
    <w:rsid w:val="00F2610F"/>
    <w:rsid w:val="00F2638A"/>
    <w:rsid w:val="00F26AB0"/>
    <w:rsid w:val="00F272FD"/>
    <w:rsid w:val="00F277E9"/>
    <w:rsid w:val="00F27BEE"/>
    <w:rsid w:val="00F306B2"/>
    <w:rsid w:val="00F30EDC"/>
    <w:rsid w:val="00F30FD3"/>
    <w:rsid w:val="00F31480"/>
    <w:rsid w:val="00F32099"/>
    <w:rsid w:val="00F32163"/>
    <w:rsid w:val="00F323C0"/>
    <w:rsid w:val="00F32AB9"/>
    <w:rsid w:val="00F32B8A"/>
    <w:rsid w:val="00F335AD"/>
    <w:rsid w:val="00F335E0"/>
    <w:rsid w:val="00F33800"/>
    <w:rsid w:val="00F33B3F"/>
    <w:rsid w:val="00F33DC3"/>
    <w:rsid w:val="00F34E6C"/>
    <w:rsid w:val="00F350C0"/>
    <w:rsid w:val="00F35581"/>
    <w:rsid w:val="00F35657"/>
    <w:rsid w:val="00F35729"/>
    <w:rsid w:val="00F35CFB"/>
    <w:rsid w:val="00F35F83"/>
    <w:rsid w:val="00F368A2"/>
    <w:rsid w:val="00F36EDD"/>
    <w:rsid w:val="00F36F67"/>
    <w:rsid w:val="00F3728F"/>
    <w:rsid w:val="00F37469"/>
    <w:rsid w:val="00F377EE"/>
    <w:rsid w:val="00F37B16"/>
    <w:rsid w:val="00F4011A"/>
    <w:rsid w:val="00F405B3"/>
    <w:rsid w:val="00F40618"/>
    <w:rsid w:val="00F40648"/>
    <w:rsid w:val="00F4064E"/>
    <w:rsid w:val="00F408C5"/>
    <w:rsid w:val="00F40A13"/>
    <w:rsid w:val="00F40E9B"/>
    <w:rsid w:val="00F40F8C"/>
    <w:rsid w:val="00F416ED"/>
    <w:rsid w:val="00F41FDC"/>
    <w:rsid w:val="00F42093"/>
    <w:rsid w:val="00F421DA"/>
    <w:rsid w:val="00F42213"/>
    <w:rsid w:val="00F42388"/>
    <w:rsid w:val="00F425A8"/>
    <w:rsid w:val="00F4279B"/>
    <w:rsid w:val="00F4282F"/>
    <w:rsid w:val="00F42D21"/>
    <w:rsid w:val="00F43126"/>
    <w:rsid w:val="00F4332E"/>
    <w:rsid w:val="00F43804"/>
    <w:rsid w:val="00F44694"/>
    <w:rsid w:val="00F453A2"/>
    <w:rsid w:val="00F45709"/>
    <w:rsid w:val="00F45AFE"/>
    <w:rsid w:val="00F45B96"/>
    <w:rsid w:val="00F45DB6"/>
    <w:rsid w:val="00F45E4C"/>
    <w:rsid w:val="00F46631"/>
    <w:rsid w:val="00F46D91"/>
    <w:rsid w:val="00F46F5C"/>
    <w:rsid w:val="00F47D29"/>
    <w:rsid w:val="00F47D5A"/>
    <w:rsid w:val="00F5047E"/>
    <w:rsid w:val="00F51455"/>
    <w:rsid w:val="00F51BE0"/>
    <w:rsid w:val="00F524CA"/>
    <w:rsid w:val="00F5262D"/>
    <w:rsid w:val="00F526EF"/>
    <w:rsid w:val="00F52C91"/>
    <w:rsid w:val="00F53583"/>
    <w:rsid w:val="00F5367D"/>
    <w:rsid w:val="00F53808"/>
    <w:rsid w:val="00F53D50"/>
    <w:rsid w:val="00F53E27"/>
    <w:rsid w:val="00F545C2"/>
    <w:rsid w:val="00F54712"/>
    <w:rsid w:val="00F55272"/>
    <w:rsid w:val="00F55491"/>
    <w:rsid w:val="00F556F3"/>
    <w:rsid w:val="00F55EC2"/>
    <w:rsid w:val="00F55EF3"/>
    <w:rsid w:val="00F55FCD"/>
    <w:rsid w:val="00F561C7"/>
    <w:rsid w:val="00F5651D"/>
    <w:rsid w:val="00F56C29"/>
    <w:rsid w:val="00F56D9D"/>
    <w:rsid w:val="00F571D5"/>
    <w:rsid w:val="00F573F6"/>
    <w:rsid w:val="00F57839"/>
    <w:rsid w:val="00F57AD9"/>
    <w:rsid w:val="00F57F86"/>
    <w:rsid w:val="00F607C7"/>
    <w:rsid w:val="00F60D8B"/>
    <w:rsid w:val="00F611F2"/>
    <w:rsid w:val="00F616EB"/>
    <w:rsid w:val="00F61D85"/>
    <w:rsid w:val="00F61F77"/>
    <w:rsid w:val="00F62122"/>
    <w:rsid w:val="00F6294C"/>
    <w:rsid w:val="00F62B3C"/>
    <w:rsid w:val="00F6307E"/>
    <w:rsid w:val="00F6313D"/>
    <w:rsid w:val="00F6363A"/>
    <w:rsid w:val="00F6392E"/>
    <w:rsid w:val="00F6451E"/>
    <w:rsid w:val="00F64524"/>
    <w:rsid w:val="00F647F2"/>
    <w:rsid w:val="00F64894"/>
    <w:rsid w:val="00F648C9"/>
    <w:rsid w:val="00F64CB9"/>
    <w:rsid w:val="00F64D11"/>
    <w:rsid w:val="00F64D5C"/>
    <w:rsid w:val="00F650BF"/>
    <w:rsid w:val="00F659AD"/>
    <w:rsid w:val="00F65CEA"/>
    <w:rsid w:val="00F662E7"/>
    <w:rsid w:val="00F6652C"/>
    <w:rsid w:val="00F66BE4"/>
    <w:rsid w:val="00F66C5C"/>
    <w:rsid w:val="00F671A0"/>
    <w:rsid w:val="00F67299"/>
    <w:rsid w:val="00F67567"/>
    <w:rsid w:val="00F67679"/>
    <w:rsid w:val="00F676DC"/>
    <w:rsid w:val="00F679EF"/>
    <w:rsid w:val="00F67AFC"/>
    <w:rsid w:val="00F701F0"/>
    <w:rsid w:val="00F7066A"/>
    <w:rsid w:val="00F71167"/>
    <w:rsid w:val="00F711DD"/>
    <w:rsid w:val="00F713EE"/>
    <w:rsid w:val="00F716CE"/>
    <w:rsid w:val="00F71D7E"/>
    <w:rsid w:val="00F72254"/>
    <w:rsid w:val="00F722CF"/>
    <w:rsid w:val="00F727C1"/>
    <w:rsid w:val="00F73060"/>
    <w:rsid w:val="00F73565"/>
    <w:rsid w:val="00F749DA"/>
    <w:rsid w:val="00F74E0A"/>
    <w:rsid w:val="00F75EFC"/>
    <w:rsid w:val="00F76387"/>
    <w:rsid w:val="00F765A5"/>
    <w:rsid w:val="00F76C41"/>
    <w:rsid w:val="00F76C95"/>
    <w:rsid w:val="00F7702A"/>
    <w:rsid w:val="00F7730B"/>
    <w:rsid w:val="00F7779A"/>
    <w:rsid w:val="00F7797B"/>
    <w:rsid w:val="00F77A1E"/>
    <w:rsid w:val="00F77D0E"/>
    <w:rsid w:val="00F803BA"/>
    <w:rsid w:val="00F80859"/>
    <w:rsid w:val="00F80E75"/>
    <w:rsid w:val="00F80E90"/>
    <w:rsid w:val="00F80EDE"/>
    <w:rsid w:val="00F81BFA"/>
    <w:rsid w:val="00F82589"/>
    <w:rsid w:val="00F82AA1"/>
    <w:rsid w:val="00F83292"/>
    <w:rsid w:val="00F8366E"/>
    <w:rsid w:val="00F837AF"/>
    <w:rsid w:val="00F83B8F"/>
    <w:rsid w:val="00F840AC"/>
    <w:rsid w:val="00F840C2"/>
    <w:rsid w:val="00F844A4"/>
    <w:rsid w:val="00F848DC"/>
    <w:rsid w:val="00F84CAA"/>
    <w:rsid w:val="00F84D27"/>
    <w:rsid w:val="00F857BD"/>
    <w:rsid w:val="00F858FA"/>
    <w:rsid w:val="00F85AF4"/>
    <w:rsid w:val="00F85E9B"/>
    <w:rsid w:val="00F86376"/>
    <w:rsid w:val="00F86DFC"/>
    <w:rsid w:val="00F86EB8"/>
    <w:rsid w:val="00F874EB"/>
    <w:rsid w:val="00F87BE6"/>
    <w:rsid w:val="00F911B4"/>
    <w:rsid w:val="00F918DF"/>
    <w:rsid w:val="00F91B29"/>
    <w:rsid w:val="00F91D13"/>
    <w:rsid w:val="00F921EF"/>
    <w:rsid w:val="00F92285"/>
    <w:rsid w:val="00F922AA"/>
    <w:rsid w:val="00F925AB"/>
    <w:rsid w:val="00F928B2"/>
    <w:rsid w:val="00F93057"/>
    <w:rsid w:val="00F93079"/>
    <w:rsid w:val="00F93662"/>
    <w:rsid w:val="00F93E62"/>
    <w:rsid w:val="00F93EBA"/>
    <w:rsid w:val="00F94AE0"/>
    <w:rsid w:val="00F94D51"/>
    <w:rsid w:val="00F94FC0"/>
    <w:rsid w:val="00F9502E"/>
    <w:rsid w:val="00F95442"/>
    <w:rsid w:val="00F95AAE"/>
    <w:rsid w:val="00F96272"/>
    <w:rsid w:val="00F962CD"/>
    <w:rsid w:val="00F96E1D"/>
    <w:rsid w:val="00F97379"/>
    <w:rsid w:val="00F9781D"/>
    <w:rsid w:val="00F97AF9"/>
    <w:rsid w:val="00F97CE8"/>
    <w:rsid w:val="00FA01B9"/>
    <w:rsid w:val="00FA098A"/>
    <w:rsid w:val="00FA0B6E"/>
    <w:rsid w:val="00FA0B74"/>
    <w:rsid w:val="00FA1166"/>
    <w:rsid w:val="00FA1314"/>
    <w:rsid w:val="00FA1326"/>
    <w:rsid w:val="00FA13A7"/>
    <w:rsid w:val="00FA1726"/>
    <w:rsid w:val="00FA1C10"/>
    <w:rsid w:val="00FA1E5D"/>
    <w:rsid w:val="00FA1F96"/>
    <w:rsid w:val="00FA21EE"/>
    <w:rsid w:val="00FA2CAA"/>
    <w:rsid w:val="00FA2CF4"/>
    <w:rsid w:val="00FA2E1A"/>
    <w:rsid w:val="00FA321B"/>
    <w:rsid w:val="00FA373C"/>
    <w:rsid w:val="00FA4D73"/>
    <w:rsid w:val="00FA4F9B"/>
    <w:rsid w:val="00FA5322"/>
    <w:rsid w:val="00FA57DC"/>
    <w:rsid w:val="00FA5F08"/>
    <w:rsid w:val="00FA6021"/>
    <w:rsid w:val="00FA61EF"/>
    <w:rsid w:val="00FA6304"/>
    <w:rsid w:val="00FA6A0E"/>
    <w:rsid w:val="00FA7067"/>
    <w:rsid w:val="00FA79B6"/>
    <w:rsid w:val="00FA7F61"/>
    <w:rsid w:val="00FB03C6"/>
    <w:rsid w:val="00FB13E4"/>
    <w:rsid w:val="00FB1A38"/>
    <w:rsid w:val="00FB1AFF"/>
    <w:rsid w:val="00FB2041"/>
    <w:rsid w:val="00FB2258"/>
    <w:rsid w:val="00FB229A"/>
    <w:rsid w:val="00FB2A0B"/>
    <w:rsid w:val="00FB2CF7"/>
    <w:rsid w:val="00FB2FB3"/>
    <w:rsid w:val="00FB33C9"/>
    <w:rsid w:val="00FB38C1"/>
    <w:rsid w:val="00FB39B2"/>
    <w:rsid w:val="00FB46F5"/>
    <w:rsid w:val="00FB4744"/>
    <w:rsid w:val="00FB486C"/>
    <w:rsid w:val="00FB51D3"/>
    <w:rsid w:val="00FB522F"/>
    <w:rsid w:val="00FB53A0"/>
    <w:rsid w:val="00FB585D"/>
    <w:rsid w:val="00FB59A6"/>
    <w:rsid w:val="00FB6060"/>
    <w:rsid w:val="00FB60BA"/>
    <w:rsid w:val="00FB62F6"/>
    <w:rsid w:val="00FB67DC"/>
    <w:rsid w:val="00FB69BD"/>
    <w:rsid w:val="00FB6DDB"/>
    <w:rsid w:val="00FB71DE"/>
    <w:rsid w:val="00FB7475"/>
    <w:rsid w:val="00FB750B"/>
    <w:rsid w:val="00FB7734"/>
    <w:rsid w:val="00FC011E"/>
    <w:rsid w:val="00FC0AA2"/>
    <w:rsid w:val="00FC0C74"/>
    <w:rsid w:val="00FC16CD"/>
    <w:rsid w:val="00FC199B"/>
    <w:rsid w:val="00FC2A19"/>
    <w:rsid w:val="00FC2A73"/>
    <w:rsid w:val="00FC2EA1"/>
    <w:rsid w:val="00FC32D9"/>
    <w:rsid w:val="00FC352D"/>
    <w:rsid w:val="00FC38DD"/>
    <w:rsid w:val="00FC3A8D"/>
    <w:rsid w:val="00FC3B9C"/>
    <w:rsid w:val="00FC3D86"/>
    <w:rsid w:val="00FC4321"/>
    <w:rsid w:val="00FC4A47"/>
    <w:rsid w:val="00FC4AAD"/>
    <w:rsid w:val="00FC4E4A"/>
    <w:rsid w:val="00FC4E7D"/>
    <w:rsid w:val="00FC55F3"/>
    <w:rsid w:val="00FC57A5"/>
    <w:rsid w:val="00FC6112"/>
    <w:rsid w:val="00FC6359"/>
    <w:rsid w:val="00FC6433"/>
    <w:rsid w:val="00FC7A69"/>
    <w:rsid w:val="00FD0082"/>
    <w:rsid w:val="00FD0617"/>
    <w:rsid w:val="00FD062B"/>
    <w:rsid w:val="00FD0691"/>
    <w:rsid w:val="00FD082B"/>
    <w:rsid w:val="00FD0DF1"/>
    <w:rsid w:val="00FD0F28"/>
    <w:rsid w:val="00FD12BC"/>
    <w:rsid w:val="00FD1CDF"/>
    <w:rsid w:val="00FD24C5"/>
    <w:rsid w:val="00FD2A67"/>
    <w:rsid w:val="00FD2ECF"/>
    <w:rsid w:val="00FD3529"/>
    <w:rsid w:val="00FD3620"/>
    <w:rsid w:val="00FD3634"/>
    <w:rsid w:val="00FD36CC"/>
    <w:rsid w:val="00FD3783"/>
    <w:rsid w:val="00FD41DF"/>
    <w:rsid w:val="00FD496E"/>
    <w:rsid w:val="00FD57CF"/>
    <w:rsid w:val="00FD5A31"/>
    <w:rsid w:val="00FD5E81"/>
    <w:rsid w:val="00FD6224"/>
    <w:rsid w:val="00FD6264"/>
    <w:rsid w:val="00FD6492"/>
    <w:rsid w:val="00FD7457"/>
    <w:rsid w:val="00FD77AD"/>
    <w:rsid w:val="00FE0245"/>
    <w:rsid w:val="00FE0F1F"/>
    <w:rsid w:val="00FE1179"/>
    <w:rsid w:val="00FE2327"/>
    <w:rsid w:val="00FE23BF"/>
    <w:rsid w:val="00FE280E"/>
    <w:rsid w:val="00FE283D"/>
    <w:rsid w:val="00FE330E"/>
    <w:rsid w:val="00FE358E"/>
    <w:rsid w:val="00FE3A7C"/>
    <w:rsid w:val="00FE4457"/>
    <w:rsid w:val="00FE4FD4"/>
    <w:rsid w:val="00FE52CD"/>
    <w:rsid w:val="00FE59FA"/>
    <w:rsid w:val="00FE5C9E"/>
    <w:rsid w:val="00FE5EEB"/>
    <w:rsid w:val="00FE5F82"/>
    <w:rsid w:val="00FE6116"/>
    <w:rsid w:val="00FE6338"/>
    <w:rsid w:val="00FE68D5"/>
    <w:rsid w:val="00FE6A0C"/>
    <w:rsid w:val="00FE6A83"/>
    <w:rsid w:val="00FE6DF5"/>
    <w:rsid w:val="00FE711C"/>
    <w:rsid w:val="00FE741C"/>
    <w:rsid w:val="00FE77C9"/>
    <w:rsid w:val="00FE786F"/>
    <w:rsid w:val="00FE7884"/>
    <w:rsid w:val="00FF012E"/>
    <w:rsid w:val="00FF03B0"/>
    <w:rsid w:val="00FF0544"/>
    <w:rsid w:val="00FF07D8"/>
    <w:rsid w:val="00FF086A"/>
    <w:rsid w:val="00FF0AC9"/>
    <w:rsid w:val="00FF0C67"/>
    <w:rsid w:val="00FF0D42"/>
    <w:rsid w:val="00FF0E44"/>
    <w:rsid w:val="00FF1047"/>
    <w:rsid w:val="00FF1382"/>
    <w:rsid w:val="00FF183A"/>
    <w:rsid w:val="00FF219F"/>
    <w:rsid w:val="00FF23DC"/>
    <w:rsid w:val="00FF2A01"/>
    <w:rsid w:val="00FF2C77"/>
    <w:rsid w:val="00FF328F"/>
    <w:rsid w:val="00FF35F2"/>
    <w:rsid w:val="00FF3E73"/>
    <w:rsid w:val="00FF3F3D"/>
    <w:rsid w:val="00FF41A7"/>
    <w:rsid w:val="00FF4276"/>
    <w:rsid w:val="00FF42EC"/>
    <w:rsid w:val="00FF4322"/>
    <w:rsid w:val="00FF44A7"/>
    <w:rsid w:val="00FF463C"/>
    <w:rsid w:val="00FF46EB"/>
    <w:rsid w:val="00FF4D2D"/>
    <w:rsid w:val="00FF4ED0"/>
    <w:rsid w:val="00FF5541"/>
    <w:rsid w:val="00FF5636"/>
    <w:rsid w:val="00FF600F"/>
    <w:rsid w:val="00FF63C1"/>
    <w:rsid w:val="00FF6BC7"/>
    <w:rsid w:val="00FF6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iPriority="20" w:unhideWhenUsed="0" w:qFormat="1"/>
    <w:lsdException w:name="Document Map" w:uiPriority="0"/>
    <w:lsdException w:name="Normal (Web)" w:uiPriority="0" w:qFormat="1"/>
    <w:lsdException w:name="HTML Preformatted" w:uiPriority="0"/>
    <w:lsdException w:name="Outline List 2" w:uiPriority="0"/>
    <w:lsdException w:name="Table Web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26C97"/>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iPriority w:val="9"/>
    <w:unhideWhenUsed/>
    <w:qFormat/>
    <w:rsid w:val="007B6F4C"/>
    <w:pPr>
      <w:keepNext/>
      <w:ind w:left="2127" w:hanging="2269"/>
      <w:jc w:val="both"/>
      <w:outlineLvl w:val="1"/>
    </w:pPr>
    <w:rPr>
      <w:sz w:val="28"/>
      <w:szCs w:val="28"/>
    </w:rPr>
  </w:style>
  <w:style w:type="paragraph" w:styleId="31">
    <w:name w:val="heading 3"/>
    <w:aliases w:val="Заголовок 3 Знак Знак Знак Знак Знак Знак Знак Знак Знак Знак Знак Знак Знак Знак Знак Знак Знак Знак Знак Знак"/>
    <w:basedOn w:val="a2"/>
    <w:next w:val="a2"/>
    <w:link w:val="32"/>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3">
    <w:name w:val="Заголовок 2 Знак"/>
    <w:basedOn w:val="a3"/>
    <w:link w:val="22"/>
    <w:uiPriority w:val="9"/>
    <w:rsid w:val="007B6F4C"/>
    <w:rPr>
      <w:rFonts w:ascii="Times New Roman" w:eastAsia="Times New Roman" w:hAnsi="Times New Roman" w:cs="Times New Roman"/>
      <w:sz w:val="28"/>
      <w:szCs w:val="28"/>
      <w:lang w:eastAsia="ru-RU"/>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1"/>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iPriority w:val="99"/>
    <w:unhideWhenUsed/>
    <w:rsid w:val="00497A0F"/>
    <w:rPr>
      <w:rFonts w:ascii="Tahoma" w:hAnsi="Tahoma" w:cs="Tahoma"/>
      <w:sz w:val="16"/>
      <w:szCs w:val="16"/>
    </w:rPr>
  </w:style>
  <w:style w:type="character" w:customStyle="1" w:styleId="ac">
    <w:name w:val="Текст выноски Знак"/>
    <w:basedOn w:val="a3"/>
    <w:link w:val="ab"/>
    <w:uiPriority w:val="99"/>
    <w:rsid w:val="00497A0F"/>
    <w:rPr>
      <w:rFonts w:ascii="Tahoma" w:eastAsia="Times New Roman" w:hAnsi="Tahoma" w:cs="Tahoma"/>
      <w:sz w:val="16"/>
      <w:szCs w:val="16"/>
      <w:lang w:eastAsia="ru-RU"/>
    </w:rPr>
  </w:style>
  <w:style w:type="paragraph" w:styleId="ad">
    <w:name w:val="Normal (Web)"/>
    <w:aliases w:val="Обычный (Web)1,Обычный (Web)11,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2"/>
    <w:link w:val="ae"/>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4">
    <w:name w:val="Body Text Indent 2"/>
    <w:basedOn w:val="a2"/>
    <w:link w:val="25"/>
    <w:rsid w:val="00580DD2"/>
    <w:pPr>
      <w:widowControl w:val="0"/>
      <w:spacing w:after="120" w:line="480" w:lineRule="auto"/>
      <w:ind w:left="283"/>
    </w:pPr>
    <w:rPr>
      <w:szCs w:val="20"/>
    </w:rPr>
  </w:style>
  <w:style w:type="character" w:customStyle="1" w:styleId="25">
    <w:name w:val="Основной текст с отступом 2 Знак"/>
    <w:basedOn w:val="a3"/>
    <w:link w:val="24"/>
    <w:rsid w:val="00580DD2"/>
    <w:rPr>
      <w:rFonts w:ascii="Times New Roman" w:eastAsia="Times New Roman" w:hAnsi="Times New Roman" w:cs="Times New Roman"/>
      <w:sz w:val="24"/>
      <w:szCs w:val="20"/>
      <w:lang w:eastAsia="ru-RU"/>
    </w:rPr>
  </w:style>
  <w:style w:type="paragraph" w:styleId="af">
    <w:name w:val="Body Text Indent"/>
    <w:aliases w:val="Основной текст 1"/>
    <w:basedOn w:val="a2"/>
    <w:link w:val="af0"/>
    <w:unhideWhenUsed/>
    <w:rsid w:val="009056CF"/>
    <w:pPr>
      <w:spacing w:after="120"/>
      <w:ind w:left="283"/>
    </w:pPr>
  </w:style>
  <w:style w:type="character" w:customStyle="1" w:styleId="af0">
    <w:name w:val="Основной текст с отступом Знак"/>
    <w:aliases w:val="Основной текст 1 Знак"/>
    <w:basedOn w:val="a3"/>
    <w:link w:val="af"/>
    <w:rsid w:val="009056CF"/>
    <w:rPr>
      <w:rFonts w:ascii="Times New Roman" w:eastAsia="Times New Roman" w:hAnsi="Times New Roman" w:cs="Times New Roman"/>
      <w:sz w:val="24"/>
      <w:szCs w:val="24"/>
      <w:lang w:eastAsia="ru-RU"/>
    </w:rPr>
  </w:style>
  <w:style w:type="paragraph" w:styleId="af1">
    <w:name w:val="No Spacing"/>
    <w:aliases w:val="14"/>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Абзац списка31"/>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uiPriority w:val="99"/>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uiPriority w:val="59"/>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99"/>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6">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uiPriority w:val="99"/>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7"/>
    <w:rsid w:val="00404EDC"/>
    <w:rPr>
      <w:sz w:val="27"/>
      <w:szCs w:val="27"/>
      <w:shd w:val="clear" w:color="auto" w:fill="FFFFFF"/>
    </w:rPr>
  </w:style>
  <w:style w:type="paragraph" w:customStyle="1" w:styleId="27">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8">
    <w:name w:val="Заголовок №2_"/>
    <w:basedOn w:val="a3"/>
    <w:link w:val="29"/>
    <w:rsid w:val="00404EDC"/>
    <w:rPr>
      <w:rFonts w:ascii="Times New Roman" w:eastAsia="Times New Roman" w:hAnsi="Times New Roman" w:cs="Times New Roman"/>
      <w:b/>
      <w:bCs/>
      <w:spacing w:val="11"/>
      <w:sz w:val="23"/>
      <w:szCs w:val="23"/>
      <w:shd w:val="clear" w:color="auto" w:fill="FFFFFF"/>
    </w:rPr>
  </w:style>
  <w:style w:type="paragraph" w:customStyle="1" w:styleId="29">
    <w:name w:val="Заголовок №2"/>
    <w:basedOn w:val="a2"/>
    <w:link w:val="28"/>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a">
    <w:name w:val="Body Text 2"/>
    <w:basedOn w:val="a2"/>
    <w:link w:val="2b"/>
    <w:unhideWhenUsed/>
    <w:rsid w:val="007F35E3"/>
    <w:pPr>
      <w:spacing w:after="120" w:line="480" w:lineRule="auto"/>
    </w:pPr>
  </w:style>
  <w:style w:type="character" w:customStyle="1" w:styleId="2b">
    <w:name w:val="Основной текст 2 Знак"/>
    <w:basedOn w:val="a3"/>
    <w:link w:val="2a"/>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uiPriority w:val="99"/>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link w:val="ConsPlusCell1"/>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uiPriority w:val="99"/>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uiPriority w:val="99"/>
    <w:rsid w:val="00BD561C"/>
    <w:rPr>
      <w:vertAlign w:val="superscript"/>
    </w:rPr>
  </w:style>
  <w:style w:type="paragraph" w:customStyle="1" w:styleId="2c">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3">
    <w:name w:val="Body Text Indent 3"/>
    <w:basedOn w:val="a2"/>
    <w:link w:val="34"/>
    <w:rsid w:val="00112B81"/>
    <w:pPr>
      <w:spacing w:after="120"/>
      <w:ind w:left="283"/>
    </w:pPr>
    <w:rPr>
      <w:sz w:val="16"/>
      <w:szCs w:val="16"/>
    </w:rPr>
  </w:style>
  <w:style w:type="character" w:customStyle="1" w:styleId="34">
    <w:name w:val="Основной текст с отступом 3 Знак"/>
    <w:basedOn w:val="a3"/>
    <w:link w:val="33"/>
    <w:rsid w:val="00112B81"/>
    <w:rPr>
      <w:rFonts w:ascii="Times New Roman" w:eastAsia="Times New Roman" w:hAnsi="Times New Roman" w:cs="Times New Roman"/>
      <w:sz w:val="16"/>
      <w:szCs w:val="16"/>
    </w:rPr>
  </w:style>
  <w:style w:type="character" w:styleId="afff3">
    <w:name w:val="annotation reference"/>
    <w:uiPriority w:val="99"/>
    <w:rsid w:val="00112B81"/>
    <w:rPr>
      <w:sz w:val="16"/>
      <w:szCs w:val="16"/>
    </w:rPr>
  </w:style>
  <w:style w:type="paragraph" w:styleId="afff4">
    <w:name w:val="annotation text"/>
    <w:basedOn w:val="a2"/>
    <w:link w:val="afff5"/>
    <w:uiPriority w:val="99"/>
    <w:rsid w:val="00112B81"/>
    <w:rPr>
      <w:sz w:val="20"/>
      <w:szCs w:val="20"/>
    </w:rPr>
  </w:style>
  <w:style w:type="character" w:customStyle="1" w:styleId="afff5">
    <w:name w:val="Текст примечания Знак"/>
    <w:basedOn w:val="a3"/>
    <w:link w:val="afff4"/>
    <w:uiPriority w:val="99"/>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uiPriority w:val="99"/>
    <w:rsid w:val="00112B81"/>
    <w:rPr>
      <w:b/>
      <w:bCs/>
    </w:rPr>
  </w:style>
  <w:style w:type="character" w:customStyle="1" w:styleId="afff7">
    <w:name w:val="Тема примечания Знак"/>
    <w:basedOn w:val="afff5"/>
    <w:link w:val="afff6"/>
    <w:uiPriority w:val="99"/>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5">
    <w:name w:val="Body Text 3"/>
    <w:basedOn w:val="a2"/>
    <w:link w:val="36"/>
    <w:rsid w:val="00112B81"/>
    <w:pPr>
      <w:jc w:val="both"/>
    </w:pPr>
    <w:rPr>
      <w:color w:val="000000"/>
      <w:sz w:val="28"/>
      <w:szCs w:val="28"/>
    </w:rPr>
  </w:style>
  <w:style w:type="character" w:customStyle="1" w:styleId="36">
    <w:name w:val="Основной текст 3 Знак"/>
    <w:basedOn w:val="a3"/>
    <w:link w:val="35"/>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iPriority w:val="99"/>
    <w:unhideWhenUsed/>
    <w:rsid w:val="00112B81"/>
    <w:rPr>
      <w:sz w:val="20"/>
      <w:szCs w:val="20"/>
    </w:rPr>
  </w:style>
  <w:style w:type="character" w:customStyle="1" w:styleId="afffc">
    <w:name w:val="Текст сноски Знак"/>
    <w:basedOn w:val="a3"/>
    <w:link w:val="afffb"/>
    <w:uiPriority w:val="99"/>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uiPriority w:val="99"/>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7">
    <w:name w:val="Основной текст (3)_"/>
    <w:link w:val="38"/>
    <w:rsid w:val="006B7F4D"/>
    <w:rPr>
      <w:b/>
      <w:bCs/>
      <w:shd w:val="clear" w:color="auto" w:fill="FFFFFF"/>
    </w:rPr>
  </w:style>
  <w:style w:type="paragraph" w:customStyle="1" w:styleId="38">
    <w:name w:val="Основной текст (3)"/>
    <w:basedOn w:val="a2"/>
    <w:link w:val="37"/>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d">
    <w:name w:val="Основной текст (2)_"/>
    <w:basedOn w:val="a3"/>
    <w:link w:val="2e"/>
    <w:rsid w:val="005800C7"/>
    <w:rPr>
      <w:rFonts w:ascii="Times New Roman" w:eastAsia="Times New Roman" w:hAnsi="Times New Roman" w:cs="Times New Roman"/>
      <w:shd w:val="clear" w:color="auto" w:fill="FFFFFF"/>
    </w:rPr>
  </w:style>
  <w:style w:type="paragraph" w:customStyle="1" w:styleId="2e">
    <w:name w:val="Основной текст (2)"/>
    <w:basedOn w:val="a2"/>
    <w:link w:val="2d"/>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f">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uiPriority w:val="99"/>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0">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9">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0">
    <w:name w:val="Стиль2"/>
    <w:basedOn w:val="21"/>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1">
    <w:name w:val="List Number 2"/>
    <w:basedOn w:val="a2"/>
    <w:rsid w:val="00DF1B26"/>
    <w:pPr>
      <w:numPr>
        <w:ilvl w:val="1"/>
        <w:numId w:val="2"/>
      </w:numPr>
      <w:tabs>
        <w:tab w:val="clear" w:pos="576"/>
        <w:tab w:val="num" w:pos="720"/>
      </w:tabs>
      <w:ind w:left="720" w:hanging="360"/>
    </w:pPr>
  </w:style>
  <w:style w:type="paragraph" w:customStyle="1" w:styleId="30">
    <w:name w:val="Стиль3"/>
    <w:basedOn w:val="24"/>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a">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1">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2">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nhideWhenUsed/>
    <w:rsid w:val="00F23155"/>
    <w:pPr>
      <w:autoSpaceDE w:val="0"/>
      <w:autoSpaceDN w:val="0"/>
    </w:pPr>
    <w:rPr>
      <w:sz w:val="20"/>
      <w:szCs w:val="20"/>
    </w:rPr>
  </w:style>
  <w:style w:type="character" w:customStyle="1" w:styleId="affffffc">
    <w:name w:val="Текст концевой сноски Знак"/>
    <w:basedOn w:val="a3"/>
    <w:link w:val="affffffb"/>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d"/>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d"/>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d"/>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rsid w:val="00842013"/>
    <w:pPr>
      <w:autoSpaceDE w:val="0"/>
      <w:ind w:firstLine="540"/>
      <w:jc w:val="both"/>
    </w:pPr>
    <w:rPr>
      <w:rFonts w:cs="Calibri"/>
      <w:sz w:val="20"/>
      <w:szCs w:val="20"/>
      <w:lang w:eastAsia="ar-SA"/>
    </w:rPr>
  </w:style>
  <w:style w:type="character" w:customStyle="1" w:styleId="ae">
    <w:name w:val="Обычный (веб) Знак"/>
    <w:aliases w:val="Обычный (Web)1 Знак,Обычный (Web)11 Знак,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b">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uiPriority w:val="99"/>
    <w:locked/>
    <w:rsid w:val="001F19D3"/>
    <w:rPr>
      <w:lang w:eastAsia="ar-SA"/>
    </w:rPr>
  </w:style>
  <w:style w:type="paragraph" w:customStyle="1" w:styleId="3c">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3">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4">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d">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e">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d"/>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aliases w:val="14 Знак"/>
    <w:link w:val="af1"/>
    <w:uiPriority w:val="1"/>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uiPriority w:val="99"/>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5">
    <w:name w:val="Основной текст (2) + Малые прописные"/>
    <w:basedOn w:val="2d"/>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d"/>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d"/>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f"/>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6"/>
    <w:rsid w:val="007730F8"/>
    <w:rPr>
      <w:rFonts w:ascii="Times New Roman" w:eastAsia="Times New Roman" w:hAnsi="Times New Roman" w:cs="Times New Roman"/>
      <w:sz w:val="26"/>
      <w:szCs w:val="26"/>
      <w:shd w:val="clear" w:color="auto" w:fill="FFFFFF"/>
    </w:rPr>
  </w:style>
  <w:style w:type="paragraph" w:customStyle="1" w:styleId="3f">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6">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d"/>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d"/>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0">
    <w:name w:val="toc 3"/>
    <w:basedOn w:val="a2"/>
    <w:next w:val="a2"/>
    <w:uiPriority w:val="39"/>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7">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4"/>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1">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uiPriority w:val="59"/>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d"/>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d"/>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d"/>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d"/>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d"/>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d"/>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d"/>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8">
    <w:name w:val="Основной текст (2) + Курсив"/>
    <w:basedOn w:val="2d"/>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2">
    <w:name w:val="3"/>
    <w:basedOn w:val="a2"/>
    <w:next w:val="a6"/>
    <w:qFormat/>
    <w:rsid w:val="003B026F"/>
    <w:pPr>
      <w:jc w:val="center"/>
    </w:pPr>
    <w:rPr>
      <w:szCs w:val="20"/>
    </w:rPr>
  </w:style>
  <w:style w:type="paragraph" w:customStyle="1" w:styleId="2f9">
    <w:name w:val="2"/>
    <w:basedOn w:val="a2"/>
    <w:next w:val="a6"/>
    <w:link w:val="affffffffc"/>
    <w:qFormat/>
    <w:rsid w:val="008108A4"/>
    <w:pPr>
      <w:jc w:val="center"/>
    </w:pPr>
    <w:rPr>
      <w:szCs w:val="20"/>
    </w:rPr>
  </w:style>
  <w:style w:type="character" w:customStyle="1" w:styleId="affffffffc">
    <w:name w:val="Название Знак"/>
    <w:link w:val="2f9"/>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a">
    <w:name w:val="Нет списка2"/>
    <w:next w:val="a5"/>
    <w:uiPriority w:val="99"/>
    <w:semiHidden/>
    <w:unhideWhenUsed/>
    <w:rsid w:val="005D330B"/>
  </w:style>
  <w:style w:type="table" w:customStyle="1" w:styleId="2fb">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c">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d">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3">
    <w:name w:val="Подпись к таблице (3)_"/>
    <w:link w:val="3f4"/>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4">
    <w:name w:val="Подпись к таблице (3)"/>
    <w:basedOn w:val="a2"/>
    <w:link w:val="3f3"/>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5">
    <w:name w:val="Нет списка3"/>
    <w:next w:val="a5"/>
    <w:semiHidden/>
    <w:rsid w:val="004F0FDB"/>
  </w:style>
  <w:style w:type="table" w:customStyle="1" w:styleId="3f6">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e">
    <w:name w:val="Подпись к таблице (2)_"/>
    <w:link w:val="2ff"/>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f">
    <w:name w:val="Подпись к таблице (2)"/>
    <w:basedOn w:val="a2"/>
    <w:link w:val="2fe"/>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d"/>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d"/>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d"/>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0">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uiPriority w:val="99"/>
    <w:qFormat/>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d"/>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d"/>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d"/>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d"/>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7"/>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1">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Абзац списка31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3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3f8">
    <w:name w:val="Заголовок3"/>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6">
    <w:name w:val="Знак"/>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 w:type="paragraph" w:customStyle="1" w:styleId="afffffffff7">
    <w:name w:val="Знак"/>
    <w:basedOn w:val="a2"/>
    <w:rsid w:val="00E545AD"/>
    <w:pPr>
      <w:spacing w:after="160" w:line="240" w:lineRule="exact"/>
    </w:pPr>
    <w:rPr>
      <w:rFonts w:ascii="Verdana" w:hAnsi="Verdana"/>
      <w:sz w:val="20"/>
      <w:szCs w:val="20"/>
      <w:lang w:val="en-US" w:eastAsia="en-US"/>
    </w:rPr>
  </w:style>
  <w:style w:type="table" w:customStyle="1" w:styleId="228">
    <w:name w:val="Сетка таблицы22"/>
    <w:basedOn w:val="a4"/>
    <w:next w:val="af8"/>
    <w:uiPriority w:val="59"/>
    <w:rsid w:val="009E3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4"/>
    <w:next w:val="af8"/>
    <w:uiPriority w:val="59"/>
    <w:rsid w:val="0097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4"/>
    <w:next w:val="af8"/>
    <w:uiPriority w:val="59"/>
    <w:rsid w:val="001732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4"/>
    <w:next w:val="af8"/>
    <w:uiPriority w:val="39"/>
    <w:rsid w:val="00370F62"/>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5"/>
    <w:uiPriority w:val="99"/>
    <w:semiHidden/>
    <w:rsid w:val="0043750C"/>
  </w:style>
  <w:style w:type="table" w:customStyle="1" w:styleId="262">
    <w:name w:val="Сетка таблицы26"/>
    <w:basedOn w:val="a4"/>
    <w:next w:val="af8"/>
    <w:rsid w:val="004375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4">
    <w:name w:val="Обычный15"/>
    <w:rsid w:val="0043750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f8">
    <w:name w:val="Знак"/>
    <w:basedOn w:val="a2"/>
    <w:rsid w:val="0043750C"/>
    <w:pPr>
      <w:spacing w:after="160" w:line="240" w:lineRule="exact"/>
    </w:pPr>
    <w:rPr>
      <w:rFonts w:ascii="Verdana" w:hAnsi="Verdana"/>
      <w:sz w:val="20"/>
      <w:szCs w:val="20"/>
      <w:lang w:val="en-US" w:eastAsia="en-US"/>
    </w:rPr>
  </w:style>
  <w:style w:type="table" w:customStyle="1" w:styleId="-13">
    <w:name w:val="Веб-таблица 13"/>
    <w:basedOn w:val="a4"/>
    <w:next w:val="-1"/>
    <w:rsid w:val="0043750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4d">
    <w:name w:val="Без интервала4"/>
    <w:basedOn w:val="a2"/>
    <w:rsid w:val="0043750C"/>
    <w:rPr>
      <w:sz w:val="26"/>
      <w:szCs w:val="26"/>
      <w:lang w:val="en-US" w:eastAsia="en-US"/>
    </w:rPr>
  </w:style>
  <w:style w:type="table" w:customStyle="1" w:styleId="272">
    <w:name w:val="Сетка таблицы27"/>
    <w:basedOn w:val="a4"/>
    <w:next w:val="af8"/>
    <w:uiPriority w:val="59"/>
    <w:rsid w:val="00C13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4"/>
    <w:next w:val="af8"/>
    <w:uiPriority w:val="59"/>
    <w:rsid w:val="002C4E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
    <w:next w:val="a5"/>
    <w:uiPriority w:val="99"/>
    <w:semiHidden/>
    <w:rsid w:val="00FF1382"/>
  </w:style>
  <w:style w:type="table" w:customStyle="1" w:styleId="292">
    <w:name w:val="Сетка таблицы29"/>
    <w:basedOn w:val="a4"/>
    <w:next w:val="af8"/>
    <w:rsid w:val="00FF1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9">
    <w:name w:val="Знак"/>
    <w:basedOn w:val="a2"/>
    <w:rsid w:val="00FF1382"/>
    <w:pPr>
      <w:spacing w:after="160" w:line="240" w:lineRule="exact"/>
    </w:pPr>
    <w:rPr>
      <w:rFonts w:ascii="Verdana" w:hAnsi="Verdana"/>
      <w:sz w:val="20"/>
      <w:szCs w:val="20"/>
      <w:lang w:val="en-US" w:eastAsia="en-US"/>
    </w:rPr>
  </w:style>
  <w:style w:type="table" w:customStyle="1" w:styleId="2ff2">
    <w:name w:val="Светлый список2"/>
    <w:basedOn w:val="a4"/>
    <w:uiPriority w:val="61"/>
    <w:rsid w:val="00FF1382"/>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1">
    <w:name w:val="Table Normal1"/>
    <w:uiPriority w:val="2"/>
    <w:semiHidden/>
    <w:unhideWhenUsed/>
    <w:qFormat/>
    <w:rsid w:val="00FF138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00">
    <w:name w:val="Нет списка30"/>
    <w:next w:val="a5"/>
    <w:uiPriority w:val="99"/>
    <w:semiHidden/>
    <w:rsid w:val="005A570C"/>
  </w:style>
  <w:style w:type="table" w:customStyle="1" w:styleId="301">
    <w:name w:val="Сетка таблицы30"/>
    <w:basedOn w:val="a4"/>
    <w:next w:val="af8"/>
    <w:rsid w:val="005A57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d">
    <w:name w:val="Без интервала5"/>
    <w:rsid w:val="005A570C"/>
    <w:pPr>
      <w:spacing w:after="0" w:line="240" w:lineRule="auto"/>
    </w:pPr>
    <w:rPr>
      <w:rFonts w:ascii="Calibri" w:eastAsia="Times New Roman" w:hAnsi="Calibri" w:cs="Times New Roman"/>
    </w:rPr>
  </w:style>
  <w:style w:type="paragraph" w:customStyle="1" w:styleId="n">
    <w:name w:val="n"/>
    <w:basedOn w:val="a2"/>
    <w:rsid w:val="005A570C"/>
    <w:pPr>
      <w:ind w:firstLine="720"/>
    </w:pPr>
    <w:rPr>
      <w:rFonts w:ascii="Arial" w:hAnsi="Arial" w:cs="Arial"/>
      <w:sz w:val="20"/>
      <w:szCs w:val="20"/>
    </w:rPr>
  </w:style>
  <w:style w:type="paragraph" w:customStyle="1" w:styleId="1fe">
    <w:name w:val="Знак Знак Знак Знак Знак Знак1 Знак"/>
    <w:basedOn w:val="a2"/>
    <w:rsid w:val="005A570C"/>
    <w:pPr>
      <w:spacing w:after="160" w:line="240" w:lineRule="exact"/>
    </w:pPr>
    <w:rPr>
      <w:rFonts w:ascii="Verdana" w:hAnsi="Verdana"/>
      <w:lang w:val="en-US" w:eastAsia="en-US"/>
    </w:rPr>
  </w:style>
  <w:style w:type="paragraph" w:customStyle="1" w:styleId="p3">
    <w:name w:val="p3"/>
    <w:basedOn w:val="a2"/>
    <w:rsid w:val="005A570C"/>
    <w:pPr>
      <w:spacing w:before="100" w:beforeAutospacing="1" w:after="100" w:afterAutospacing="1"/>
    </w:pPr>
  </w:style>
  <w:style w:type="paragraph" w:styleId="afffffffffa">
    <w:name w:val="TOC Heading"/>
    <w:basedOn w:val="1"/>
    <w:next w:val="a2"/>
    <w:uiPriority w:val="39"/>
    <w:semiHidden/>
    <w:unhideWhenUsed/>
    <w:qFormat/>
    <w:rsid w:val="005A570C"/>
    <w:pPr>
      <w:spacing w:line="276" w:lineRule="auto"/>
      <w:outlineLvl w:val="9"/>
    </w:pPr>
    <w:rPr>
      <w:rFonts w:ascii="Cambria" w:eastAsia="Times New Roman" w:hAnsi="Cambria" w:cs="Times New Roman"/>
      <w:color w:val="365F91"/>
      <w:lang w:eastAsia="en-US"/>
    </w:rPr>
  </w:style>
  <w:style w:type="paragraph" w:styleId="2ff3">
    <w:name w:val="toc 2"/>
    <w:basedOn w:val="a2"/>
    <w:next w:val="a2"/>
    <w:autoRedefine/>
    <w:uiPriority w:val="39"/>
    <w:rsid w:val="005A570C"/>
    <w:pPr>
      <w:ind w:left="200"/>
    </w:pPr>
    <w:rPr>
      <w:sz w:val="20"/>
      <w:szCs w:val="20"/>
    </w:rPr>
  </w:style>
  <w:style w:type="character" w:customStyle="1" w:styleId="2TrebuchetMS12pt">
    <w:name w:val="Основной текст (2) + Trebuchet MS;12 pt"/>
    <w:rsid w:val="005A570C"/>
    <w:rPr>
      <w:rFonts w:ascii="Trebuchet MS" w:eastAsia="Trebuchet MS" w:hAnsi="Trebuchet MS" w:cs="Trebuchet MS"/>
      <w:color w:val="000000"/>
      <w:spacing w:val="0"/>
      <w:w w:val="100"/>
      <w:position w:val="0"/>
      <w:sz w:val="24"/>
      <w:szCs w:val="24"/>
      <w:shd w:val="clear" w:color="auto" w:fill="FFFFFF"/>
      <w:lang w:val="ru-RU" w:eastAsia="ru-RU" w:bidi="ru-RU"/>
    </w:rPr>
  </w:style>
  <w:style w:type="character" w:customStyle="1" w:styleId="2Tahoma115pt">
    <w:name w:val="Основной текст (2) + Tahoma;11;5 pt"/>
    <w:rsid w:val="005A570C"/>
    <w:rPr>
      <w:rFonts w:ascii="Tahoma" w:eastAsia="Tahoma" w:hAnsi="Tahoma" w:cs="Tahoma"/>
      <w:b/>
      <w:bCs/>
      <w:color w:val="000000"/>
      <w:spacing w:val="0"/>
      <w:w w:val="100"/>
      <w:position w:val="0"/>
      <w:sz w:val="23"/>
      <w:szCs w:val="23"/>
      <w:shd w:val="clear" w:color="auto" w:fill="FFFFFF"/>
      <w:lang w:val="ru-RU" w:eastAsia="ru-RU" w:bidi="ru-RU"/>
    </w:rPr>
  </w:style>
  <w:style w:type="numbering" w:customStyle="1" w:styleId="111111111">
    <w:name w:val="1 / 1.1 / 1.1.1111"/>
    <w:basedOn w:val="a5"/>
    <w:next w:val="111111"/>
    <w:rsid w:val="005A570C"/>
    <w:pPr>
      <w:numPr>
        <w:numId w:val="6"/>
      </w:numPr>
    </w:pPr>
  </w:style>
  <w:style w:type="numbering" w:styleId="111111">
    <w:name w:val="Outline List 2"/>
    <w:basedOn w:val="a5"/>
    <w:rsid w:val="005A570C"/>
    <w:pPr>
      <w:numPr>
        <w:numId w:val="5"/>
      </w:numPr>
    </w:pPr>
  </w:style>
  <w:style w:type="table" w:customStyle="1" w:styleId="1110">
    <w:name w:val="Сетка таблицы111"/>
    <w:basedOn w:val="a4"/>
    <w:next w:val="af8"/>
    <w:uiPriority w:val="59"/>
    <w:rsid w:val="005A5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ратегия_Заголовок_2"/>
    <w:basedOn w:val="af3"/>
    <w:qFormat/>
    <w:rsid w:val="005A570C"/>
    <w:pPr>
      <w:keepNext/>
      <w:keepLines/>
      <w:numPr>
        <w:ilvl w:val="1"/>
        <w:numId w:val="7"/>
      </w:numPr>
      <w:tabs>
        <w:tab w:val="num" w:pos="1800"/>
      </w:tabs>
      <w:ind w:left="1800" w:hanging="360"/>
      <w:jc w:val="both"/>
      <w:outlineLvl w:val="1"/>
    </w:pPr>
    <w:rPr>
      <w:rFonts w:eastAsia="Calibri"/>
      <w:sz w:val="28"/>
      <w:szCs w:val="22"/>
      <w:lang w:eastAsia="en-US"/>
    </w:rPr>
  </w:style>
  <w:style w:type="paragraph" w:customStyle="1" w:styleId="3">
    <w:name w:val="Стратегия_Заголовок_3"/>
    <w:basedOn w:val="af3"/>
    <w:link w:val="3f9"/>
    <w:qFormat/>
    <w:rsid w:val="005A570C"/>
    <w:pPr>
      <w:keepNext/>
      <w:keepLines/>
      <w:numPr>
        <w:ilvl w:val="2"/>
        <w:numId w:val="7"/>
      </w:numPr>
      <w:jc w:val="both"/>
      <w:outlineLvl w:val="2"/>
    </w:pPr>
    <w:rPr>
      <w:rFonts w:eastAsia="Calibri"/>
      <w:sz w:val="28"/>
      <w:szCs w:val="22"/>
      <w:lang w:eastAsia="en-US"/>
    </w:rPr>
  </w:style>
  <w:style w:type="character" w:customStyle="1" w:styleId="3f9">
    <w:name w:val="Стратегия_Заголовок_3 Знак"/>
    <w:link w:val="3"/>
    <w:rsid w:val="005A570C"/>
    <w:rPr>
      <w:rFonts w:ascii="Times New Roman" w:eastAsia="Calibri" w:hAnsi="Times New Roman" w:cs="Times New Roman"/>
      <w:sz w:val="28"/>
    </w:rPr>
  </w:style>
  <w:style w:type="numbering" w:customStyle="1" w:styleId="313">
    <w:name w:val="Нет списка31"/>
    <w:next w:val="a5"/>
    <w:uiPriority w:val="99"/>
    <w:semiHidden/>
    <w:unhideWhenUsed/>
    <w:rsid w:val="008C4E1E"/>
  </w:style>
  <w:style w:type="numbering" w:customStyle="1" w:styleId="324">
    <w:name w:val="Нет списка32"/>
    <w:next w:val="a5"/>
    <w:uiPriority w:val="99"/>
    <w:semiHidden/>
    <w:unhideWhenUsed/>
    <w:rsid w:val="00D77B3A"/>
  </w:style>
  <w:style w:type="numbering" w:customStyle="1" w:styleId="1111">
    <w:name w:val="Нет списка111"/>
    <w:next w:val="a5"/>
    <w:uiPriority w:val="99"/>
    <w:semiHidden/>
    <w:rsid w:val="00D77B3A"/>
  </w:style>
  <w:style w:type="numbering" w:customStyle="1" w:styleId="2101">
    <w:name w:val="Нет списка210"/>
    <w:next w:val="a5"/>
    <w:uiPriority w:val="99"/>
    <w:semiHidden/>
    <w:rsid w:val="00D77B3A"/>
  </w:style>
  <w:style w:type="numbering" w:customStyle="1" w:styleId="331">
    <w:name w:val="Нет списка33"/>
    <w:next w:val="a5"/>
    <w:semiHidden/>
    <w:rsid w:val="009359C9"/>
  </w:style>
  <w:style w:type="table" w:customStyle="1" w:styleId="314">
    <w:name w:val="Сетка таблицы31"/>
    <w:basedOn w:val="a4"/>
    <w:next w:val="af8"/>
    <w:uiPriority w:val="59"/>
    <w:rsid w:val="009359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b">
    <w:name w:val="Знак"/>
    <w:basedOn w:val="a2"/>
    <w:rsid w:val="009359C9"/>
    <w:pPr>
      <w:spacing w:after="160" w:line="240" w:lineRule="exact"/>
    </w:pPr>
    <w:rPr>
      <w:rFonts w:ascii="Verdana" w:hAnsi="Verdana"/>
      <w:sz w:val="20"/>
      <w:szCs w:val="20"/>
      <w:lang w:val="en-US" w:eastAsia="en-US"/>
    </w:rPr>
  </w:style>
  <w:style w:type="character" w:customStyle="1" w:styleId="elementhandle">
    <w:name w:val="element_handle"/>
    <w:rsid w:val="009359C9"/>
    <w:rPr>
      <w:rFonts w:ascii="Times New Roman" w:hAnsi="Times New Roman" w:cs="Times New Roman" w:hint="default"/>
    </w:rPr>
  </w:style>
  <w:style w:type="character" w:customStyle="1" w:styleId="12pt">
    <w:name w:val="Колонтитул + 12 pt"/>
    <w:rsid w:val="008B46D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afffffffffc">
    <w:name w:val="Знак"/>
    <w:basedOn w:val="a2"/>
    <w:rsid w:val="00D70052"/>
    <w:pPr>
      <w:spacing w:after="160" w:line="240" w:lineRule="exact"/>
    </w:pPr>
    <w:rPr>
      <w:rFonts w:ascii="Verdana" w:hAnsi="Verdana"/>
      <w:lang w:val="en-US" w:eastAsia="en-US"/>
    </w:rPr>
  </w:style>
  <w:style w:type="paragraph" w:customStyle="1" w:styleId="2280">
    <w:name w:val="Основной текст 228"/>
    <w:basedOn w:val="a2"/>
    <w:rsid w:val="00D70052"/>
    <w:pPr>
      <w:overflowPunct w:val="0"/>
      <w:autoSpaceDE w:val="0"/>
      <w:autoSpaceDN w:val="0"/>
      <w:adjustRightInd w:val="0"/>
      <w:textAlignment w:val="baseline"/>
    </w:pPr>
    <w:rPr>
      <w:sz w:val="28"/>
      <w:szCs w:val="20"/>
    </w:rPr>
  </w:style>
  <w:style w:type="paragraph" w:customStyle="1" w:styleId="163">
    <w:name w:val="Обычный16"/>
    <w:rsid w:val="00D70052"/>
    <w:pPr>
      <w:widowControl w:val="0"/>
      <w:spacing w:after="0" w:line="240" w:lineRule="auto"/>
    </w:pPr>
    <w:rPr>
      <w:rFonts w:ascii="Times New Roman" w:eastAsia="Times New Roman" w:hAnsi="Times New Roman" w:cs="Times New Roman"/>
      <w:snapToGrid w:val="0"/>
      <w:sz w:val="20"/>
      <w:szCs w:val="20"/>
      <w:lang w:eastAsia="ru-RU"/>
    </w:rPr>
  </w:style>
  <w:style w:type="numbering" w:customStyle="1" w:styleId="341">
    <w:name w:val="Нет списка34"/>
    <w:next w:val="a5"/>
    <w:uiPriority w:val="99"/>
    <w:semiHidden/>
    <w:rsid w:val="009D361D"/>
  </w:style>
  <w:style w:type="table" w:customStyle="1" w:styleId="325">
    <w:name w:val="Сетка таблицы32"/>
    <w:basedOn w:val="a4"/>
    <w:next w:val="af8"/>
    <w:rsid w:val="009D36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d">
    <w:name w:val="Знак"/>
    <w:basedOn w:val="a2"/>
    <w:rsid w:val="009D22D7"/>
    <w:pPr>
      <w:spacing w:after="160" w:line="240" w:lineRule="exact"/>
    </w:pPr>
    <w:rPr>
      <w:rFonts w:ascii="Verdana" w:hAnsi="Verdana"/>
      <w:sz w:val="20"/>
      <w:szCs w:val="20"/>
      <w:lang w:val="en-US" w:eastAsia="en-US"/>
    </w:rPr>
  </w:style>
  <w:style w:type="paragraph" w:customStyle="1" w:styleId="aligncenter">
    <w:name w:val="align_center"/>
    <w:basedOn w:val="a2"/>
    <w:rsid w:val="001850FF"/>
    <w:pPr>
      <w:spacing w:before="100" w:beforeAutospacing="1" w:after="100" w:afterAutospacing="1"/>
    </w:pPr>
  </w:style>
  <w:style w:type="paragraph" w:customStyle="1" w:styleId="afffffffffe">
    <w:name w:val="Знак"/>
    <w:basedOn w:val="a2"/>
    <w:rsid w:val="00A32C93"/>
    <w:pPr>
      <w:spacing w:after="160" w:line="240" w:lineRule="exact"/>
    </w:pPr>
    <w:rPr>
      <w:rFonts w:ascii="Verdana" w:hAnsi="Verdana"/>
      <w:sz w:val="20"/>
      <w:szCs w:val="20"/>
      <w:lang w:val="en-US" w:eastAsia="en-US"/>
    </w:rPr>
  </w:style>
  <w:style w:type="numbering" w:customStyle="1" w:styleId="351">
    <w:name w:val="Нет списка35"/>
    <w:next w:val="a5"/>
    <w:semiHidden/>
    <w:rsid w:val="00E0618B"/>
  </w:style>
  <w:style w:type="table" w:customStyle="1" w:styleId="332">
    <w:name w:val="Сетка таблицы33"/>
    <w:basedOn w:val="a4"/>
    <w:next w:val="af8"/>
    <w:rsid w:val="00E061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
    <w:basedOn w:val="a2"/>
    <w:next w:val="a6"/>
    <w:qFormat/>
    <w:rsid w:val="00191610"/>
    <w:pPr>
      <w:jc w:val="center"/>
    </w:pPr>
    <w:rPr>
      <w:rFonts w:cs="Arial"/>
      <w:b/>
      <w:sz w:val="28"/>
      <w:szCs w:val="22"/>
    </w:rPr>
  </w:style>
  <w:style w:type="paragraph" w:customStyle="1" w:styleId="229">
    <w:name w:val="Основной текст 229"/>
    <w:basedOn w:val="a2"/>
    <w:rsid w:val="00191610"/>
    <w:pPr>
      <w:widowControl w:val="0"/>
      <w:overflowPunct w:val="0"/>
      <w:autoSpaceDE w:val="0"/>
      <w:autoSpaceDN w:val="0"/>
      <w:adjustRightInd w:val="0"/>
      <w:ind w:firstLine="720"/>
      <w:jc w:val="both"/>
    </w:pPr>
    <w:rPr>
      <w:rFonts w:ascii="a_FuturaOrto" w:hAnsi="a_FuturaOrto"/>
      <w:i/>
      <w:color w:val="000000"/>
      <w:sz w:val="28"/>
      <w:szCs w:val="20"/>
    </w:rPr>
  </w:style>
  <w:style w:type="table" w:customStyle="1" w:styleId="342">
    <w:name w:val="Сетка таблицы34"/>
    <w:basedOn w:val="a4"/>
    <w:next w:val="af8"/>
    <w:uiPriority w:val="59"/>
    <w:rsid w:val="00C43A9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DA72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52">
    <w:name w:val="Сетка таблицы35"/>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4"/>
    <w:next w:val="af8"/>
    <w:uiPriority w:val="39"/>
    <w:rsid w:val="00A57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4"/>
    <w:next w:val="af8"/>
    <w:rsid w:val="0049500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Нет списка36"/>
    <w:next w:val="a5"/>
    <w:uiPriority w:val="99"/>
    <w:semiHidden/>
    <w:unhideWhenUsed/>
    <w:rsid w:val="00953F2C"/>
  </w:style>
  <w:style w:type="paragraph" w:customStyle="1" w:styleId="affffffffff0">
    <w:name w:val="Знак Знак Знак Знак Знак Знак"/>
    <w:basedOn w:val="a2"/>
    <w:rsid w:val="00953F2C"/>
    <w:pPr>
      <w:widowControl w:val="0"/>
      <w:adjustRightInd w:val="0"/>
      <w:spacing w:after="160" w:line="240" w:lineRule="exact"/>
      <w:jc w:val="right"/>
    </w:pPr>
    <w:rPr>
      <w:sz w:val="20"/>
      <w:szCs w:val="20"/>
      <w:lang w:val="en-GB" w:eastAsia="en-US"/>
    </w:rPr>
  </w:style>
  <w:style w:type="numbering" w:customStyle="1" w:styleId="371">
    <w:name w:val="Нет списка37"/>
    <w:next w:val="a5"/>
    <w:uiPriority w:val="99"/>
    <w:semiHidden/>
    <w:rsid w:val="00D42E76"/>
  </w:style>
  <w:style w:type="table" w:customStyle="1" w:styleId="390">
    <w:name w:val="Сетка таблицы39"/>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1">
    <w:name w:val="Заголовок"/>
    <w:basedOn w:val="a2"/>
    <w:next w:val="af5"/>
    <w:rsid w:val="00D42E76"/>
    <w:pPr>
      <w:keepNext/>
      <w:suppressAutoHyphens/>
      <w:spacing w:before="240" w:after="120"/>
    </w:pPr>
    <w:rPr>
      <w:rFonts w:ascii="Arial" w:eastAsia="Arial Unicode MS" w:hAnsi="Arial" w:cs="Tahoma"/>
      <w:sz w:val="28"/>
      <w:szCs w:val="28"/>
      <w:lang w:eastAsia="ar-SA"/>
    </w:rPr>
  </w:style>
  <w:style w:type="paragraph" w:customStyle="1" w:styleId="affffffffff2">
    <w:name w:val="Знак"/>
    <w:basedOn w:val="a2"/>
    <w:rsid w:val="00D42E76"/>
    <w:pPr>
      <w:spacing w:after="160" w:line="240" w:lineRule="exact"/>
    </w:pPr>
    <w:rPr>
      <w:rFonts w:ascii="Verdana" w:hAnsi="Verdana"/>
      <w:lang w:val="en-US" w:eastAsia="en-US"/>
    </w:rPr>
  </w:style>
  <w:style w:type="paragraph" w:customStyle="1" w:styleId="2300">
    <w:name w:val="Основной текст 230"/>
    <w:basedOn w:val="a2"/>
    <w:rsid w:val="00D42E76"/>
    <w:pPr>
      <w:overflowPunct w:val="0"/>
      <w:autoSpaceDE w:val="0"/>
      <w:autoSpaceDN w:val="0"/>
      <w:adjustRightInd w:val="0"/>
      <w:textAlignment w:val="baseline"/>
    </w:pPr>
    <w:rPr>
      <w:sz w:val="28"/>
      <w:szCs w:val="20"/>
    </w:rPr>
  </w:style>
  <w:style w:type="paragraph" w:customStyle="1" w:styleId="173">
    <w:name w:val="Обычный17"/>
    <w:rsid w:val="00D42E76"/>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4">
    <w:name w:val="Веб-таблица 14"/>
    <w:basedOn w:val="a4"/>
    <w:next w:val="-1"/>
    <w:rsid w:val="00D42E76"/>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0">
    <w:name w:val="Сетка таблицы112"/>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5"/>
    <w:semiHidden/>
    <w:rsid w:val="00BB612F"/>
  </w:style>
  <w:style w:type="table" w:customStyle="1" w:styleId="400">
    <w:name w:val="Сетка таблицы40"/>
    <w:basedOn w:val="a4"/>
    <w:next w:val="af8"/>
    <w:rsid w:val="00BB61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5"/>
    <w:uiPriority w:val="99"/>
    <w:semiHidden/>
    <w:unhideWhenUsed/>
    <w:rsid w:val="00BB612F"/>
  </w:style>
  <w:style w:type="character" w:customStyle="1" w:styleId="FontStyle14">
    <w:name w:val="Font Style14"/>
    <w:uiPriority w:val="99"/>
    <w:rsid w:val="00BB612F"/>
    <w:rPr>
      <w:rFonts w:ascii="Times New Roman" w:hAnsi="Times New Roman" w:cs="Times New Roman"/>
      <w:sz w:val="26"/>
      <w:szCs w:val="26"/>
    </w:rPr>
  </w:style>
  <w:style w:type="character" w:customStyle="1" w:styleId="FontStyle15">
    <w:name w:val="Font Style15"/>
    <w:uiPriority w:val="99"/>
    <w:rsid w:val="00BB612F"/>
    <w:rPr>
      <w:rFonts w:ascii="Times New Roman" w:hAnsi="Times New Roman" w:cs="Times New Roman"/>
      <w:sz w:val="26"/>
      <w:szCs w:val="26"/>
    </w:rPr>
  </w:style>
  <w:style w:type="table" w:customStyle="1" w:styleId="1130">
    <w:name w:val="Сетка таблицы113"/>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
    <w:name w:val="hl"/>
    <w:rsid w:val="000A2192"/>
  </w:style>
  <w:style w:type="table" w:customStyle="1" w:styleId="411">
    <w:name w:val="Сетка таблицы41"/>
    <w:basedOn w:val="a4"/>
    <w:next w:val="af8"/>
    <w:uiPriority w:val="39"/>
    <w:rsid w:val="00861382"/>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4"/>
    <w:next w:val="af8"/>
    <w:uiPriority w:val="39"/>
    <w:rsid w:val="00CC0D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4"/>
    <w:next w:val="af8"/>
    <w:uiPriority w:val="39"/>
    <w:rsid w:val="00A87B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4"/>
    <w:next w:val="af8"/>
    <w:uiPriority w:val="59"/>
    <w:rsid w:val="00CC4D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pytarget">
    <w:name w:val="copy_target"/>
    <w:rsid w:val="00CC4DA4"/>
  </w:style>
  <w:style w:type="numbering" w:customStyle="1" w:styleId="391">
    <w:name w:val="Нет списка39"/>
    <w:next w:val="a5"/>
    <w:uiPriority w:val="99"/>
    <w:semiHidden/>
    <w:unhideWhenUsed/>
    <w:rsid w:val="00E815FF"/>
  </w:style>
  <w:style w:type="table" w:customStyle="1" w:styleId="450">
    <w:name w:val="Сетка таблицы45"/>
    <w:basedOn w:val="a4"/>
    <w:next w:val="af8"/>
    <w:uiPriority w:val="59"/>
    <w:rsid w:val="008E45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4"/>
    <w:next w:val="af8"/>
    <w:uiPriority w:val="59"/>
    <w:rsid w:val="003A46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4"/>
    <w:next w:val="af8"/>
    <w:uiPriority w:val="59"/>
    <w:rsid w:val="009B2E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basedOn w:val="a4"/>
    <w:next w:val="af8"/>
    <w:uiPriority w:val="59"/>
    <w:rsid w:val="008332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
    <w:name w:val="Нет списка40"/>
    <w:next w:val="a5"/>
    <w:uiPriority w:val="99"/>
    <w:semiHidden/>
    <w:unhideWhenUsed/>
    <w:rsid w:val="005849D6"/>
  </w:style>
  <w:style w:type="paragraph" w:customStyle="1" w:styleId="HEADERTEXT0">
    <w:name w:val=".HEADERTEXT"/>
    <w:uiPriority w:val="99"/>
    <w:rsid w:val="005849D6"/>
    <w:pPr>
      <w:widowControl w:val="0"/>
      <w:autoSpaceDE w:val="0"/>
      <w:autoSpaceDN w:val="0"/>
      <w:adjustRightInd w:val="0"/>
      <w:spacing w:after="0" w:line="240" w:lineRule="auto"/>
      <w:jc w:val="center"/>
    </w:pPr>
    <w:rPr>
      <w:rFonts w:ascii="Arial" w:eastAsia="Times New Roman" w:hAnsi="Arial" w:cs="Arial"/>
      <w:color w:val="2B4279"/>
      <w:sz w:val="20"/>
      <w:szCs w:val="20"/>
      <w:lang w:eastAsia="ru-RU"/>
    </w:rPr>
  </w:style>
  <w:style w:type="character" w:customStyle="1" w:styleId="affffffffff3">
    <w:name w:val="Знак Знак"/>
    <w:uiPriority w:val="99"/>
    <w:locked/>
    <w:rsid w:val="005849D6"/>
    <w:rPr>
      <w:sz w:val="27"/>
      <w:shd w:val="clear" w:color="auto" w:fill="FFFFFF"/>
    </w:rPr>
  </w:style>
  <w:style w:type="paragraph" w:customStyle="1" w:styleId="Standard">
    <w:name w:val="Standard"/>
    <w:rsid w:val="005849D6"/>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ConsPlusCell1">
    <w:name w:val="ConsPlusCell1"/>
    <w:link w:val="ConsPlusCell"/>
    <w:locked/>
    <w:rsid w:val="005849D6"/>
    <w:rPr>
      <w:rFonts w:ascii="Arial" w:eastAsia="Times New Roman" w:hAnsi="Arial" w:cs="Arial"/>
      <w:sz w:val="20"/>
      <w:szCs w:val="20"/>
      <w:lang w:eastAsia="ru-RU"/>
    </w:rPr>
  </w:style>
  <w:style w:type="table" w:customStyle="1" w:styleId="490">
    <w:name w:val="Сетка таблицы49"/>
    <w:basedOn w:val="a4"/>
    <w:next w:val="af8"/>
    <w:uiPriority w:val="39"/>
    <w:rsid w:val="00BD29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
    <w:next w:val="a5"/>
    <w:uiPriority w:val="99"/>
    <w:semiHidden/>
    <w:unhideWhenUsed/>
    <w:rsid w:val="00593A93"/>
  </w:style>
  <w:style w:type="table" w:customStyle="1" w:styleId="500">
    <w:name w:val="Сетка таблицы50"/>
    <w:basedOn w:val="a4"/>
    <w:next w:val="af8"/>
    <w:rsid w:val="008C170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4"/>
    <w:next w:val="af8"/>
    <w:rsid w:val="0060074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
    <w:name w:val="Нет списка42"/>
    <w:next w:val="a5"/>
    <w:semiHidden/>
    <w:rsid w:val="00834604"/>
  </w:style>
  <w:style w:type="table" w:customStyle="1" w:styleId="520">
    <w:name w:val="Сетка таблицы52"/>
    <w:basedOn w:val="a4"/>
    <w:next w:val="af8"/>
    <w:uiPriority w:val="59"/>
    <w:rsid w:val="0083460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1">
    <w:name w:val="Нет списка43"/>
    <w:next w:val="a5"/>
    <w:uiPriority w:val="99"/>
    <w:semiHidden/>
    <w:unhideWhenUsed/>
    <w:rsid w:val="002A1CFC"/>
  </w:style>
  <w:style w:type="numbering" w:customStyle="1" w:styleId="441">
    <w:name w:val="Нет списка44"/>
    <w:next w:val="a5"/>
    <w:uiPriority w:val="99"/>
    <w:semiHidden/>
    <w:unhideWhenUsed/>
    <w:rsid w:val="00747B2E"/>
  </w:style>
  <w:style w:type="numbering" w:customStyle="1" w:styleId="451">
    <w:name w:val="Нет списка45"/>
    <w:next w:val="a5"/>
    <w:uiPriority w:val="99"/>
    <w:semiHidden/>
    <w:unhideWhenUsed/>
    <w:rsid w:val="002D55B1"/>
  </w:style>
  <w:style w:type="table" w:customStyle="1" w:styleId="530">
    <w:name w:val="Сетка таблицы53"/>
    <w:basedOn w:val="a4"/>
    <w:next w:val="af8"/>
    <w:uiPriority w:val="59"/>
    <w:rsid w:val="007617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iPriority="20" w:unhideWhenUsed="0" w:qFormat="1"/>
    <w:lsdException w:name="Document Map" w:uiPriority="0"/>
    <w:lsdException w:name="Normal (Web)" w:uiPriority="0" w:qFormat="1"/>
    <w:lsdException w:name="HTML Preformatted" w:uiPriority="0"/>
    <w:lsdException w:name="Outline List 2" w:uiPriority="0"/>
    <w:lsdException w:name="Table Web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26C97"/>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iPriority w:val="9"/>
    <w:unhideWhenUsed/>
    <w:qFormat/>
    <w:rsid w:val="007B6F4C"/>
    <w:pPr>
      <w:keepNext/>
      <w:ind w:left="2127" w:hanging="2269"/>
      <w:jc w:val="both"/>
      <w:outlineLvl w:val="1"/>
    </w:pPr>
    <w:rPr>
      <w:sz w:val="28"/>
      <w:szCs w:val="28"/>
    </w:rPr>
  </w:style>
  <w:style w:type="paragraph" w:styleId="31">
    <w:name w:val="heading 3"/>
    <w:aliases w:val="Заголовок 3 Знак Знак Знак Знак Знак Знак Знак Знак Знак Знак Знак Знак Знак Знак Знак Знак Знак Знак Знак Знак"/>
    <w:basedOn w:val="a2"/>
    <w:next w:val="a2"/>
    <w:link w:val="32"/>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3">
    <w:name w:val="Заголовок 2 Знак"/>
    <w:basedOn w:val="a3"/>
    <w:link w:val="22"/>
    <w:uiPriority w:val="9"/>
    <w:rsid w:val="007B6F4C"/>
    <w:rPr>
      <w:rFonts w:ascii="Times New Roman" w:eastAsia="Times New Roman" w:hAnsi="Times New Roman" w:cs="Times New Roman"/>
      <w:sz w:val="28"/>
      <w:szCs w:val="28"/>
      <w:lang w:eastAsia="ru-RU"/>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1"/>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iPriority w:val="99"/>
    <w:unhideWhenUsed/>
    <w:rsid w:val="00497A0F"/>
    <w:rPr>
      <w:rFonts w:ascii="Tahoma" w:hAnsi="Tahoma" w:cs="Tahoma"/>
      <w:sz w:val="16"/>
      <w:szCs w:val="16"/>
    </w:rPr>
  </w:style>
  <w:style w:type="character" w:customStyle="1" w:styleId="ac">
    <w:name w:val="Текст выноски Знак"/>
    <w:basedOn w:val="a3"/>
    <w:link w:val="ab"/>
    <w:uiPriority w:val="99"/>
    <w:rsid w:val="00497A0F"/>
    <w:rPr>
      <w:rFonts w:ascii="Tahoma" w:eastAsia="Times New Roman" w:hAnsi="Tahoma" w:cs="Tahoma"/>
      <w:sz w:val="16"/>
      <w:szCs w:val="16"/>
      <w:lang w:eastAsia="ru-RU"/>
    </w:rPr>
  </w:style>
  <w:style w:type="paragraph" w:styleId="ad">
    <w:name w:val="Normal (Web)"/>
    <w:aliases w:val="Обычный (Web)1,Обычный (Web)11,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2"/>
    <w:link w:val="ae"/>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4">
    <w:name w:val="Body Text Indent 2"/>
    <w:basedOn w:val="a2"/>
    <w:link w:val="25"/>
    <w:rsid w:val="00580DD2"/>
    <w:pPr>
      <w:widowControl w:val="0"/>
      <w:spacing w:after="120" w:line="480" w:lineRule="auto"/>
      <w:ind w:left="283"/>
    </w:pPr>
    <w:rPr>
      <w:szCs w:val="20"/>
    </w:rPr>
  </w:style>
  <w:style w:type="character" w:customStyle="1" w:styleId="25">
    <w:name w:val="Основной текст с отступом 2 Знак"/>
    <w:basedOn w:val="a3"/>
    <w:link w:val="24"/>
    <w:rsid w:val="00580DD2"/>
    <w:rPr>
      <w:rFonts w:ascii="Times New Roman" w:eastAsia="Times New Roman" w:hAnsi="Times New Roman" w:cs="Times New Roman"/>
      <w:sz w:val="24"/>
      <w:szCs w:val="20"/>
      <w:lang w:eastAsia="ru-RU"/>
    </w:rPr>
  </w:style>
  <w:style w:type="paragraph" w:styleId="af">
    <w:name w:val="Body Text Indent"/>
    <w:aliases w:val="Основной текст 1"/>
    <w:basedOn w:val="a2"/>
    <w:link w:val="af0"/>
    <w:unhideWhenUsed/>
    <w:rsid w:val="009056CF"/>
    <w:pPr>
      <w:spacing w:after="120"/>
      <w:ind w:left="283"/>
    </w:pPr>
  </w:style>
  <w:style w:type="character" w:customStyle="1" w:styleId="af0">
    <w:name w:val="Основной текст с отступом Знак"/>
    <w:aliases w:val="Основной текст 1 Знак"/>
    <w:basedOn w:val="a3"/>
    <w:link w:val="af"/>
    <w:rsid w:val="009056CF"/>
    <w:rPr>
      <w:rFonts w:ascii="Times New Roman" w:eastAsia="Times New Roman" w:hAnsi="Times New Roman" w:cs="Times New Roman"/>
      <w:sz w:val="24"/>
      <w:szCs w:val="24"/>
      <w:lang w:eastAsia="ru-RU"/>
    </w:rPr>
  </w:style>
  <w:style w:type="paragraph" w:styleId="af1">
    <w:name w:val="No Spacing"/>
    <w:aliases w:val="14"/>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Абзац списка31"/>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uiPriority w:val="99"/>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uiPriority w:val="59"/>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99"/>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6">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uiPriority w:val="99"/>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7"/>
    <w:rsid w:val="00404EDC"/>
    <w:rPr>
      <w:sz w:val="27"/>
      <w:szCs w:val="27"/>
      <w:shd w:val="clear" w:color="auto" w:fill="FFFFFF"/>
    </w:rPr>
  </w:style>
  <w:style w:type="paragraph" w:customStyle="1" w:styleId="27">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8">
    <w:name w:val="Заголовок №2_"/>
    <w:basedOn w:val="a3"/>
    <w:link w:val="29"/>
    <w:rsid w:val="00404EDC"/>
    <w:rPr>
      <w:rFonts w:ascii="Times New Roman" w:eastAsia="Times New Roman" w:hAnsi="Times New Roman" w:cs="Times New Roman"/>
      <w:b/>
      <w:bCs/>
      <w:spacing w:val="11"/>
      <w:sz w:val="23"/>
      <w:szCs w:val="23"/>
      <w:shd w:val="clear" w:color="auto" w:fill="FFFFFF"/>
    </w:rPr>
  </w:style>
  <w:style w:type="paragraph" w:customStyle="1" w:styleId="29">
    <w:name w:val="Заголовок №2"/>
    <w:basedOn w:val="a2"/>
    <w:link w:val="28"/>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a">
    <w:name w:val="Body Text 2"/>
    <w:basedOn w:val="a2"/>
    <w:link w:val="2b"/>
    <w:unhideWhenUsed/>
    <w:rsid w:val="007F35E3"/>
    <w:pPr>
      <w:spacing w:after="120" w:line="480" w:lineRule="auto"/>
    </w:pPr>
  </w:style>
  <w:style w:type="character" w:customStyle="1" w:styleId="2b">
    <w:name w:val="Основной текст 2 Знак"/>
    <w:basedOn w:val="a3"/>
    <w:link w:val="2a"/>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uiPriority w:val="99"/>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link w:val="ConsPlusCell1"/>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uiPriority w:val="99"/>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uiPriority w:val="99"/>
    <w:rsid w:val="00BD561C"/>
    <w:rPr>
      <w:vertAlign w:val="superscript"/>
    </w:rPr>
  </w:style>
  <w:style w:type="paragraph" w:customStyle="1" w:styleId="2c">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3">
    <w:name w:val="Body Text Indent 3"/>
    <w:basedOn w:val="a2"/>
    <w:link w:val="34"/>
    <w:rsid w:val="00112B81"/>
    <w:pPr>
      <w:spacing w:after="120"/>
      <w:ind w:left="283"/>
    </w:pPr>
    <w:rPr>
      <w:sz w:val="16"/>
      <w:szCs w:val="16"/>
    </w:rPr>
  </w:style>
  <w:style w:type="character" w:customStyle="1" w:styleId="34">
    <w:name w:val="Основной текст с отступом 3 Знак"/>
    <w:basedOn w:val="a3"/>
    <w:link w:val="33"/>
    <w:rsid w:val="00112B81"/>
    <w:rPr>
      <w:rFonts w:ascii="Times New Roman" w:eastAsia="Times New Roman" w:hAnsi="Times New Roman" w:cs="Times New Roman"/>
      <w:sz w:val="16"/>
      <w:szCs w:val="16"/>
    </w:rPr>
  </w:style>
  <w:style w:type="character" w:styleId="afff3">
    <w:name w:val="annotation reference"/>
    <w:uiPriority w:val="99"/>
    <w:rsid w:val="00112B81"/>
    <w:rPr>
      <w:sz w:val="16"/>
      <w:szCs w:val="16"/>
    </w:rPr>
  </w:style>
  <w:style w:type="paragraph" w:styleId="afff4">
    <w:name w:val="annotation text"/>
    <w:basedOn w:val="a2"/>
    <w:link w:val="afff5"/>
    <w:uiPriority w:val="99"/>
    <w:rsid w:val="00112B81"/>
    <w:rPr>
      <w:sz w:val="20"/>
      <w:szCs w:val="20"/>
    </w:rPr>
  </w:style>
  <w:style w:type="character" w:customStyle="1" w:styleId="afff5">
    <w:name w:val="Текст примечания Знак"/>
    <w:basedOn w:val="a3"/>
    <w:link w:val="afff4"/>
    <w:uiPriority w:val="99"/>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uiPriority w:val="99"/>
    <w:rsid w:val="00112B81"/>
    <w:rPr>
      <w:b/>
      <w:bCs/>
    </w:rPr>
  </w:style>
  <w:style w:type="character" w:customStyle="1" w:styleId="afff7">
    <w:name w:val="Тема примечания Знак"/>
    <w:basedOn w:val="afff5"/>
    <w:link w:val="afff6"/>
    <w:uiPriority w:val="99"/>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5">
    <w:name w:val="Body Text 3"/>
    <w:basedOn w:val="a2"/>
    <w:link w:val="36"/>
    <w:rsid w:val="00112B81"/>
    <w:pPr>
      <w:jc w:val="both"/>
    </w:pPr>
    <w:rPr>
      <w:color w:val="000000"/>
      <w:sz w:val="28"/>
      <w:szCs w:val="28"/>
    </w:rPr>
  </w:style>
  <w:style w:type="character" w:customStyle="1" w:styleId="36">
    <w:name w:val="Основной текст 3 Знак"/>
    <w:basedOn w:val="a3"/>
    <w:link w:val="35"/>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iPriority w:val="99"/>
    <w:unhideWhenUsed/>
    <w:rsid w:val="00112B81"/>
    <w:rPr>
      <w:sz w:val="20"/>
      <w:szCs w:val="20"/>
    </w:rPr>
  </w:style>
  <w:style w:type="character" w:customStyle="1" w:styleId="afffc">
    <w:name w:val="Текст сноски Знак"/>
    <w:basedOn w:val="a3"/>
    <w:link w:val="afffb"/>
    <w:uiPriority w:val="99"/>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uiPriority w:val="99"/>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7">
    <w:name w:val="Основной текст (3)_"/>
    <w:link w:val="38"/>
    <w:rsid w:val="006B7F4D"/>
    <w:rPr>
      <w:b/>
      <w:bCs/>
      <w:shd w:val="clear" w:color="auto" w:fill="FFFFFF"/>
    </w:rPr>
  </w:style>
  <w:style w:type="paragraph" w:customStyle="1" w:styleId="38">
    <w:name w:val="Основной текст (3)"/>
    <w:basedOn w:val="a2"/>
    <w:link w:val="37"/>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d">
    <w:name w:val="Основной текст (2)_"/>
    <w:basedOn w:val="a3"/>
    <w:link w:val="2e"/>
    <w:rsid w:val="005800C7"/>
    <w:rPr>
      <w:rFonts w:ascii="Times New Roman" w:eastAsia="Times New Roman" w:hAnsi="Times New Roman" w:cs="Times New Roman"/>
      <w:shd w:val="clear" w:color="auto" w:fill="FFFFFF"/>
    </w:rPr>
  </w:style>
  <w:style w:type="paragraph" w:customStyle="1" w:styleId="2e">
    <w:name w:val="Основной текст (2)"/>
    <w:basedOn w:val="a2"/>
    <w:link w:val="2d"/>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f">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uiPriority w:val="99"/>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0">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9">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0">
    <w:name w:val="Стиль2"/>
    <w:basedOn w:val="21"/>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1">
    <w:name w:val="List Number 2"/>
    <w:basedOn w:val="a2"/>
    <w:rsid w:val="00DF1B26"/>
    <w:pPr>
      <w:numPr>
        <w:ilvl w:val="1"/>
        <w:numId w:val="2"/>
      </w:numPr>
      <w:tabs>
        <w:tab w:val="clear" w:pos="576"/>
        <w:tab w:val="num" w:pos="720"/>
      </w:tabs>
      <w:ind w:left="720" w:hanging="360"/>
    </w:pPr>
  </w:style>
  <w:style w:type="paragraph" w:customStyle="1" w:styleId="30">
    <w:name w:val="Стиль3"/>
    <w:basedOn w:val="24"/>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a">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1">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2">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nhideWhenUsed/>
    <w:rsid w:val="00F23155"/>
    <w:pPr>
      <w:autoSpaceDE w:val="0"/>
      <w:autoSpaceDN w:val="0"/>
    </w:pPr>
    <w:rPr>
      <w:sz w:val="20"/>
      <w:szCs w:val="20"/>
    </w:rPr>
  </w:style>
  <w:style w:type="character" w:customStyle="1" w:styleId="affffffc">
    <w:name w:val="Текст концевой сноски Знак"/>
    <w:basedOn w:val="a3"/>
    <w:link w:val="affffffb"/>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d"/>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d"/>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d"/>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rsid w:val="00842013"/>
    <w:pPr>
      <w:autoSpaceDE w:val="0"/>
      <w:ind w:firstLine="540"/>
      <w:jc w:val="both"/>
    </w:pPr>
    <w:rPr>
      <w:rFonts w:cs="Calibri"/>
      <w:sz w:val="20"/>
      <w:szCs w:val="20"/>
      <w:lang w:eastAsia="ar-SA"/>
    </w:rPr>
  </w:style>
  <w:style w:type="character" w:customStyle="1" w:styleId="ae">
    <w:name w:val="Обычный (веб) Знак"/>
    <w:aliases w:val="Обычный (Web)1 Знак,Обычный (Web)11 Знак,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b">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uiPriority w:val="99"/>
    <w:locked/>
    <w:rsid w:val="001F19D3"/>
    <w:rPr>
      <w:lang w:eastAsia="ar-SA"/>
    </w:rPr>
  </w:style>
  <w:style w:type="paragraph" w:customStyle="1" w:styleId="3c">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3">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4">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d">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e">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d"/>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aliases w:val="14 Знак"/>
    <w:link w:val="af1"/>
    <w:uiPriority w:val="1"/>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uiPriority w:val="99"/>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5">
    <w:name w:val="Основной текст (2) + Малые прописные"/>
    <w:basedOn w:val="2d"/>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d"/>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d"/>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f"/>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6"/>
    <w:rsid w:val="007730F8"/>
    <w:rPr>
      <w:rFonts w:ascii="Times New Roman" w:eastAsia="Times New Roman" w:hAnsi="Times New Roman" w:cs="Times New Roman"/>
      <w:sz w:val="26"/>
      <w:szCs w:val="26"/>
      <w:shd w:val="clear" w:color="auto" w:fill="FFFFFF"/>
    </w:rPr>
  </w:style>
  <w:style w:type="paragraph" w:customStyle="1" w:styleId="3f">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6">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d"/>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d"/>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0">
    <w:name w:val="toc 3"/>
    <w:basedOn w:val="a2"/>
    <w:next w:val="a2"/>
    <w:uiPriority w:val="39"/>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7">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4"/>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1">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uiPriority w:val="59"/>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d"/>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d"/>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d"/>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d"/>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d"/>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d"/>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d"/>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8">
    <w:name w:val="Основной текст (2) + Курсив"/>
    <w:basedOn w:val="2d"/>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2">
    <w:name w:val="3"/>
    <w:basedOn w:val="a2"/>
    <w:next w:val="a6"/>
    <w:qFormat/>
    <w:rsid w:val="003B026F"/>
    <w:pPr>
      <w:jc w:val="center"/>
    </w:pPr>
    <w:rPr>
      <w:szCs w:val="20"/>
    </w:rPr>
  </w:style>
  <w:style w:type="paragraph" w:customStyle="1" w:styleId="2f9">
    <w:name w:val="2"/>
    <w:basedOn w:val="a2"/>
    <w:next w:val="a6"/>
    <w:link w:val="affffffffc"/>
    <w:qFormat/>
    <w:rsid w:val="008108A4"/>
    <w:pPr>
      <w:jc w:val="center"/>
    </w:pPr>
    <w:rPr>
      <w:szCs w:val="20"/>
    </w:rPr>
  </w:style>
  <w:style w:type="character" w:customStyle="1" w:styleId="affffffffc">
    <w:name w:val="Название Знак"/>
    <w:link w:val="2f9"/>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a">
    <w:name w:val="Нет списка2"/>
    <w:next w:val="a5"/>
    <w:uiPriority w:val="99"/>
    <w:semiHidden/>
    <w:unhideWhenUsed/>
    <w:rsid w:val="005D330B"/>
  </w:style>
  <w:style w:type="table" w:customStyle="1" w:styleId="2fb">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c">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d">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3">
    <w:name w:val="Подпись к таблице (3)_"/>
    <w:link w:val="3f4"/>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4">
    <w:name w:val="Подпись к таблице (3)"/>
    <w:basedOn w:val="a2"/>
    <w:link w:val="3f3"/>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5">
    <w:name w:val="Нет списка3"/>
    <w:next w:val="a5"/>
    <w:semiHidden/>
    <w:rsid w:val="004F0FDB"/>
  </w:style>
  <w:style w:type="table" w:customStyle="1" w:styleId="3f6">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e">
    <w:name w:val="Подпись к таблице (2)_"/>
    <w:link w:val="2ff"/>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f">
    <w:name w:val="Подпись к таблице (2)"/>
    <w:basedOn w:val="a2"/>
    <w:link w:val="2fe"/>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d"/>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d"/>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d"/>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0">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uiPriority w:val="99"/>
    <w:qFormat/>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d"/>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d"/>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d"/>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d"/>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7"/>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1">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Абзац списка31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3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3f8">
    <w:name w:val="Заголовок3"/>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6">
    <w:name w:val="Знак"/>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 w:type="paragraph" w:customStyle="1" w:styleId="afffffffff7">
    <w:name w:val="Знак"/>
    <w:basedOn w:val="a2"/>
    <w:rsid w:val="00E545AD"/>
    <w:pPr>
      <w:spacing w:after="160" w:line="240" w:lineRule="exact"/>
    </w:pPr>
    <w:rPr>
      <w:rFonts w:ascii="Verdana" w:hAnsi="Verdana"/>
      <w:sz w:val="20"/>
      <w:szCs w:val="20"/>
      <w:lang w:val="en-US" w:eastAsia="en-US"/>
    </w:rPr>
  </w:style>
  <w:style w:type="table" w:customStyle="1" w:styleId="228">
    <w:name w:val="Сетка таблицы22"/>
    <w:basedOn w:val="a4"/>
    <w:next w:val="af8"/>
    <w:uiPriority w:val="59"/>
    <w:rsid w:val="009E3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4"/>
    <w:next w:val="af8"/>
    <w:uiPriority w:val="59"/>
    <w:rsid w:val="0097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4"/>
    <w:next w:val="af8"/>
    <w:uiPriority w:val="59"/>
    <w:rsid w:val="001732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4"/>
    <w:next w:val="af8"/>
    <w:uiPriority w:val="39"/>
    <w:rsid w:val="00370F62"/>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5"/>
    <w:uiPriority w:val="99"/>
    <w:semiHidden/>
    <w:rsid w:val="0043750C"/>
  </w:style>
  <w:style w:type="table" w:customStyle="1" w:styleId="262">
    <w:name w:val="Сетка таблицы26"/>
    <w:basedOn w:val="a4"/>
    <w:next w:val="af8"/>
    <w:rsid w:val="004375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4">
    <w:name w:val="Обычный15"/>
    <w:rsid w:val="0043750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f8">
    <w:name w:val="Знак"/>
    <w:basedOn w:val="a2"/>
    <w:rsid w:val="0043750C"/>
    <w:pPr>
      <w:spacing w:after="160" w:line="240" w:lineRule="exact"/>
    </w:pPr>
    <w:rPr>
      <w:rFonts w:ascii="Verdana" w:hAnsi="Verdana"/>
      <w:sz w:val="20"/>
      <w:szCs w:val="20"/>
      <w:lang w:val="en-US" w:eastAsia="en-US"/>
    </w:rPr>
  </w:style>
  <w:style w:type="table" w:customStyle="1" w:styleId="-13">
    <w:name w:val="Веб-таблица 13"/>
    <w:basedOn w:val="a4"/>
    <w:next w:val="-1"/>
    <w:rsid w:val="0043750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4d">
    <w:name w:val="Без интервала4"/>
    <w:basedOn w:val="a2"/>
    <w:rsid w:val="0043750C"/>
    <w:rPr>
      <w:sz w:val="26"/>
      <w:szCs w:val="26"/>
      <w:lang w:val="en-US" w:eastAsia="en-US"/>
    </w:rPr>
  </w:style>
  <w:style w:type="table" w:customStyle="1" w:styleId="272">
    <w:name w:val="Сетка таблицы27"/>
    <w:basedOn w:val="a4"/>
    <w:next w:val="af8"/>
    <w:uiPriority w:val="59"/>
    <w:rsid w:val="00C13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4"/>
    <w:next w:val="af8"/>
    <w:uiPriority w:val="59"/>
    <w:rsid w:val="002C4E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
    <w:next w:val="a5"/>
    <w:uiPriority w:val="99"/>
    <w:semiHidden/>
    <w:rsid w:val="00FF1382"/>
  </w:style>
  <w:style w:type="table" w:customStyle="1" w:styleId="292">
    <w:name w:val="Сетка таблицы29"/>
    <w:basedOn w:val="a4"/>
    <w:next w:val="af8"/>
    <w:rsid w:val="00FF1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9">
    <w:name w:val="Знак"/>
    <w:basedOn w:val="a2"/>
    <w:rsid w:val="00FF1382"/>
    <w:pPr>
      <w:spacing w:after="160" w:line="240" w:lineRule="exact"/>
    </w:pPr>
    <w:rPr>
      <w:rFonts w:ascii="Verdana" w:hAnsi="Verdana"/>
      <w:sz w:val="20"/>
      <w:szCs w:val="20"/>
      <w:lang w:val="en-US" w:eastAsia="en-US"/>
    </w:rPr>
  </w:style>
  <w:style w:type="table" w:customStyle="1" w:styleId="2ff2">
    <w:name w:val="Светлый список2"/>
    <w:basedOn w:val="a4"/>
    <w:uiPriority w:val="61"/>
    <w:rsid w:val="00FF1382"/>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1">
    <w:name w:val="Table Normal1"/>
    <w:uiPriority w:val="2"/>
    <w:semiHidden/>
    <w:unhideWhenUsed/>
    <w:qFormat/>
    <w:rsid w:val="00FF138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00">
    <w:name w:val="Нет списка30"/>
    <w:next w:val="a5"/>
    <w:uiPriority w:val="99"/>
    <w:semiHidden/>
    <w:rsid w:val="005A570C"/>
  </w:style>
  <w:style w:type="table" w:customStyle="1" w:styleId="301">
    <w:name w:val="Сетка таблицы30"/>
    <w:basedOn w:val="a4"/>
    <w:next w:val="af8"/>
    <w:rsid w:val="005A57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d">
    <w:name w:val="Без интервала5"/>
    <w:rsid w:val="005A570C"/>
    <w:pPr>
      <w:spacing w:after="0" w:line="240" w:lineRule="auto"/>
    </w:pPr>
    <w:rPr>
      <w:rFonts w:ascii="Calibri" w:eastAsia="Times New Roman" w:hAnsi="Calibri" w:cs="Times New Roman"/>
    </w:rPr>
  </w:style>
  <w:style w:type="paragraph" w:customStyle="1" w:styleId="n">
    <w:name w:val="n"/>
    <w:basedOn w:val="a2"/>
    <w:rsid w:val="005A570C"/>
    <w:pPr>
      <w:ind w:firstLine="720"/>
    </w:pPr>
    <w:rPr>
      <w:rFonts w:ascii="Arial" w:hAnsi="Arial" w:cs="Arial"/>
      <w:sz w:val="20"/>
      <w:szCs w:val="20"/>
    </w:rPr>
  </w:style>
  <w:style w:type="paragraph" w:customStyle="1" w:styleId="1fe">
    <w:name w:val="Знак Знак Знак Знак Знак Знак1 Знак"/>
    <w:basedOn w:val="a2"/>
    <w:rsid w:val="005A570C"/>
    <w:pPr>
      <w:spacing w:after="160" w:line="240" w:lineRule="exact"/>
    </w:pPr>
    <w:rPr>
      <w:rFonts w:ascii="Verdana" w:hAnsi="Verdana"/>
      <w:lang w:val="en-US" w:eastAsia="en-US"/>
    </w:rPr>
  </w:style>
  <w:style w:type="paragraph" w:customStyle="1" w:styleId="p3">
    <w:name w:val="p3"/>
    <w:basedOn w:val="a2"/>
    <w:rsid w:val="005A570C"/>
    <w:pPr>
      <w:spacing w:before="100" w:beforeAutospacing="1" w:after="100" w:afterAutospacing="1"/>
    </w:pPr>
  </w:style>
  <w:style w:type="paragraph" w:styleId="afffffffffa">
    <w:name w:val="TOC Heading"/>
    <w:basedOn w:val="1"/>
    <w:next w:val="a2"/>
    <w:uiPriority w:val="39"/>
    <w:semiHidden/>
    <w:unhideWhenUsed/>
    <w:qFormat/>
    <w:rsid w:val="005A570C"/>
    <w:pPr>
      <w:spacing w:line="276" w:lineRule="auto"/>
      <w:outlineLvl w:val="9"/>
    </w:pPr>
    <w:rPr>
      <w:rFonts w:ascii="Cambria" w:eastAsia="Times New Roman" w:hAnsi="Cambria" w:cs="Times New Roman"/>
      <w:color w:val="365F91"/>
      <w:lang w:eastAsia="en-US"/>
    </w:rPr>
  </w:style>
  <w:style w:type="paragraph" w:styleId="2ff3">
    <w:name w:val="toc 2"/>
    <w:basedOn w:val="a2"/>
    <w:next w:val="a2"/>
    <w:autoRedefine/>
    <w:uiPriority w:val="39"/>
    <w:rsid w:val="005A570C"/>
    <w:pPr>
      <w:ind w:left="200"/>
    </w:pPr>
    <w:rPr>
      <w:sz w:val="20"/>
      <w:szCs w:val="20"/>
    </w:rPr>
  </w:style>
  <w:style w:type="character" w:customStyle="1" w:styleId="2TrebuchetMS12pt">
    <w:name w:val="Основной текст (2) + Trebuchet MS;12 pt"/>
    <w:rsid w:val="005A570C"/>
    <w:rPr>
      <w:rFonts w:ascii="Trebuchet MS" w:eastAsia="Trebuchet MS" w:hAnsi="Trebuchet MS" w:cs="Trebuchet MS"/>
      <w:color w:val="000000"/>
      <w:spacing w:val="0"/>
      <w:w w:val="100"/>
      <w:position w:val="0"/>
      <w:sz w:val="24"/>
      <w:szCs w:val="24"/>
      <w:shd w:val="clear" w:color="auto" w:fill="FFFFFF"/>
      <w:lang w:val="ru-RU" w:eastAsia="ru-RU" w:bidi="ru-RU"/>
    </w:rPr>
  </w:style>
  <w:style w:type="character" w:customStyle="1" w:styleId="2Tahoma115pt">
    <w:name w:val="Основной текст (2) + Tahoma;11;5 pt"/>
    <w:rsid w:val="005A570C"/>
    <w:rPr>
      <w:rFonts w:ascii="Tahoma" w:eastAsia="Tahoma" w:hAnsi="Tahoma" w:cs="Tahoma"/>
      <w:b/>
      <w:bCs/>
      <w:color w:val="000000"/>
      <w:spacing w:val="0"/>
      <w:w w:val="100"/>
      <w:position w:val="0"/>
      <w:sz w:val="23"/>
      <w:szCs w:val="23"/>
      <w:shd w:val="clear" w:color="auto" w:fill="FFFFFF"/>
      <w:lang w:val="ru-RU" w:eastAsia="ru-RU" w:bidi="ru-RU"/>
    </w:rPr>
  </w:style>
  <w:style w:type="numbering" w:customStyle="1" w:styleId="111111111">
    <w:name w:val="1 / 1.1 / 1.1.1111"/>
    <w:basedOn w:val="a5"/>
    <w:next w:val="111111"/>
    <w:rsid w:val="005A570C"/>
    <w:pPr>
      <w:numPr>
        <w:numId w:val="6"/>
      </w:numPr>
    </w:pPr>
  </w:style>
  <w:style w:type="numbering" w:styleId="111111">
    <w:name w:val="Outline List 2"/>
    <w:basedOn w:val="a5"/>
    <w:rsid w:val="005A570C"/>
    <w:pPr>
      <w:numPr>
        <w:numId w:val="5"/>
      </w:numPr>
    </w:pPr>
  </w:style>
  <w:style w:type="table" w:customStyle="1" w:styleId="1110">
    <w:name w:val="Сетка таблицы111"/>
    <w:basedOn w:val="a4"/>
    <w:next w:val="af8"/>
    <w:uiPriority w:val="59"/>
    <w:rsid w:val="005A5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ратегия_Заголовок_2"/>
    <w:basedOn w:val="af3"/>
    <w:qFormat/>
    <w:rsid w:val="005A570C"/>
    <w:pPr>
      <w:keepNext/>
      <w:keepLines/>
      <w:numPr>
        <w:ilvl w:val="1"/>
        <w:numId w:val="7"/>
      </w:numPr>
      <w:tabs>
        <w:tab w:val="num" w:pos="1800"/>
      </w:tabs>
      <w:ind w:left="1800" w:hanging="360"/>
      <w:jc w:val="both"/>
      <w:outlineLvl w:val="1"/>
    </w:pPr>
    <w:rPr>
      <w:rFonts w:eastAsia="Calibri"/>
      <w:sz w:val="28"/>
      <w:szCs w:val="22"/>
      <w:lang w:eastAsia="en-US"/>
    </w:rPr>
  </w:style>
  <w:style w:type="paragraph" w:customStyle="1" w:styleId="3">
    <w:name w:val="Стратегия_Заголовок_3"/>
    <w:basedOn w:val="af3"/>
    <w:link w:val="3f9"/>
    <w:qFormat/>
    <w:rsid w:val="005A570C"/>
    <w:pPr>
      <w:keepNext/>
      <w:keepLines/>
      <w:numPr>
        <w:ilvl w:val="2"/>
        <w:numId w:val="7"/>
      </w:numPr>
      <w:jc w:val="both"/>
      <w:outlineLvl w:val="2"/>
    </w:pPr>
    <w:rPr>
      <w:rFonts w:eastAsia="Calibri"/>
      <w:sz w:val="28"/>
      <w:szCs w:val="22"/>
      <w:lang w:eastAsia="en-US"/>
    </w:rPr>
  </w:style>
  <w:style w:type="character" w:customStyle="1" w:styleId="3f9">
    <w:name w:val="Стратегия_Заголовок_3 Знак"/>
    <w:link w:val="3"/>
    <w:rsid w:val="005A570C"/>
    <w:rPr>
      <w:rFonts w:ascii="Times New Roman" w:eastAsia="Calibri" w:hAnsi="Times New Roman" w:cs="Times New Roman"/>
      <w:sz w:val="28"/>
    </w:rPr>
  </w:style>
  <w:style w:type="numbering" w:customStyle="1" w:styleId="313">
    <w:name w:val="Нет списка31"/>
    <w:next w:val="a5"/>
    <w:uiPriority w:val="99"/>
    <w:semiHidden/>
    <w:unhideWhenUsed/>
    <w:rsid w:val="008C4E1E"/>
  </w:style>
  <w:style w:type="numbering" w:customStyle="1" w:styleId="324">
    <w:name w:val="Нет списка32"/>
    <w:next w:val="a5"/>
    <w:uiPriority w:val="99"/>
    <w:semiHidden/>
    <w:unhideWhenUsed/>
    <w:rsid w:val="00D77B3A"/>
  </w:style>
  <w:style w:type="numbering" w:customStyle="1" w:styleId="1111">
    <w:name w:val="Нет списка111"/>
    <w:next w:val="a5"/>
    <w:uiPriority w:val="99"/>
    <w:semiHidden/>
    <w:rsid w:val="00D77B3A"/>
  </w:style>
  <w:style w:type="numbering" w:customStyle="1" w:styleId="2101">
    <w:name w:val="Нет списка210"/>
    <w:next w:val="a5"/>
    <w:uiPriority w:val="99"/>
    <w:semiHidden/>
    <w:rsid w:val="00D77B3A"/>
  </w:style>
  <w:style w:type="numbering" w:customStyle="1" w:styleId="331">
    <w:name w:val="Нет списка33"/>
    <w:next w:val="a5"/>
    <w:semiHidden/>
    <w:rsid w:val="009359C9"/>
  </w:style>
  <w:style w:type="table" w:customStyle="1" w:styleId="314">
    <w:name w:val="Сетка таблицы31"/>
    <w:basedOn w:val="a4"/>
    <w:next w:val="af8"/>
    <w:uiPriority w:val="59"/>
    <w:rsid w:val="009359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b">
    <w:name w:val="Знак"/>
    <w:basedOn w:val="a2"/>
    <w:rsid w:val="009359C9"/>
    <w:pPr>
      <w:spacing w:after="160" w:line="240" w:lineRule="exact"/>
    </w:pPr>
    <w:rPr>
      <w:rFonts w:ascii="Verdana" w:hAnsi="Verdana"/>
      <w:sz w:val="20"/>
      <w:szCs w:val="20"/>
      <w:lang w:val="en-US" w:eastAsia="en-US"/>
    </w:rPr>
  </w:style>
  <w:style w:type="character" w:customStyle="1" w:styleId="elementhandle">
    <w:name w:val="element_handle"/>
    <w:rsid w:val="009359C9"/>
    <w:rPr>
      <w:rFonts w:ascii="Times New Roman" w:hAnsi="Times New Roman" w:cs="Times New Roman" w:hint="default"/>
    </w:rPr>
  </w:style>
  <w:style w:type="character" w:customStyle="1" w:styleId="12pt">
    <w:name w:val="Колонтитул + 12 pt"/>
    <w:rsid w:val="008B46D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afffffffffc">
    <w:name w:val="Знак"/>
    <w:basedOn w:val="a2"/>
    <w:rsid w:val="00D70052"/>
    <w:pPr>
      <w:spacing w:after="160" w:line="240" w:lineRule="exact"/>
    </w:pPr>
    <w:rPr>
      <w:rFonts w:ascii="Verdana" w:hAnsi="Verdana"/>
      <w:lang w:val="en-US" w:eastAsia="en-US"/>
    </w:rPr>
  </w:style>
  <w:style w:type="paragraph" w:customStyle="1" w:styleId="2280">
    <w:name w:val="Основной текст 228"/>
    <w:basedOn w:val="a2"/>
    <w:rsid w:val="00D70052"/>
    <w:pPr>
      <w:overflowPunct w:val="0"/>
      <w:autoSpaceDE w:val="0"/>
      <w:autoSpaceDN w:val="0"/>
      <w:adjustRightInd w:val="0"/>
      <w:textAlignment w:val="baseline"/>
    </w:pPr>
    <w:rPr>
      <w:sz w:val="28"/>
      <w:szCs w:val="20"/>
    </w:rPr>
  </w:style>
  <w:style w:type="paragraph" w:customStyle="1" w:styleId="163">
    <w:name w:val="Обычный16"/>
    <w:rsid w:val="00D70052"/>
    <w:pPr>
      <w:widowControl w:val="0"/>
      <w:spacing w:after="0" w:line="240" w:lineRule="auto"/>
    </w:pPr>
    <w:rPr>
      <w:rFonts w:ascii="Times New Roman" w:eastAsia="Times New Roman" w:hAnsi="Times New Roman" w:cs="Times New Roman"/>
      <w:snapToGrid w:val="0"/>
      <w:sz w:val="20"/>
      <w:szCs w:val="20"/>
      <w:lang w:eastAsia="ru-RU"/>
    </w:rPr>
  </w:style>
  <w:style w:type="numbering" w:customStyle="1" w:styleId="341">
    <w:name w:val="Нет списка34"/>
    <w:next w:val="a5"/>
    <w:uiPriority w:val="99"/>
    <w:semiHidden/>
    <w:rsid w:val="009D361D"/>
  </w:style>
  <w:style w:type="table" w:customStyle="1" w:styleId="325">
    <w:name w:val="Сетка таблицы32"/>
    <w:basedOn w:val="a4"/>
    <w:next w:val="af8"/>
    <w:rsid w:val="009D36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d">
    <w:name w:val="Знак"/>
    <w:basedOn w:val="a2"/>
    <w:rsid w:val="009D22D7"/>
    <w:pPr>
      <w:spacing w:after="160" w:line="240" w:lineRule="exact"/>
    </w:pPr>
    <w:rPr>
      <w:rFonts w:ascii="Verdana" w:hAnsi="Verdana"/>
      <w:sz w:val="20"/>
      <w:szCs w:val="20"/>
      <w:lang w:val="en-US" w:eastAsia="en-US"/>
    </w:rPr>
  </w:style>
  <w:style w:type="paragraph" w:customStyle="1" w:styleId="aligncenter">
    <w:name w:val="align_center"/>
    <w:basedOn w:val="a2"/>
    <w:rsid w:val="001850FF"/>
    <w:pPr>
      <w:spacing w:before="100" w:beforeAutospacing="1" w:after="100" w:afterAutospacing="1"/>
    </w:pPr>
  </w:style>
  <w:style w:type="paragraph" w:customStyle="1" w:styleId="afffffffffe">
    <w:name w:val="Знак"/>
    <w:basedOn w:val="a2"/>
    <w:rsid w:val="00A32C93"/>
    <w:pPr>
      <w:spacing w:after="160" w:line="240" w:lineRule="exact"/>
    </w:pPr>
    <w:rPr>
      <w:rFonts w:ascii="Verdana" w:hAnsi="Verdana"/>
      <w:sz w:val="20"/>
      <w:szCs w:val="20"/>
      <w:lang w:val="en-US" w:eastAsia="en-US"/>
    </w:rPr>
  </w:style>
  <w:style w:type="numbering" w:customStyle="1" w:styleId="351">
    <w:name w:val="Нет списка35"/>
    <w:next w:val="a5"/>
    <w:semiHidden/>
    <w:rsid w:val="00E0618B"/>
  </w:style>
  <w:style w:type="table" w:customStyle="1" w:styleId="332">
    <w:name w:val="Сетка таблицы33"/>
    <w:basedOn w:val="a4"/>
    <w:next w:val="af8"/>
    <w:rsid w:val="00E061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
    <w:basedOn w:val="a2"/>
    <w:next w:val="a6"/>
    <w:qFormat/>
    <w:rsid w:val="00191610"/>
    <w:pPr>
      <w:jc w:val="center"/>
    </w:pPr>
    <w:rPr>
      <w:rFonts w:cs="Arial"/>
      <w:b/>
      <w:sz w:val="28"/>
      <w:szCs w:val="22"/>
    </w:rPr>
  </w:style>
  <w:style w:type="paragraph" w:customStyle="1" w:styleId="229">
    <w:name w:val="Основной текст 229"/>
    <w:basedOn w:val="a2"/>
    <w:rsid w:val="00191610"/>
    <w:pPr>
      <w:widowControl w:val="0"/>
      <w:overflowPunct w:val="0"/>
      <w:autoSpaceDE w:val="0"/>
      <w:autoSpaceDN w:val="0"/>
      <w:adjustRightInd w:val="0"/>
      <w:ind w:firstLine="720"/>
      <w:jc w:val="both"/>
    </w:pPr>
    <w:rPr>
      <w:rFonts w:ascii="a_FuturaOrto" w:hAnsi="a_FuturaOrto"/>
      <w:i/>
      <w:color w:val="000000"/>
      <w:sz w:val="28"/>
      <w:szCs w:val="20"/>
    </w:rPr>
  </w:style>
  <w:style w:type="table" w:customStyle="1" w:styleId="342">
    <w:name w:val="Сетка таблицы34"/>
    <w:basedOn w:val="a4"/>
    <w:next w:val="af8"/>
    <w:uiPriority w:val="59"/>
    <w:rsid w:val="00C43A9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DA72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52">
    <w:name w:val="Сетка таблицы35"/>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4"/>
    <w:next w:val="af8"/>
    <w:uiPriority w:val="39"/>
    <w:rsid w:val="00A57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4"/>
    <w:next w:val="af8"/>
    <w:rsid w:val="0049500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Нет списка36"/>
    <w:next w:val="a5"/>
    <w:uiPriority w:val="99"/>
    <w:semiHidden/>
    <w:unhideWhenUsed/>
    <w:rsid w:val="00953F2C"/>
  </w:style>
  <w:style w:type="paragraph" w:customStyle="1" w:styleId="affffffffff0">
    <w:name w:val="Знак Знак Знак Знак Знак Знак"/>
    <w:basedOn w:val="a2"/>
    <w:rsid w:val="00953F2C"/>
    <w:pPr>
      <w:widowControl w:val="0"/>
      <w:adjustRightInd w:val="0"/>
      <w:spacing w:after="160" w:line="240" w:lineRule="exact"/>
      <w:jc w:val="right"/>
    </w:pPr>
    <w:rPr>
      <w:sz w:val="20"/>
      <w:szCs w:val="20"/>
      <w:lang w:val="en-GB" w:eastAsia="en-US"/>
    </w:rPr>
  </w:style>
  <w:style w:type="numbering" w:customStyle="1" w:styleId="371">
    <w:name w:val="Нет списка37"/>
    <w:next w:val="a5"/>
    <w:uiPriority w:val="99"/>
    <w:semiHidden/>
    <w:rsid w:val="00D42E76"/>
  </w:style>
  <w:style w:type="table" w:customStyle="1" w:styleId="390">
    <w:name w:val="Сетка таблицы39"/>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1">
    <w:name w:val="Заголовок"/>
    <w:basedOn w:val="a2"/>
    <w:next w:val="af5"/>
    <w:rsid w:val="00D42E76"/>
    <w:pPr>
      <w:keepNext/>
      <w:suppressAutoHyphens/>
      <w:spacing w:before="240" w:after="120"/>
    </w:pPr>
    <w:rPr>
      <w:rFonts w:ascii="Arial" w:eastAsia="Arial Unicode MS" w:hAnsi="Arial" w:cs="Tahoma"/>
      <w:sz w:val="28"/>
      <w:szCs w:val="28"/>
      <w:lang w:eastAsia="ar-SA"/>
    </w:rPr>
  </w:style>
  <w:style w:type="paragraph" w:customStyle="1" w:styleId="affffffffff2">
    <w:name w:val="Знак"/>
    <w:basedOn w:val="a2"/>
    <w:rsid w:val="00D42E76"/>
    <w:pPr>
      <w:spacing w:after="160" w:line="240" w:lineRule="exact"/>
    </w:pPr>
    <w:rPr>
      <w:rFonts w:ascii="Verdana" w:hAnsi="Verdana"/>
      <w:lang w:val="en-US" w:eastAsia="en-US"/>
    </w:rPr>
  </w:style>
  <w:style w:type="paragraph" w:customStyle="1" w:styleId="2300">
    <w:name w:val="Основной текст 230"/>
    <w:basedOn w:val="a2"/>
    <w:rsid w:val="00D42E76"/>
    <w:pPr>
      <w:overflowPunct w:val="0"/>
      <w:autoSpaceDE w:val="0"/>
      <w:autoSpaceDN w:val="0"/>
      <w:adjustRightInd w:val="0"/>
      <w:textAlignment w:val="baseline"/>
    </w:pPr>
    <w:rPr>
      <w:sz w:val="28"/>
      <w:szCs w:val="20"/>
    </w:rPr>
  </w:style>
  <w:style w:type="paragraph" w:customStyle="1" w:styleId="173">
    <w:name w:val="Обычный17"/>
    <w:rsid w:val="00D42E76"/>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4">
    <w:name w:val="Веб-таблица 14"/>
    <w:basedOn w:val="a4"/>
    <w:next w:val="-1"/>
    <w:rsid w:val="00D42E76"/>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0">
    <w:name w:val="Сетка таблицы112"/>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5"/>
    <w:semiHidden/>
    <w:rsid w:val="00BB612F"/>
  </w:style>
  <w:style w:type="table" w:customStyle="1" w:styleId="400">
    <w:name w:val="Сетка таблицы40"/>
    <w:basedOn w:val="a4"/>
    <w:next w:val="af8"/>
    <w:rsid w:val="00BB61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5"/>
    <w:uiPriority w:val="99"/>
    <w:semiHidden/>
    <w:unhideWhenUsed/>
    <w:rsid w:val="00BB612F"/>
  </w:style>
  <w:style w:type="character" w:customStyle="1" w:styleId="FontStyle14">
    <w:name w:val="Font Style14"/>
    <w:uiPriority w:val="99"/>
    <w:rsid w:val="00BB612F"/>
    <w:rPr>
      <w:rFonts w:ascii="Times New Roman" w:hAnsi="Times New Roman" w:cs="Times New Roman"/>
      <w:sz w:val="26"/>
      <w:szCs w:val="26"/>
    </w:rPr>
  </w:style>
  <w:style w:type="character" w:customStyle="1" w:styleId="FontStyle15">
    <w:name w:val="Font Style15"/>
    <w:uiPriority w:val="99"/>
    <w:rsid w:val="00BB612F"/>
    <w:rPr>
      <w:rFonts w:ascii="Times New Roman" w:hAnsi="Times New Roman" w:cs="Times New Roman"/>
      <w:sz w:val="26"/>
      <w:szCs w:val="26"/>
    </w:rPr>
  </w:style>
  <w:style w:type="table" w:customStyle="1" w:styleId="1130">
    <w:name w:val="Сетка таблицы113"/>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
    <w:name w:val="hl"/>
    <w:rsid w:val="000A2192"/>
  </w:style>
  <w:style w:type="table" w:customStyle="1" w:styleId="411">
    <w:name w:val="Сетка таблицы41"/>
    <w:basedOn w:val="a4"/>
    <w:next w:val="af8"/>
    <w:uiPriority w:val="39"/>
    <w:rsid w:val="00861382"/>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4"/>
    <w:next w:val="af8"/>
    <w:uiPriority w:val="39"/>
    <w:rsid w:val="00CC0D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4"/>
    <w:next w:val="af8"/>
    <w:uiPriority w:val="39"/>
    <w:rsid w:val="00A87B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4"/>
    <w:next w:val="af8"/>
    <w:uiPriority w:val="59"/>
    <w:rsid w:val="00CC4D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pytarget">
    <w:name w:val="copy_target"/>
    <w:rsid w:val="00CC4DA4"/>
  </w:style>
  <w:style w:type="numbering" w:customStyle="1" w:styleId="391">
    <w:name w:val="Нет списка39"/>
    <w:next w:val="a5"/>
    <w:uiPriority w:val="99"/>
    <w:semiHidden/>
    <w:unhideWhenUsed/>
    <w:rsid w:val="00E815FF"/>
  </w:style>
  <w:style w:type="table" w:customStyle="1" w:styleId="450">
    <w:name w:val="Сетка таблицы45"/>
    <w:basedOn w:val="a4"/>
    <w:next w:val="af8"/>
    <w:uiPriority w:val="59"/>
    <w:rsid w:val="008E45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4"/>
    <w:next w:val="af8"/>
    <w:uiPriority w:val="59"/>
    <w:rsid w:val="003A46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4"/>
    <w:next w:val="af8"/>
    <w:uiPriority w:val="59"/>
    <w:rsid w:val="009B2E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basedOn w:val="a4"/>
    <w:next w:val="af8"/>
    <w:uiPriority w:val="59"/>
    <w:rsid w:val="008332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
    <w:name w:val="Нет списка40"/>
    <w:next w:val="a5"/>
    <w:uiPriority w:val="99"/>
    <w:semiHidden/>
    <w:unhideWhenUsed/>
    <w:rsid w:val="005849D6"/>
  </w:style>
  <w:style w:type="paragraph" w:customStyle="1" w:styleId="HEADERTEXT0">
    <w:name w:val=".HEADERTEXT"/>
    <w:uiPriority w:val="99"/>
    <w:rsid w:val="005849D6"/>
    <w:pPr>
      <w:widowControl w:val="0"/>
      <w:autoSpaceDE w:val="0"/>
      <w:autoSpaceDN w:val="0"/>
      <w:adjustRightInd w:val="0"/>
      <w:spacing w:after="0" w:line="240" w:lineRule="auto"/>
      <w:jc w:val="center"/>
    </w:pPr>
    <w:rPr>
      <w:rFonts w:ascii="Arial" w:eastAsia="Times New Roman" w:hAnsi="Arial" w:cs="Arial"/>
      <w:color w:val="2B4279"/>
      <w:sz w:val="20"/>
      <w:szCs w:val="20"/>
      <w:lang w:eastAsia="ru-RU"/>
    </w:rPr>
  </w:style>
  <w:style w:type="character" w:customStyle="1" w:styleId="affffffffff3">
    <w:name w:val="Знак Знак"/>
    <w:uiPriority w:val="99"/>
    <w:locked/>
    <w:rsid w:val="005849D6"/>
    <w:rPr>
      <w:sz w:val="27"/>
      <w:shd w:val="clear" w:color="auto" w:fill="FFFFFF"/>
    </w:rPr>
  </w:style>
  <w:style w:type="paragraph" w:customStyle="1" w:styleId="Standard">
    <w:name w:val="Standard"/>
    <w:rsid w:val="005849D6"/>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ConsPlusCell1">
    <w:name w:val="ConsPlusCell1"/>
    <w:link w:val="ConsPlusCell"/>
    <w:locked/>
    <w:rsid w:val="005849D6"/>
    <w:rPr>
      <w:rFonts w:ascii="Arial" w:eastAsia="Times New Roman" w:hAnsi="Arial" w:cs="Arial"/>
      <w:sz w:val="20"/>
      <w:szCs w:val="20"/>
      <w:lang w:eastAsia="ru-RU"/>
    </w:rPr>
  </w:style>
  <w:style w:type="table" w:customStyle="1" w:styleId="490">
    <w:name w:val="Сетка таблицы49"/>
    <w:basedOn w:val="a4"/>
    <w:next w:val="af8"/>
    <w:uiPriority w:val="39"/>
    <w:rsid w:val="00BD29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
    <w:next w:val="a5"/>
    <w:uiPriority w:val="99"/>
    <w:semiHidden/>
    <w:unhideWhenUsed/>
    <w:rsid w:val="00593A93"/>
  </w:style>
  <w:style w:type="table" w:customStyle="1" w:styleId="500">
    <w:name w:val="Сетка таблицы50"/>
    <w:basedOn w:val="a4"/>
    <w:next w:val="af8"/>
    <w:rsid w:val="008C170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4"/>
    <w:next w:val="af8"/>
    <w:rsid w:val="0060074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
    <w:name w:val="Нет списка42"/>
    <w:next w:val="a5"/>
    <w:semiHidden/>
    <w:rsid w:val="00834604"/>
  </w:style>
  <w:style w:type="table" w:customStyle="1" w:styleId="520">
    <w:name w:val="Сетка таблицы52"/>
    <w:basedOn w:val="a4"/>
    <w:next w:val="af8"/>
    <w:uiPriority w:val="59"/>
    <w:rsid w:val="0083460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1">
    <w:name w:val="Нет списка43"/>
    <w:next w:val="a5"/>
    <w:uiPriority w:val="99"/>
    <w:semiHidden/>
    <w:unhideWhenUsed/>
    <w:rsid w:val="002A1CFC"/>
  </w:style>
  <w:style w:type="numbering" w:customStyle="1" w:styleId="441">
    <w:name w:val="Нет списка44"/>
    <w:next w:val="a5"/>
    <w:uiPriority w:val="99"/>
    <w:semiHidden/>
    <w:unhideWhenUsed/>
    <w:rsid w:val="00747B2E"/>
  </w:style>
  <w:style w:type="numbering" w:customStyle="1" w:styleId="451">
    <w:name w:val="Нет списка45"/>
    <w:next w:val="a5"/>
    <w:uiPriority w:val="99"/>
    <w:semiHidden/>
    <w:unhideWhenUsed/>
    <w:rsid w:val="002D55B1"/>
  </w:style>
  <w:style w:type="table" w:customStyle="1" w:styleId="530">
    <w:name w:val="Сетка таблицы53"/>
    <w:basedOn w:val="a4"/>
    <w:next w:val="af8"/>
    <w:uiPriority w:val="59"/>
    <w:rsid w:val="007617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222">
      <w:bodyDiv w:val="1"/>
      <w:marLeft w:val="0"/>
      <w:marRight w:val="0"/>
      <w:marTop w:val="0"/>
      <w:marBottom w:val="0"/>
      <w:divBdr>
        <w:top w:val="none" w:sz="0" w:space="0" w:color="auto"/>
        <w:left w:val="none" w:sz="0" w:space="0" w:color="auto"/>
        <w:bottom w:val="none" w:sz="0" w:space="0" w:color="auto"/>
        <w:right w:val="none" w:sz="0" w:space="0" w:color="auto"/>
      </w:divBdr>
    </w:div>
    <w:div w:id="1855856">
      <w:bodyDiv w:val="1"/>
      <w:marLeft w:val="0"/>
      <w:marRight w:val="0"/>
      <w:marTop w:val="0"/>
      <w:marBottom w:val="0"/>
      <w:divBdr>
        <w:top w:val="none" w:sz="0" w:space="0" w:color="auto"/>
        <w:left w:val="none" w:sz="0" w:space="0" w:color="auto"/>
        <w:bottom w:val="none" w:sz="0" w:space="0" w:color="auto"/>
        <w:right w:val="none" w:sz="0" w:space="0" w:color="auto"/>
      </w:divBdr>
    </w:div>
    <w:div w:id="2821450">
      <w:bodyDiv w:val="1"/>
      <w:marLeft w:val="0"/>
      <w:marRight w:val="0"/>
      <w:marTop w:val="0"/>
      <w:marBottom w:val="0"/>
      <w:divBdr>
        <w:top w:val="none" w:sz="0" w:space="0" w:color="auto"/>
        <w:left w:val="none" w:sz="0" w:space="0" w:color="auto"/>
        <w:bottom w:val="none" w:sz="0" w:space="0" w:color="auto"/>
        <w:right w:val="none" w:sz="0" w:space="0" w:color="auto"/>
      </w:divBdr>
    </w:div>
    <w:div w:id="3481307">
      <w:bodyDiv w:val="1"/>
      <w:marLeft w:val="0"/>
      <w:marRight w:val="0"/>
      <w:marTop w:val="0"/>
      <w:marBottom w:val="0"/>
      <w:divBdr>
        <w:top w:val="none" w:sz="0" w:space="0" w:color="auto"/>
        <w:left w:val="none" w:sz="0" w:space="0" w:color="auto"/>
        <w:bottom w:val="none" w:sz="0" w:space="0" w:color="auto"/>
        <w:right w:val="none" w:sz="0" w:space="0" w:color="auto"/>
      </w:divBdr>
    </w:div>
    <w:div w:id="5989070">
      <w:bodyDiv w:val="1"/>
      <w:marLeft w:val="0"/>
      <w:marRight w:val="0"/>
      <w:marTop w:val="0"/>
      <w:marBottom w:val="0"/>
      <w:divBdr>
        <w:top w:val="none" w:sz="0" w:space="0" w:color="auto"/>
        <w:left w:val="none" w:sz="0" w:space="0" w:color="auto"/>
        <w:bottom w:val="none" w:sz="0" w:space="0" w:color="auto"/>
        <w:right w:val="none" w:sz="0" w:space="0" w:color="auto"/>
      </w:divBdr>
    </w:div>
    <w:div w:id="7217027">
      <w:bodyDiv w:val="1"/>
      <w:marLeft w:val="0"/>
      <w:marRight w:val="0"/>
      <w:marTop w:val="0"/>
      <w:marBottom w:val="0"/>
      <w:divBdr>
        <w:top w:val="none" w:sz="0" w:space="0" w:color="auto"/>
        <w:left w:val="none" w:sz="0" w:space="0" w:color="auto"/>
        <w:bottom w:val="none" w:sz="0" w:space="0" w:color="auto"/>
        <w:right w:val="none" w:sz="0" w:space="0" w:color="auto"/>
      </w:divBdr>
    </w:div>
    <w:div w:id="8339099">
      <w:bodyDiv w:val="1"/>
      <w:marLeft w:val="0"/>
      <w:marRight w:val="0"/>
      <w:marTop w:val="0"/>
      <w:marBottom w:val="0"/>
      <w:divBdr>
        <w:top w:val="none" w:sz="0" w:space="0" w:color="auto"/>
        <w:left w:val="none" w:sz="0" w:space="0" w:color="auto"/>
        <w:bottom w:val="none" w:sz="0" w:space="0" w:color="auto"/>
        <w:right w:val="none" w:sz="0" w:space="0" w:color="auto"/>
      </w:divBdr>
    </w:div>
    <w:div w:id="9335315">
      <w:bodyDiv w:val="1"/>
      <w:marLeft w:val="0"/>
      <w:marRight w:val="0"/>
      <w:marTop w:val="0"/>
      <w:marBottom w:val="0"/>
      <w:divBdr>
        <w:top w:val="none" w:sz="0" w:space="0" w:color="auto"/>
        <w:left w:val="none" w:sz="0" w:space="0" w:color="auto"/>
        <w:bottom w:val="none" w:sz="0" w:space="0" w:color="auto"/>
        <w:right w:val="none" w:sz="0" w:space="0" w:color="auto"/>
      </w:divBdr>
    </w:div>
    <w:div w:id="13700619">
      <w:bodyDiv w:val="1"/>
      <w:marLeft w:val="0"/>
      <w:marRight w:val="0"/>
      <w:marTop w:val="0"/>
      <w:marBottom w:val="0"/>
      <w:divBdr>
        <w:top w:val="none" w:sz="0" w:space="0" w:color="auto"/>
        <w:left w:val="none" w:sz="0" w:space="0" w:color="auto"/>
        <w:bottom w:val="none" w:sz="0" w:space="0" w:color="auto"/>
        <w:right w:val="none" w:sz="0" w:space="0" w:color="auto"/>
      </w:divBdr>
    </w:div>
    <w:div w:id="19744607">
      <w:bodyDiv w:val="1"/>
      <w:marLeft w:val="0"/>
      <w:marRight w:val="0"/>
      <w:marTop w:val="0"/>
      <w:marBottom w:val="0"/>
      <w:divBdr>
        <w:top w:val="none" w:sz="0" w:space="0" w:color="auto"/>
        <w:left w:val="none" w:sz="0" w:space="0" w:color="auto"/>
        <w:bottom w:val="none" w:sz="0" w:space="0" w:color="auto"/>
        <w:right w:val="none" w:sz="0" w:space="0" w:color="auto"/>
      </w:divBdr>
    </w:div>
    <w:div w:id="21438940">
      <w:bodyDiv w:val="1"/>
      <w:marLeft w:val="0"/>
      <w:marRight w:val="0"/>
      <w:marTop w:val="0"/>
      <w:marBottom w:val="0"/>
      <w:divBdr>
        <w:top w:val="none" w:sz="0" w:space="0" w:color="auto"/>
        <w:left w:val="none" w:sz="0" w:space="0" w:color="auto"/>
        <w:bottom w:val="none" w:sz="0" w:space="0" w:color="auto"/>
        <w:right w:val="none" w:sz="0" w:space="0" w:color="auto"/>
      </w:divBdr>
    </w:div>
    <w:div w:id="30804790">
      <w:bodyDiv w:val="1"/>
      <w:marLeft w:val="0"/>
      <w:marRight w:val="0"/>
      <w:marTop w:val="0"/>
      <w:marBottom w:val="0"/>
      <w:divBdr>
        <w:top w:val="none" w:sz="0" w:space="0" w:color="auto"/>
        <w:left w:val="none" w:sz="0" w:space="0" w:color="auto"/>
        <w:bottom w:val="none" w:sz="0" w:space="0" w:color="auto"/>
        <w:right w:val="none" w:sz="0" w:space="0" w:color="auto"/>
      </w:divBdr>
    </w:div>
    <w:div w:id="34889208">
      <w:bodyDiv w:val="1"/>
      <w:marLeft w:val="0"/>
      <w:marRight w:val="0"/>
      <w:marTop w:val="0"/>
      <w:marBottom w:val="0"/>
      <w:divBdr>
        <w:top w:val="none" w:sz="0" w:space="0" w:color="auto"/>
        <w:left w:val="none" w:sz="0" w:space="0" w:color="auto"/>
        <w:bottom w:val="none" w:sz="0" w:space="0" w:color="auto"/>
        <w:right w:val="none" w:sz="0" w:space="0" w:color="auto"/>
      </w:divBdr>
    </w:div>
    <w:div w:id="36663824">
      <w:bodyDiv w:val="1"/>
      <w:marLeft w:val="0"/>
      <w:marRight w:val="0"/>
      <w:marTop w:val="0"/>
      <w:marBottom w:val="0"/>
      <w:divBdr>
        <w:top w:val="none" w:sz="0" w:space="0" w:color="auto"/>
        <w:left w:val="none" w:sz="0" w:space="0" w:color="auto"/>
        <w:bottom w:val="none" w:sz="0" w:space="0" w:color="auto"/>
        <w:right w:val="none" w:sz="0" w:space="0" w:color="auto"/>
      </w:divBdr>
    </w:div>
    <w:div w:id="37244132">
      <w:bodyDiv w:val="1"/>
      <w:marLeft w:val="0"/>
      <w:marRight w:val="0"/>
      <w:marTop w:val="0"/>
      <w:marBottom w:val="0"/>
      <w:divBdr>
        <w:top w:val="none" w:sz="0" w:space="0" w:color="auto"/>
        <w:left w:val="none" w:sz="0" w:space="0" w:color="auto"/>
        <w:bottom w:val="none" w:sz="0" w:space="0" w:color="auto"/>
        <w:right w:val="none" w:sz="0" w:space="0" w:color="auto"/>
      </w:divBdr>
    </w:div>
    <w:div w:id="38014133">
      <w:bodyDiv w:val="1"/>
      <w:marLeft w:val="0"/>
      <w:marRight w:val="0"/>
      <w:marTop w:val="0"/>
      <w:marBottom w:val="0"/>
      <w:divBdr>
        <w:top w:val="none" w:sz="0" w:space="0" w:color="auto"/>
        <w:left w:val="none" w:sz="0" w:space="0" w:color="auto"/>
        <w:bottom w:val="none" w:sz="0" w:space="0" w:color="auto"/>
        <w:right w:val="none" w:sz="0" w:space="0" w:color="auto"/>
      </w:divBdr>
    </w:div>
    <w:div w:id="40251247">
      <w:bodyDiv w:val="1"/>
      <w:marLeft w:val="0"/>
      <w:marRight w:val="0"/>
      <w:marTop w:val="0"/>
      <w:marBottom w:val="0"/>
      <w:divBdr>
        <w:top w:val="none" w:sz="0" w:space="0" w:color="auto"/>
        <w:left w:val="none" w:sz="0" w:space="0" w:color="auto"/>
        <w:bottom w:val="none" w:sz="0" w:space="0" w:color="auto"/>
        <w:right w:val="none" w:sz="0" w:space="0" w:color="auto"/>
      </w:divBdr>
    </w:div>
    <w:div w:id="44256446">
      <w:bodyDiv w:val="1"/>
      <w:marLeft w:val="0"/>
      <w:marRight w:val="0"/>
      <w:marTop w:val="0"/>
      <w:marBottom w:val="0"/>
      <w:divBdr>
        <w:top w:val="none" w:sz="0" w:space="0" w:color="auto"/>
        <w:left w:val="none" w:sz="0" w:space="0" w:color="auto"/>
        <w:bottom w:val="none" w:sz="0" w:space="0" w:color="auto"/>
        <w:right w:val="none" w:sz="0" w:space="0" w:color="auto"/>
      </w:divBdr>
    </w:div>
    <w:div w:id="48038553">
      <w:bodyDiv w:val="1"/>
      <w:marLeft w:val="0"/>
      <w:marRight w:val="0"/>
      <w:marTop w:val="0"/>
      <w:marBottom w:val="0"/>
      <w:divBdr>
        <w:top w:val="none" w:sz="0" w:space="0" w:color="auto"/>
        <w:left w:val="none" w:sz="0" w:space="0" w:color="auto"/>
        <w:bottom w:val="none" w:sz="0" w:space="0" w:color="auto"/>
        <w:right w:val="none" w:sz="0" w:space="0" w:color="auto"/>
      </w:divBdr>
    </w:div>
    <w:div w:id="55200971">
      <w:bodyDiv w:val="1"/>
      <w:marLeft w:val="0"/>
      <w:marRight w:val="0"/>
      <w:marTop w:val="0"/>
      <w:marBottom w:val="0"/>
      <w:divBdr>
        <w:top w:val="none" w:sz="0" w:space="0" w:color="auto"/>
        <w:left w:val="none" w:sz="0" w:space="0" w:color="auto"/>
        <w:bottom w:val="none" w:sz="0" w:space="0" w:color="auto"/>
        <w:right w:val="none" w:sz="0" w:space="0" w:color="auto"/>
      </w:divBdr>
    </w:div>
    <w:div w:id="58599479">
      <w:bodyDiv w:val="1"/>
      <w:marLeft w:val="0"/>
      <w:marRight w:val="0"/>
      <w:marTop w:val="0"/>
      <w:marBottom w:val="0"/>
      <w:divBdr>
        <w:top w:val="none" w:sz="0" w:space="0" w:color="auto"/>
        <w:left w:val="none" w:sz="0" w:space="0" w:color="auto"/>
        <w:bottom w:val="none" w:sz="0" w:space="0" w:color="auto"/>
        <w:right w:val="none" w:sz="0" w:space="0" w:color="auto"/>
      </w:divBdr>
    </w:div>
    <w:div w:id="64107675">
      <w:bodyDiv w:val="1"/>
      <w:marLeft w:val="0"/>
      <w:marRight w:val="0"/>
      <w:marTop w:val="0"/>
      <w:marBottom w:val="0"/>
      <w:divBdr>
        <w:top w:val="none" w:sz="0" w:space="0" w:color="auto"/>
        <w:left w:val="none" w:sz="0" w:space="0" w:color="auto"/>
        <w:bottom w:val="none" w:sz="0" w:space="0" w:color="auto"/>
        <w:right w:val="none" w:sz="0" w:space="0" w:color="auto"/>
      </w:divBdr>
    </w:div>
    <w:div w:id="68311070">
      <w:bodyDiv w:val="1"/>
      <w:marLeft w:val="0"/>
      <w:marRight w:val="0"/>
      <w:marTop w:val="0"/>
      <w:marBottom w:val="0"/>
      <w:divBdr>
        <w:top w:val="none" w:sz="0" w:space="0" w:color="auto"/>
        <w:left w:val="none" w:sz="0" w:space="0" w:color="auto"/>
        <w:bottom w:val="none" w:sz="0" w:space="0" w:color="auto"/>
        <w:right w:val="none" w:sz="0" w:space="0" w:color="auto"/>
      </w:divBdr>
    </w:div>
    <w:div w:id="69423236">
      <w:bodyDiv w:val="1"/>
      <w:marLeft w:val="0"/>
      <w:marRight w:val="0"/>
      <w:marTop w:val="0"/>
      <w:marBottom w:val="0"/>
      <w:divBdr>
        <w:top w:val="none" w:sz="0" w:space="0" w:color="auto"/>
        <w:left w:val="none" w:sz="0" w:space="0" w:color="auto"/>
        <w:bottom w:val="none" w:sz="0" w:space="0" w:color="auto"/>
        <w:right w:val="none" w:sz="0" w:space="0" w:color="auto"/>
      </w:divBdr>
    </w:div>
    <w:div w:id="70779947">
      <w:bodyDiv w:val="1"/>
      <w:marLeft w:val="0"/>
      <w:marRight w:val="0"/>
      <w:marTop w:val="0"/>
      <w:marBottom w:val="0"/>
      <w:divBdr>
        <w:top w:val="none" w:sz="0" w:space="0" w:color="auto"/>
        <w:left w:val="none" w:sz="0" w:space="0" w:color="auto"/>
        <w:bottom w:val="none" w:sz="0" w:space="0" w:color="auto"/>
        <w:right w:val="none" w:sz="0" w:space="0" w:color="auto"/>
      </w:divBdr>
    </w:div>
    <w:div w:id="73867024">
      <w:bodyDiv w:val="1"/>
      <w:marLeft w:val="0"/>
      <w:marRight w:val="0"/>
      <w:marTop w:val="0"/>
      <w:marBottom w:val="0"/>
      <w:divBdr>
        <w:top w:val="none" w:sz="0" w:space="0" w:color="auto"/>
        <w:left w:val="none" w:sz="0" w:space="0" w:color="auto"/>
        <w:bottom w:val="none" w:sz="0" w:space="0" w:color="auto"/>
        <w:right w:val="none" w:sz="0" w:space="0" w:color="auto"/>
      </w:divBdr>
    </w:div>
    <w:div w:id="77823632">
      <w:bodyDiv w:val="1"/>
      <w:marLeft w:val="0"/>
      <w:marRight w:val="0"/>
      <w:marTop w:val="0"/>
      <w:marBottom w:val="0"/>
      <w:divBdr>
        <w:top w:val="none" w:sz="0" w:space="0" w:color="auto"/>
        <w:left w:val="none" w:sz="0" w:space="0" w:color="auto"/>
        <w:bottom w:val="none" w:sz="0" w:space="0" w:color="auto"/>
        <w:right w:val="none" w:sz="0" w:space="0" w:color="auto"/>
      </w:divBdr>
    </w:div>
    <w:div w:id="79836354">
      <w:bodyDiv w:val="1"/>
      <w:marLeft w:val="0"/>
      <w:marRight w:val="0"/>
      <w:marTop w:val="0"/>
      <w:marBottom w:val="0"/>
      <w:divBdr>
        <w:top w:val="none" w:sz="0" w:space="0" w:color="auto"/>
        <w:left w:val="none" w:sz="0" w:space="0" w:color="auto"/>
        <w:bottom w:val="none" w:sz="0" w:space="0" w:color="auto"/>
        <w:right w:val="none" w:sz="0" w:space="0" w:color="auto"/>
      </w:divBdr>
    </w:div>
    <w:div w:id="82267425">
      <w:bodyDiv w:val="1"/>
      <w:marLeft w:val="0"/>
      <w:marRight w:val="0"/>
      <w:marTop w:val="0"/>
      <w:marBottom w:val="0"/>
      <w:divBdr>
        <w:top w:val="none" w:sz="0" w:space="0" w:color="auto"/>
        <w:left w:val="none" w:sz="0" w:space="0" w:color="auto"/>
        <w:bottom w:val="none" w:sz="0" w:space="0" w:color="auto"/>
        <w:right w:val="none" w:sz="0" w:space="0" w:color="auto"/>
      </w:divBdr>
    </w:div>
    <w:div w:id="85350616">
      <w:bodyDiv w:val="1"/>
      <w:marLeft w:val="0"/>
      <w:marRight w:val="0"/>
      <w:marTop w:val="0"/>
      <w:marBottom w:val="0"/>
      <w:divBdr>
        <w:top w:val="none" w:sz="0" w:space="0" w:color="auto"/>
        <w:left w:val="none" w:sz="0" w:space="0" w:color="auto"/>
        <w:bottom w:val="none" w:sz="0" w:space="0" w:color="auto"/>
        <w:right w:val="none" w:sz="0" w:space="0" w:color="auto"/>
      </w:divBdr>
    </w:div>
    <w:div w:id="86583471">
      <w:bodyDiv w:val="1"/>
      <w:marLeft w:val="0"/>
      <w:marRight w:val="0"/>
      <w:marTop w:val="0"/>
      <w:marBottom w:val="0"/>
      <w:divBdr>
        <w:top w:val="none" w:sz="0" w:space="0" w:color="auto"/>
        <w:left w:val="none" w:sz="0" w:space="0" w:color="auto"/>
        <w:bottom w:val="none" w:sz="0" w:space="0" w:color="auto"/>
        <w:right w:val="none" w:sz="0" w:space="0" w:color="auto"/>
      </w:divBdr>
    </w:div>
    <w:div w:id="89208412">
      <w:bodyDiv w:val="1"/>
      <w:marLeft w:val="0"/>
      <w:marRight w:val="0"/>
      <w:marTop w:val="0"/>
      <w:marBottom w:val="0"/>
      <w:divBdr>
        <w:top w:val="none" w:sz="0" w:space="0" w:color="auto"/>
        <w:left w:val="none" w:sz="0" w:space="0" w:color="auto"/>
        <w:bottom w:val="none" w:sz="0" w:space="0" w:color="auto"/>
        <w:right w:val="none" w:sz="0" w:space="0" w:color="auto"/>
      </w:divBdr>
    </w:div>
    <w:div w:id="89357920">
      <w:bodyDiv w:val="1"/>
      <w:marLeft w:val="0"/>
      <w:marRight w:val="0"/>
      <w:marTop w:val="0"/>
      <w:marBottom w:val="0"/>
      <w:divBdr>
        <w:top w:val="none" w:sz="0" w:space="0" w:color="auto"/>
        <w:left w:val="none" w:sz="0" w:space="0" w:color="auto"/>
        <w:bottom w:val="none" w:sz="0" w:space="0" w:color="auto"/>
        <w:right w:val="none" w:sz="0" w:space="0" w:color="auto"/>
      </w:divBdr>
    </w:div>
    <w:div w:id="89862970">
      <w:bodyDiv w:val="1"/>
      <w:marLeft w:val="0"/>
      <w:marRight w:val="0"/>
      <w:marTop w:val="0"/>
      <w:marBottom w:val="0"/>
      <w:divBdr>
        <w:top w:val="none" w:sz="0" w:space="0" w:color="auto"/>
        <w:left w:val="none" w:sz="0" w:space="0" w:color="auto"/>
        <w:bottom w:val="none" w:sz="0" w:space="0" w:color="auto"/>
        <w:right w:val="none" w:sz="0" w:space="0" w:color="auto"/>
      </w:divBdr>
    </w:div>
    <w:div w:id="91052534">
      <w:bodyDiv w:val="1"/>
      <w:marLeft w:val="0"/>
      <w:marRight w:val="0"/>
      <w:marTop w:val="0"/>
      <w:marBottom w:val="0"/>
      <w:divBdr>
        <w:top w:val="none" w:sz="0" w:space="0" w:color="auto"/>
        <w:left w:val="none" w:sz="0" w:space="0" w:color="auto"/>
        <w:bottom w:val="none" w:sz="0" w:space="0" w:color="auto"/>
        <w:right w:val="none" w:sz="0" w:space="0" w:color="auto"/>
      </w:divBdr>
    </w:div>
    <w:div w:id="92674633">
      <w:bodyDiv w:val="1"/>
      <w:marLeft w:val="0"/>
      <w:marRight w:val="0"/>
      <w:marTop w:val="0"/>
      <w:marBottom w:val="0"/>
      <w:divBdr>
        <w:top w:val="none" w:sz="0" w:space="0" w:color="auto"/>
        <w:left w:val="none" w:sz="0" w:space="0" w:color="auto"/>
        <w:bottom w:val="none" w:sz="0" w:space="0" w:color="auto"/>
        <w:right w:val="none" w:sz="0" w:space="0" w:color="auto"/>
      </w:divBdr>
    </w:div>
    <w:div w:id="93088651">
      <w:bodyDiv w:val="1"/>
      <w:marLeft w:val="0"/>
      <w:marRight w:val="0"/>
      <w:marTop w:val="0"/>
      <w:marBottom w:val="0"/>
      <w:divBdr>
        <w:top w:val="none" w:sz="0" w:space="0" w:color="auto"/>
        <w:left w:val="none" w:sz="0" w:space="0" w:color="auto"/>
        <w:bottom w:val="none" w:sz="0" w:space="0" w:color="auto"/>
        <w:right w:val="none" w:sz="0" w:space="0" w:color="auto"/>
      </w:divBdr>
    </w:div>
    <w:div w:id="95444566">
      <w:bodyDiv w:val="1"/>
      <w:marLeft w:val="0"/>
      <w:marRight w:val="0"/>
      <w:marTop w:val="0"/>
      <w:marBottom w:val="0"/>
      <w:divBdr>
        <w:top w:val="none" w:sz="0" w:space="0" w:color="auto"/>
        <w:left w:val="none" w:sz="0" w:space="0" w:color="auto"/>
        <w:bottom w:val="none" w:sz="0" w:space="0" w:color="auto"/>
        <w:right w:val="none" w:sz="0" w:space="0" w:color="auto"/>
      </w:divBdr>
    </w:div>
    <w:div w:id="101582828">
      <w:bodyDiv w:val="1"/>
      <w:marLeft w:val="0"/>
      <w:marRight w:val="0"/>
      <w:marTop w:val="0"/>
      <w:marBottom w:val="0"/>
      <w:divBdr>
        <w:top w:val="none" w:sz="0" w:space="0" w:color="auto"/>
        <w:left w:val="none" w:sz="0" w:space="0" w:color="auto"/>
        <w:bottom w:val="none" w:sz="0" w:space="0" w:color="auto"/>
        <w:right w:val="none" w:sz="0" w:space="0" w:color="auto"/>
      </w:divBdr>
    </w:div>
    <w:div w:id="102503253">
      <w:bodyDiv w:val="1"/>
      <w:marLeft w:val="0"/>
      <w:marRight w:val="0"/>
      <w:marTop w:val="0"/>
      <w:marBottom w:val="0"/>
      <w:divBdr>
        <w:top w:val="none" w:sz="0" w:space="0" w:color="auto"/>
        <w:left w:val="none" w:sz="0" w:space="0" w:color="auto"/>
        <w:bottom w:val="none" w:sz="0" w:space="0" w:color="auto"/>
        <w:right w:val="none" w:sz="0" w:space="0" w:color="auto"/>
      </w:divBdr>
    </w:div>
    <w:div w:id="105540524">
      <w:bodyDiv w:val="1"/>
      <w:marLeft w:val="0"/>
      <w:marRight w:val="0"/>
      <w:marTop w:val="0"/>
      <w:marBottom w:val="0"/>
      <w:divBdr>
        <w:top w:val="none" w:sz="0" w:space="0" w:color="auto"/>
        <w:left w:val="none" w:sz="0" w:space="0" w:color="auto"/>
        <w:bottom w:val="none" w:sz="0" w:space="0" w:color="auto"/>
        <w:right w:val="none" w:sz="0" w:space="0" w:color="auto"/>
      </w:divBdr>
    </w:div>
    <w:div w:id="105855543">
      <w:bodyDiv w:val="1"/>
      <w:marLeft w:val="0"/>
      <w:marRight w:val="0"/>
      <w:marTop w:val="0"/>
      <w:marBottom w:val="0"/>
      <w:divBdr>
        <w:top w:val="none" w:sz="0" w:space="0" w:color="auto"/>
        <w:left w:val="none" w:sz="0" w:space="0" w:color="auto"/>
        <w:bottom w:val="none" w:sz="0" w:space="0" w:color="auto"/>
        <w:right w:val="none" w:sz="0" w:space="0" w:color="auto"/>
      </w:divBdr>
    </w:div>
    <w:div w:id="106974377">
      <w:bodyDiv w:val="1"/>
      <w:marLeft w:val="0"/>
      <w:marRight w:val="0"/>
      <w:marTop w:val="0"/>
      <w:marBottom w:val="0"/>
      <w:divBdr>
        <w:top w:val="none" w:sz="0" w:space="0" w:color="auto"/>
        <w:left w:val="none" w:sz="0" w:space="0" w:color="auto"/>
        <w:bottom w:val="none" w:sz="0" w:space="0" w:color="auto"/>
        <w:right w:val="none" w:sz="0" w:space="0" w:color="auto"/>
      </w:divBdr>
    </w:div>
    <w:div w:id="107897477">
      <w:bodyDiv w:val="1"/>
      <w:marLeft w:val="0"/>
      <w:marRight w:val="0"/>
      <w:marTop w:val="0"/>
      <w:marBottom w:val="0"/>
      <w:divBdr>
        <w:top w:val="none" w:sz="0" w:space="0" w:color="auto"/>
        <w:left w:val="none" w:sz="0" w:space="0" w:color="auto"/>
        <w:bottom w:val="none" w:sz="0" w:space="0" w:color="auto"/>
        <w:right w:val="none" w:sz="0" w:space="0" w:color="auto"/>
      </w:divBdr>
    </w:div>
    <w:div w:id="109980948">
      <w:bodyDiv w:val="1"/>
      <w:marLeft w:val="0"/>
      <w:marRight w:val="0"/>
      <w:marTop w:val="0"/>
      <w:marBottom w:val="0"/>
      <w:divBdr>
        <w:top w:val="none" w:sz="0" w:space="0" w:color="auto"/>
        <w:left w:val="none" w:sz="0" w:space="0" w:color="auto"/>
        <w:bottom w:val="none" w:sz="0" w:space="0" w:color="auto"/>
        <w:right w:val="none" w:sz="0" w:space="0" w:color="auto"/>
      </w:divBdr>
    </w:div>
    <w:div w:id="111020113">
      <w:bodyDiv w:val="1"/>
      <w:marLeft w:val="0"/>
      <w:marRight w:val="0"/>
      <w:marTop w:val="0"/>
      <w:marBottom w:val="0"/>
      <w:divBdr>
        <w:top w:val="none" w:sz="0" w:space="0" w:color="auto"/>
        <w:left w:val="none" w:sz="0" w:space="0" w:color="auto"/>
        <w:bottom w:val="none" w:sz="0" w:space="0" w:color="auto"/>
        <w:right w:val="none" w:sz="0" w:space="0" w:color="auto"/>
      </w:divBdr>
    </w:div>
    <w:div w:id="111411617">
      <w:bodyDiv w:val="1"/>
      <w:marLeft w:val="0"/>
      <w:marRight w:val="0"/>
      <w:marTop w:val="0"/>
      <w:marBottom w:val="0"/>
      <w:divBdr>
        <w:top w:val="none" w:sz="0" w:space="0" w:color="auto"/>
        <w:left w:val="none" w:sz="0" w:space="0" w:color="auto"/>
        <w:bottom w:val="none" w:sz="0" w:space="0" w:color="auto"/>
        <w:right w:val="none" w:sz="0" w:space="0" w:color="auto"/>
      </w:divBdr>
    </w:div>
    <w:div w:id="114519362">
      <w:bodyDiv w:val="1"/>
      <w:marLeft w:val="0"/>
      <w:marRight w:val="0"/>
      <w:marTop w:val="0"/>
      <w:marBottom w:val="0"/>
      <w:divBdr>
        <w:top w:val="none" w:sz="0" w:space="0" w:color="auto"/>
        <w:left w:val="none" w:sz="0" w:space="0" w:color="auto"/>
        <w:bottom w:val="none" w:sz="0" w:space="0" w:color="auto"/>
        <w:right w:val="none" w:sz="0" w:space="0" w:color="auto"/>
      </w:divBdr>
    </w:div>
    <w:div w:id="119350423">
      <w:bodyDiv w:val="1"/>
      <w:marLeft w:val="0"/>
      <w:marRight w:val="0"/>
      <w:marTop w:val="0"/>
      <w:marBottom w:val="0"/>
      <w:divBdr>
        <w:top w:val="none" w:sz="0" w:space="0" w:color="auto"/>
        <w:left w:val="none" w:sz="0" w:space="0" w:color="auto"/>
        <w:bottom w:val="none" w:sz="0" w:space="0" w:color="auto"/>
        <w:right w:val="none" w:sz="0" w:space="0" w:color="auto"/>
      </w:divBdr>
    </w:div>
    <w:div w:id="122622774">
      <w:bodyDiv w:val="1"/>
      <w:marLeft w:val="0"/>
      <w:marRight w:val="0"/>
      <w:marTop w:val="0"/>
      <w:marBottom w:val="0"/>
      <w:divBdr>
        <w:top w:val="none" w:sz="0" w:space="0" w:color="auto"/>
        <w:left w:val="none" w:sz="0" w:space="0" w:color="auto"/>
        <w:bottom w:val="none" w:sz="0" w:space="0" w:color="auto"/>
        <w:right w:val="none" w:sz="0" w:space="0" w:color="auto"/>
      </w:divBdr>
    </w:div>
    <w:div w:id="125900805">
      <w:bodyDiv w:val="1"/>
      <w:marLeft w:val="0"/>
      <w:marRight w:val="0"/>
      <w:marTop w:val="0"/>
      <w:marBottom w:val="0"/>
      <w:divBdr>
        <w:top w:val="none" w:sz="0" w:space="0" w:color="auto"/>
        <w:left w:val="none" w:sz="0" w:space="0" w:color="auto"/>
        <w:bottom w:val="none" w:sz="0" w:space="0" w:color="auto"/>
        <w:right w:val="none" w:sz="0" w:space="0" w:color="auto"/>
      </w:divBdr>
    </w:div>
    <w:div w:id="132524046">
      <w:bodyDiv w:val="1"/>
      <w:marLeft w:val="0"/>
      <w:marRight w:val="0"/>
      <w:marTop w:val="0"/>
      <w:marBottom w:val="0"/>
      <w:divBdr>
        <w:top w:val="none" w:sz="0" w:space="0" w:color="auto"/>
        <w:left w:val="none" w:sz="0" w:space="0" w:color="auto"/>
        <w:bottom w:val="none" w:sz="0" w:space="0" w:color="auto"/>
        <w:right w:val="none" w:sz="0" w:space="0" w:color="auto"/>
      </w:divBdr>
    </w:div>
    <w:div w:id="133567415">
      <w:bodyDiv w:val="1"/>
      <w:marLeft w:val="0"/>
      <w:marRight w:val="0"/>
      <w:marTop w:val="0"/>
      <w:marBottom w:val="0"/>
      <w:divBdr>
        <w:top w:val="none" w:sz="0" w:space="0" w:color="auto"/>
        <w:left w:val="none" w:sz="0" w:space="0" w:color="auto"/>
        <w:bottom w:val="none" w:sz="0" w:space="0" w:color="auto"/>
        <w:right w:val="none" w:sz="0" w:space="0" w:color="auto"/>
      </w:divBdr>
    </w:div>
    <w:div w:id="133985453">
      <w:bodyDiv w:val="1"/>
      <w:marLeft w:val="0"/>
      <w:marRight w:val="0"/>
      <w:marTop w:val="0"/>
      <w:marBottom w:val="0"/>
      <w:divBdr>
        <w:top w:val="none" w:sz="0" w:space="0" w:color="auto"/>
        <w:left w:val="none" w:sz="0" w:space="0" w:color="auto"/>
        <w:bottom w:val="none" w:sz="0" w:space="0" w:color="auto"/>
        <w:right w:val="none" w:sz="0" w:space="0" w:color="auto"/>
      </w:divBdr>
    </w:div>
    <w:div w:id="134957225">
      <w:bodyDiv w:val="1"/>
      <w:marLeft w:val="0"/>
      <w:marRight w:val="0"/>
      <w:marTop w:val="0"/>
      <w:marBottom w:val="0"/>
      <w:divBdr>
        <w:top w:val="none" w:sz="0" w:space="0" w:color="auto"/>
        <w:left w:val="none" w:sz="0" w:space="0" w:color="auto"/>
        <w:bottom w:val="none" w:sz="0" w:space="0" w:color="auto"/>
        <w:right w:val="none" w:sz="0" w:space="0" w:color="auto"/>
      </w:divBdr>
    </w:div>
    <w:div w:id="135072380">
      <w:bodyDiv w:val="1"/>
      <w:marLeft w:val="0"/>
      <w:marRight w:val="0"/>
      <w:marTop w:val="0"/>
      <w:marBottom w:val="0"/>
      <w:divBdr>
        <w:top w:val="none" w:sz="0" w:space="0" w:color="auto"/>
        <w:left w:val="none" w:sz="0" w:space="0" w:color="auto"/>
        <w:bottom w:val="none" w:sz="0" w:space="0" w:color="auto"/>
        <w:right w:val="none" w:sz="0" w:space="0" w:color="auto"/>
      </w:divBdr>
    </w:div>
    <w:div w:id="142964522">
      <w:bodyDiv w:val="1"/>
      <w:marLeft w:val="0"/>
      <w:marRight w:val="0"/>
      <w:marTop w:val="0"/>
      <w:marBottom w:val="0"/>
      <w:divBdr>
        <w:top w:val="none" w:sz="0" w:space="0" w:color="auto"/>
        <w:left w:val="none" w:sz="0" w:space="0" w:color="auto"/>
        <w:bottom w:val="none" w:sz="0" w:space="0" w:color="auto"/>
        <w:right w:val="none" w:sz="0" w:space="0" w:color="auto"/>
      </w:divBdr>
    </w:div>
    <w:div w:id="143593051">
      <w:bodyDiv w:val="1"/>
      <w:marLeft w:val="0"/>
      <w:marRight w:val="0"/>
      <w:marTop w:val="0"/>
      <w:marBottom w:val="0"/>
      <w:divBdr>
        <w:top w:val="none" w:sz="0" w:space="0" w:color="auto"/>
        <w:left w:val="none" w:sz="0" w:space="0" w:color="auto"/>
        <w:bottom w:val="none" w:sz="0" w:space="0" w:color="auto"/>
        <w:right w:val="none" w:sz="0" w:space="0" w:color="auto"/>
      </w:divBdr>
    </w:div>
    <w:div w:id="144786800">
      <w:bodyDiv w:val="1"/>
      <w:marLeft w:val="0"/>
      <w:marRight w:val="0"/>
      <w:marTop w:val="0"/>
      <w:marBottom w:val="0"/>
      <w:divBdr>
        <w:top w:val="none" w:sz="0" w:space="0" w:color="auto"/>
        <w:left w:val="none" w:sz="0" w:space="0" w:color="auto"/>
        <w:bottom w:val="none" w:sz="0" w:space="0" w:color="auto"/>
        <w:right w:val="none" w:sz="0" w:space="0" w:color="auto"/>
      </w:divBdr>
    </w:div>
    <w:div w:id="150099101">
      <w:bodyDiv w:val="1"/>
      <w:marLeft w:val="0"/>
      <w:marRight w:val="0"/>
      <w:marTop w:val="0"/>
      <w:marBottom w:val="0"/>
      <w:divBdr>
        <w:top w:val="none" w:sz="0" w:space="0" w:color="auto"/>
        <w:left w:val="none" w:sz="0" w:space="0" w:color="auto"/>
        <w:bottom w:val="none" w:sz="0" w:space="0" w:color="auto"/>
        <w:right w:val="none" w:sz="0" w:space="0" w:color="auto"/>
      </w:divBdr>
    </w:div>
    <w:div w:id="152572562">
      <w:bodyDiv w:val="1"/>
      <w:marLeft w:val="0"/>
      <w:marRight w:val="0"/>
      <w:marTop w:val="0"/>
      <w:marBottom w:val="0"/>
      <w:divBdr>
        <w:top w:val="none" w:sz="0" w:space="0" w:color="auto"/>
        <w:left w:val="none" w:sz="0" w:space="0" w:color="auto"/>
        <w:bottom w:val="none" w:sz="0" w:space="0" w:color="auto"/>
        <w:right w:val="none" w:sz="0" w:space="0" w:color="auto"/>
      </w:divBdr>
    </w:div>
    <w:div w:id="152987810">
      <w:bodyDiv w:val="1"/>
      <w:marLeft w:val="0"/>
      <w:marRight w:val="0"/>
      <w:marTop w:val="0"/>
      <w:marBottom w:val="0"/>
      <w:divBdr>
        <w:top w:val="none" w:sz="0" w:space="0" w:color="auto"/>
        <w:left w:val="none" w:sz="0" w:space="0" w:color="auto"/>
        <w:bottom w:val="none" w:sz="0" w:space="0" w:color="auto"/>
        <w:right w:val="none" w:sz="0" w:space="0" w:color="auto"/>
      </w:divBdr>
    </w:div>
    <w:div w:id="156966707">
      <w:bodyDiv w:val="1"/>
      <w:marLeft w:val="0"/>
      <w:marRight w:val="0"/>
      <w:marTop w:val="0"/>
      <w:marBottom w:val="0"/>
      <w:divBdr>
        <w:top w:val="none" w:sz="0" w:space="0" w:color="auto"/>
        <w:left w:val="none" w:sz="0" w:space="0" w:color="auto"/>
        <w:bottom w:val="none" w:sz="0" w:space="0" w:color="auto"/>
        <w:right w:val="none" w:sz="0" w:space="0" w:color="auto"/>
      </w:divBdr>
    </w:div>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160580914">
      <w:bodyDiv w:val="1"/>
      <w:marLeft w:val="0"/>
      <w:marRight w:val="0"/>
      <w:marTop w:val="0"/>
      <w:marBottom w:val="0"/>
      <w:divBdr>
        <w:top w:val="none" w:sz="0" w:space="0" w:color="auto"/>
        <w:left w:val="none" w:sz="0" w:space="0" w:color="auto"/>
        <w:bottom w:val="none" w:sz="0" w:space="0" w:color="auto"/>
        <w:right w:val="none" w:sz="0" w:space="0" w:color="auto"/>
      </w:divBdr>
    </w:div>
    <w:div w:id="162092736">
      <w:bodyDiv w:val="1"/>
      <w:marLeft w:val="0"/>
      <w:marRight w:val="0"/>
      <w:marTop w:val="0"/>
      <w:marBottom w:val="0"/>
      <w:divBdr>
        <w:top w:val="none" w:sz="0" w:space="0" w:color="auto"/>
        <w:left w:val="none" w:sz="0" w:space="0" w:color="auto"/>
        <w:bottom w:val="none" w:sz="0" w:space="0" w:color="auto"/>
        <w:right w:val="none" w:sz="0" w:space="0" w:color="auto"/>
      </w:divBdr>
    </w:div>
    <w:div w:id="165246090">
      <w:bodyDiv w:val="1"/>
      <w:marLeft w:val="0"/>
      <w:marRight w:val="0"/>
      <w:marTop w:val="0"/>
      <w:marBottom w:val="0"/>
      <w:divBdr>
        <w:top w:val="none" w:sz="0" w:space="0" w:color="auto"/>
        <w:left w:val="none" w:sz="0" w:space="0" w:color="auto"/>
        <w:bottom w:val="none" w:sz="0" w:space="0" w:color="auto"/>
        <w:right w:val="none" w:sz="0" w:space="0" w:color="auto"/>
      </w:divBdr>
    </w:div>
    <w:div w:id="168909241">
      <w:bodyDiv w:val="1"/>
      <w:marLeft w:val="0"/>
      <w:marRight w:val="0"/>
      <w:marTop w:val="0"/>
      <w:marBottom w:val="0"/>
      <w:divBdr>
        <w:top w:val="none" w:sz="0" w:space="0" w:color="auto"/>
        <w:left w:val="none" w:sz="0" w:space="0" w:color="auto"/>
        <w:bottom w:val="none" w:sz="0" w:space="0" w:color="auto"/>
        <w:right w:val="none" w:sz="0" w:space="0" w:color="auto"/>
      </w:divBdr>
    </w:div>
    <w:div w:id="175074627">
      <w:bodyDiv w:val="1"/>
      <w:marLeft w:val="0"/>
      <w:marRight w:val="0"/>
      <w:marTop w:val="0"/>
      <w:marBottom w:val="0"/>
      <w:divBdr>
        <w:top w:val="none" w:sz="0" w:space="0" w:color="auto"/>
        <w:left w:val="none" w:sz="0" w:space="0" w:color="auto"/>
        <w:bottom w:val="none" w:sz="0" w:space="0" w:color="auto"/>
        <w:right w:val="none" w:sz="0" w:space="0" w:color="auto"/>
      </w:divBdr>
    </w:div>
    <w:div w:id="177543046">
      <w:bodyDiv w:val="1"/>
      <w:marLeft w:val="0"/>
      <w:marRight w:val="0"/>
      <w:marTop w:val="0"/>
      <w:marBottom w:val="0"/>
      <w:divBdr>
        <w:top w:val="none" w:sz="0" w:space="0" w:color="auto"/>
        <w:left w:val="none" w:sz="0" w:space="0" w:color="auto"/>
        <w:bottom w:val="none" w:sz="0" w:space="0" w:color="auto"/>
        <w:right w:val="none" w:sz="0" w:space="0" w:color="auto"/>
      </w:divBdr>
    </w:div>
    <w:div w:id="181869507">
      <w:bodyDiv w:val="1"/>
      <w:marLeft w:val="0"/>
      <w:marRight w:val="0"/>
      <w:marTop w:val="0"/>
      <w:marBottom w:val="0"/>
      <w:divBdr>
        <w:top w:val="none" w:sz="0" w:space="0" w:color="auto"/>
        <w:left w:val="none" w:sz="0" w:space="0" w:color="auto"/>
        <w:bottom w:val="none" w:sz="0" w:space="0" w:color="auto"/>
        <w:right w:val="none" w:sz="0" w:space="0" w:color="auto"/>
      </w:divBdr>
    </w:div>
    <w:div w:id="185604136">
      <w:bodyDiv w:val="1"/>
      <w:marLeft w:val="0"/>
      <w:marRight w:val="0"/>
      <w:marTop w:val="0"/>
      <w:marBottom w:val="0"/>
      <w:divBdr>
        <w:top w:val="none" w:sz="0" w:space="0" w:color="auto"/>
        <w:left w:val="none" w:sz="0" w:space="0" w:color="auto"/>
        <w:bottom w:val="none" w:sz="0" w:space="0" w:color="auto"/>
        <w:right w:val="none" w:sz="0" w:space="0" w:color="auto"/>
      </w:divBdr>
    </w:div>
    <w:div w:id="199317415">
      <w:bodyDiv w:val="1"/>
      <w:marLeft w:val="0"/>
      <w:marRight w:val="0"/>
      <w:marTop w:val="0"/>
      <w:marBottom w:val="0"/>
      <w:divBdr>
        <w:top w:val="none" w:sz="0" w:space="0" w:color="auto"/>
        <w:left w:val="none" w:sz="0" w:space="0" w:color="auto"/>
        <w:bottom w:val="none" w:sz="0" w:space="0" w:color="auto"/>
        <w:right w:val="none" w:sz="0" w:space="0" w:color="auto"/>
      </w:divBdr>
    </w:div>
    <w:div w:id="199435141">
      <w:bodyDiv w:val="1"/>
      <w:marLeft w:val="0"/>
      <w:marRight w:val="0"/>
      <w:marTop w:val="0"/>
      <w:marBottom w:val="0"/>
      <w:divBdr>
        <w:top w:val="none" w:sz="0" w:space="0" w:color="auto"/>
        <w:left w:val="none" w:sz="0" w:space="0" w:color="auto"/>
        <w:bottom w:val="none" w:sz="0" w:space="0" w:color="auto"/>
        <w:right w:val="none" w:sz="0" w:space="0" w:color="auto"/>
      </w:divBdr>
    </w:div>
    <w:div w:id="203644790">
      <w:bodyDiv w:val="1"/>
      <w:marLeft w:val="0"/>
      <w:marRight w:val="0"/>
      <w:marTop w:val="0"/>
      <w:marBottom w:val="0"/>
      <w:divBdr>
        <w:top w:val="none" w:sz="0" w:space="0" w:color="auto"/>
        <w:left w:val="none" w:sz="0" w:space="0" w:color="auto"/>
        <w:bottom w:val="none" w:sz="0" w:space="0" w:color="auto"/>
        <w:right w:val="none" w:sz="0" w:space="0" w:color="auto"/>
      </w:divBdr>
    </w:div>
    <w:div w:id="206114317">
      <w:bodyDiv w:val="1"/>
      <w:marLeft w:val="0"/>
      <w:marRight w:val="0"/>
      <w:marTop w:val="0"/>
      <w:marBottom w:val="0"/>
      <w:divBdr>
        <w:top w:val="none" w:sz="0" w:space="0" w:color="auto"/>
        <w:left w:val="none" w:sz="0" w:space="0" w:color="auto"/>
        <w:bottom w:val="none" w:sz="0" w:space="0" w:color="auto"/>
        <w:right w:val="none" w:sz="0" w:space="0" w:color="auto"/>
      </w:divBdr>
    </w:div>
    <w:div w:id="208614046">
      <w:bodyDiv w:val="1"/>
      <w:marLeft w:val="0"/>
      <w:marRight w:val="0"/>
      <w:marTop w:val="0"/>
      <w:marBottom w:val="0"/>
      <w:divBdr>
        <w:top w:val="none" w:sz="0" w:space="0" w:color="auto"/>
        <w:left w:val="none" w:sz="0" w:space="0" w:color="auto"/>
        <w:bottom w:val="none" w:sz="0" w:space="0" w:color="auto"/>
        <w:right w:val="none" w:sz="0" w:space="0" w:color="auto"/>
      </w:divBdr>
    </w:div>
    <w:div w:id="210457430">
      <w:bodyDiv w:val="1"/>
      <w:marLeft w:val="0"/>
      <w:marRight w:val="0"/>
      <w:marTop w:val="0"/>
      <w:marBottom w:val="0"/>
      <w:divBdr>
        <w:top w:val="none" w:sz="0" w:space="0" w:color="auto"/>
        <w:left w:val="none" w:sz="0" w:space="0" w:color="auto"/>
        <w:bottom w:val="none" w:sz="0" w:space="0" w:color="auto"/>
        <w:right w:val="none" w:sz="0" w:space="0" w:color="auto"/>
      </w:divBdr>
    </w:div>
    <w:div w:id="211692322">
      <w:bodyDiv w:val="1"/>
      <w:marLeft w:val="0"/>
      <w:marRight w:val="0"/>
      <w:marTop w:val="0"/>
      <w:marBottom w:val="0"/>
      <w:divBdr>
        <w:top w:val="none" w:sz="0" w:space="0" w:color="auto"/>
        <w:left w:val="none" w:sz="0" w:space="0" w:color="auto"/>
        <w:bottom w:val="none" w:sz="0" w:space="0" w:color="auto"/>
        <w:right w:val="none" w:sz="0" w:space="0" w:color="auto"/>
      </w:divBdr>
    </w:div>
    <w:div w:id="215120539">
      <w:bodyDiv w:val="1"/>
      <w:marLeft w:val="0"/>
      <w:marRight w:val="0"/>
      <w:marTop w:val="0"/>
      <w:marBottom w:val="0"/>
      <w:divBdr>
        <w:top w:val="none" w:sz="0" w:space="0" w:color="auto"/>
        <w:left w:val="none" w:sz="0" w:space="0" w:color="auto"/>
        <w:bottom w:val="none" w:sz="0" w:space="0" w:color="auto"/>
        <w:right w:val="none" w:sz="0" w:space="0" w:color="auto"/>
      </w:divBdr>
    </w:div>
    <w:div w:id="215358350">
      <w:bodyDiv w:val="1"/>
      <w:marLeft w:val="0"/>
      <w:marRight w:val="0"/>
      <w:marTop w:val="0"/>
      <w:marBottom w:val="0"/>
      <w:divBdr>
        <w:top w:val="none" w:sz="0" w:space="0" w:color="auto"/>
        <w:left w:val="none" w:sz="0" w:space="0" w:color="auto"/>
        <w:bottom w:val="none" w:sz="0" w:space="0" w:color="auto"/>
        <w:right w:val="none" w:sz="0" w:space="0" w:color="auto"/>
      </w:divBdr>
    </w:div>
    <w:div w:id="217210706">
      <w:bodyDiv w:val="1"/>
      <w:marLeft w:val="0"/>
      <w:marRight w:val="0"/>
      <w:marTop w:val="0"/>
      <w:marBottom w:val="0"/>
      <w:divBdr>
        <w:top w:val="none" w:sz="0" w:space="0" w:color="auto"/>
        <w:left w:val="none" w:sz="0" w:space="0" w:color="auto"/>
        <w:bottom w:val="none" w:sz="0" w:space="0" w:color="auto"/>
        <w:right w:val="none" w:sz="0" w:space="0" w:color="auto"/>
      </w:divBdr>
    </w:div>
    <w:div w:id="219366756">
      <w:bodyDiv w:val="1"/>
      <w:marLeft w:val="0"/>
      <w:marRight w:val="0"/>
      <w:marTop w:val="0"/>
      <w:marBottom w:val="0"/>
      <w:divBdr>
        <w:top w:val="none" w:sz="0" w:space="0" w:color="auto"/>
        <w:left w:val="none" w:sz="0" w:space="0" w:color="auto"/>
        <w:bottom w:val="none" w:sz="0" w:space="0" w:color="auto"/>
        <w:right w:val="none" w:sz="0" w:space="0" w:color="auto"/>
      </w:divBdr>
    </w:div>
    <w:div w:id="219942530">
      <w:bodyDiv w:val="1"/>
      <w:marLeft w:val="0"/>
      <w:marRight w:val="0"/>
      <w:marTop w:val="0"/>
      <w:marBottom w:val="0"/>
      <w:divBdr>
        <w:top w:val="none" w:sz="0" w:space="0" w:color="auto"/>
        <w:left w:val="none" w:sz="0" w:space="0" w:color="auto"/>
        <w:bottom w:val="none" w:sz="0" w:space="0" w:color="auto"/>
        <w:right w:val="none" w:sz="0" w:space="0" w:color="auto"/>
      </w:divBdr>
    </w:div>
    <w:div w:id="223957132">
      <w:bodyDiv w:val="1"/>
      <w:marLeft w:val="0"/>
      <w:marRight w:val="0"/>
      <w:marTop w:val="0"/>
      <w:marBottom w:val="0"/>
      <w:divBdr>
        <w:top w:val="none" w:sz="0" w:space="0" w:color="auto"/>
        <w:left w:val="none" w:sz="0" w:space="0" w:color="auto"/>
        <w:bottom w:val="none" w:sz="0" w:space="0" w:color="auto"/>
        <w:right w:val="none" w:sz="0" w:space="0" w:color="auto"/>
      </w:divBdr>
    </w:div>
    <w:div w:id="231737769">
      <w:bodyDiv w:val="1"/>
      <w:marLeft w:val="0"/>
      <w:marRight w:val="0"/>
      <w:marTop w:val="0"/>
      <w:marBottom w:val="0"/>
      <w:divBdr>
        <w:top w:val="none" w:sz="0" w:space="0" w:color="auto"/>
        <w:left w:val="none" w:sz="0" w:space="0" w:color="auto"/>
        <w:bottom w:val="none" w:sz="0" w:space="0" w:color="auto"/>
        <w:right w:val="none" w:sz="0" w:space="0" w:color="auto"/>
      </w:divBdr>
    </w:div>
    <w:div w:id="245921139">
      <w:bodyDiv w:val="1"/>
      <w:marLeft w:val="0"/>
      <w:marRight w:val="0"/>
      <w:marTop w:val="0"/>
      <w:marBottom w:val="0"/>
      <w:divBdr>
        <w:top w:val="none" w:sz="0" w:space="0" w:color="auto"/>
        <w:left w:val="none" w:sz="0" w:space="0" w:color="auto"/>
        <w:bottom w:val="none" w:sz="0" w:space="0" w:color="auto"/>
        <w:right w:val="none" w:sz="0" w:space="0" w:color="auto"/>
      </w:divBdr>
    </w:div>
    <w:div w:id="261034000">
      <w:bodyDiv w:val="1"/>
      <w:marLeft w:val="0"/>
      <w:marRight w:val="0"/>
      <w:marTop w:val="0"/>
      <w:marBottom w:val="0"/>
      <w:divBdr>
        <w:top w:val="none" w:sz="0" w:space="0" w:color="auto"/>
        <w:left w:val="none" w:sz="0" w:space="0" w:color="auto"/>
        <w:bottom w:val="none" w:sz="0" w:space="0" w:color="auto"/>
        <w:right w:val="none" w:sz="0" w:space="0" w:color="auto"/>
      </w:divBdr>
    </w:div>
    <w:div w:id="262152906">
      <w:bodyDiv w:val="1"/>
      <w:marLeft w:val="0"/>
      <w:marRight w:val="0"/>
      <w:marTop w:val="0"/>
      <w:marBottom w:val="0"/>
      <w:divBdr>
        <w:top w:val="none" w:sz="0" w:space="0" w:color="auto"/>
        <w:left w:val="none" w:sz="0" w:space="0" w:color="auto"/>
        <w:bottom w:val="none" w:sz="0" w:space="0" w:color="auto"/>
        <w:right w:val="none" w:sz="0" w:space="0" w:color="auto"/>
      </w:divBdr>
    </w:div>
    <w:div w:id="264772268">
      <w:bodyDiv w:val="1"/>
      <w:marLeft w:val="0"/>
      <w:marRight w:val="0"/>
      <w:marTop w:val="0"/>
      <w:marBottom w:val="0"/>
      <w:divBdr>
        <w:top w:val="none" w:sz="0" w:space="0" w:color="auto"/>
        <w:left w:val="none" w:sz="0" w:space="0" w:color="auto"/>
        <w:bottom w:val="none" w:sz="0" w:space="0" w:color="auto"/>
        <w:right w:val="none" w:sz="0" w:space="0" w:color="auto"/>
      </w:divBdr>
    </w:div>
    <w:div w:id="268315125">
      <w:bodyDiv w:val="1"/>
      <w:marLeft w:val="0"/>
      <w:marRight w:val="0"/>
      <w:marTop w:val="0"/>
      <w:marBottom w:val="0"/>
      <w:divBdr>
        <w:top w:val="none" w:sz="0" w:space="0" w:color="auto"/>
        <w:left w:val="none" w:sz="0" w:space="0" w:color="auto"/>
        <w:bottom w:val="none" w:sz="0" w:space="0" w:color="auto"/>
        <w:right w:val="none" w:sz="0" w:space="0" w:color="auto"/>
      </w:divBdr>
    </w:div>
    <w:div w:id="268319917">
      <w:bodyDiv w:val="1"/>
      <w:marLeft w:val="0"/>
      <w:marRight w:val="0"/>
      <w:marTop w:val="0"/>
      <w:marBottom w:val="0"/>
      <w:divBdr>
        <w:top w:val="none" w:sz="0" w:space="0" w:color="auto"/>
        <w:left w:val="none" w:sz="0" w:space="0" w:color="auto"/>
        <w:bottom w:val="none" w:sz="0" w:space="0" w:color="auto"/>
        <w:right w:val="none" w:sz="0" w:space="0" w:color="auto"/>
      </w:divBdr>
    </w:div>
    <w:div w:id="272439119">
      <w:bodyDiv w:val="1"/>
      <w:marLeft w:val="0"/>
      <w:marRight w:val="0"/>
      <w:marTop w:val="0"/>
      <w:marBottom w:val="0"/>
      <w:divBdr>
        <w:top w:val="none" w:sz="0" w:space="0" w:color="auto"/>
        <w:left w:val="none" w:sz="0" w:space="0" w:color="auto"/>
        <w:bottom w:val="none" w:sz="0" w:space="0" w:color="auto"/>
        <w:right w:val="none" w:sz="0" w:space="0" w:color="auto"/>
      </w:divBdr>
    </w:div>
    <w:div w:id="274094557">
      <w:bodyDiv w:val="1"/>
      <w:marLeft w:val="0"/>
      <w:marRight w:val="0"/>
      <w:marTop w:val="0"/>
      <w:marBottom w:val="0"/>
      <w:divBdr>
        <w:top w:val="none" w:sz="0" w:space="0" w:color="auto"/>
        <w:left w:val="none" w:sz="0" w:space="0" w:color="auto"/>
        <w:bottom w:val="none" w:sz="0" w:space="0" w:color="auto"/>
        <w:right w:val="none" w:sz="0" w:space="0" w:color="auto"/>
      </w:divBdr>
    </w:div>
    <w:div w:id="275140975">
      <w:bodyDiv w:val="1"/>
      <w:marLeft w:val="0"/>
      <w:marRight w:val="0"/>
      <w:marTop w:val="0"/>
      <w:marBottom w:val="0"/>
      <w:divBdr>
        <w:top w:val="none" w:sz="0" w:space="0" w:color="auto"/>
        <w:left w:val="none" w:sz="0" w:space="0" w:color="auto"/>
        <w:bottom w:val="none" w:sz="0" w:space="0" w:color="auto"/>
        <w:right w:val="none" w:sz="0" w:space="0" w:color="auto"/>
      </w:divBdr>
    </w:div>
    <w:div w:id="278030584">
      <w:bodyDiv w:val="1"/>
      <w:marLeft w:val="0"/>
      <w:marRight w:val="0"/>
      <w:marTop w:val="0"/>
      <w:marBottom w:val="0"/>
      <w:divBdr>
        <w:top w:val="none" w:sz="0" w:space="0" w:color="auto"/>
        <w:left w:val="none" w:sz="0" w:space="0" w:color="auto"/>
        <w:bottom w:val="none" w:sz="0" w:space="0" w:color="auto"/>
        <w:right w:val="none" w:sz="0" w:space="0" w:color="auto"/>
      </w:divBdr>
    </w:div>
    <w:div w:id="283511455">
      <w:bodyDiv w:val="1"/>
      <w:marLeft w:val="0"/>
      <w:marRight w:val="0"/>
      <w:marTop w:val="0"/>
      <w:marBottom w:val="0"/>
      <w:divBdr>
        <w:top w:val="none" w:sz="0" w:space="0" w:color="auto"/>
        <w:left w:val="none" w:sz="0" w:space="0" w:color="auto"/>
        <w:bottom w:val="none" w:sz="0" w:space="0" w:color="auto"/>
        <w:right w:val="none" w:sz="0" w:space="0" w:color="auto"/>
      </w:divBdr>
    </w:div>
    <w:div w:id="283654891">
      <w:bodyDiv w:val="1"/>
      <w:marLeft w:val="0"/>
      <w:marRight w:val="0"/>
      <w:marTop w:val="0"/>
      <w:marBottom w:val="0"/>
      <w:divBdr>
        <w:top w:val="none" w:sz="0" w:space="0" w:color="auto"/>
        <w:left w:val="none" w:sz="0" w:space="0" w:color="auto"/>
        <w:bottom w:val="none" w:sz="0" w:space="0" w:color="auto"/>
        <w:right w:val="none" w:sz="0" w:space="0" w:color="auto"/>
      </w:divBdr>
    </w:div>
    <w:div w:id="289288438">
      <w:bodyDiv w:val="1"/>
      <w:marLeft w:val="0"/>
      <w:marRight w:val="0"/>
      <w:marTop w:val="0"/>
      <w:marBottom w:val="0"/>
      <w:divBdr>
        <w:top w:val="none" w:sz="0" w:space="0" w:color="auto"/>
        <w:left w:val="none" w:sz="0" w:space="0" w:color="auto"/>
        <w:bottom w:val="none" w:sz="0" w:space="0" w:color="auto"/>
        <w:right w:val="none" w:sz="0" w:space="0" w:color="auto"/>
      </w:divBdr>
    </w:div>
    <w:div w:id="293100810">
      <w:bodyDiv w:val="1"/>
      <w:marLeft w:val="0"/>
      <w:marRight w:val="0"/>
      <w:marTop w:val="0"/>
      <w:marBottom w:val="0"/>
      <w:divBdr>
        <w:top w:val="none" w:sz="0" w:space="0" w:color="auto"/>
        <w:left w:val="none" w:sz="0" w:space="0" w:color="auto"/>
        <w:bottom w:val="none" w:sz="0" w:space="0" w:color="auto"/>
        <w:right w:val="none" w:sz="0" w:space="0" w:color="auto"/>
      </w:divBdr>
    </w:div>
    <w:div w:id="294409161">
      <w:bodyDiv w:val="1"/>
      <w:marLeft w:val="0"/>
      <w:marRight w:val="0"/>
      <w:marTop w:val="0"/>
      <w:marBottom w:val="0"/>
      <w:divBdr>
        <w:top w:val="none" w:sz="0" w:space="0" w:color="auto"/>
        <w:left w:val="none" w:sz="0" w:space="0" w:color="auto"/>
        <w:bottom w:val="none" w:sz="0" w:space="0" w:color="auto"/>
        <w:right w:val="none" w:sz="0" w:space="0" w:color="auto"/>
      </w:divBdr>
    </w:div>
    <w:div w:id="296107736">
      <w:bodyDiv w:val="1"/>
      <w:marLeft w:val="0"/>
      <w:marRight w:val="0"/>
      <w:marTop w:val="0"/>
      <w:marBottom w:val="0"/>
      <w:divBdr>
        <w:top w:val="none" w:sz="0" w:space="0" w:color="auto"/>
        <w:left w:val="none" w:sz="0" w:space="0" w:color="auto"/>
        <w:bottom w:val="none" w:sz="0" w:space="0" w:color="auto"/>
        <w:right w:val="none" w:sz="0" w:space="0" w:color="auto"/>
      </w:divBdr>
    </w:div>
    <w:div w:id="299265479">
      <w:bodyDiv w:val="1"/>
      <w:marLeft w:val="0"/>
      <w:marRight w:val="0"/>
      <w:marTop w:val="0"/>
      <w:marBottom w:val="0"/>
      <w:divBdr>
        <w:top w:val="none" w:sz="0" w:space="0" w:color="auto"/>
        <w:left w:val="none" w:sz="0" w:space="0" w:color="auto"/>
        <w:bottom w:val="none" w:sz="0" w:space="0" w:color="auto"/>
        <w:right w:val="none" w:sz="0" w:space="0" w:color="auto"/>
      </w:divBdr>
    </w:div>
    <w:div w:id="302657626">
      <w:bodyDiv w:val="1"/>
      <w:marLeft w:val="0"/>
      <w:marRight w:val="0"/>
      <w:marTop w:val="0"/>
      <w:marBottom w:val="0"/>
      <w:divBdr>
        <w:top w:val="none" w:sz="0" w:space="0" w:color="auto"/>
        <w:left w:val="none" w:sz="0" w:space="0" w:color="auto"/>
        <w:bottom w:val="none" w:sz="0" w:space="0" w:color="auto"/>
        <w:right w:val="none" w:sz="0" w:space="0" w:color="auto"/>
      </w:divBdr>
    </w:div>
    <w:div w:id="305084227">
      <w:bodyDiv w:val="1"/>
      <w:marLeft w:val="0"/>
      <w:marRight w:val="0"/>
      <w:marTop w:val="0"/>
      <w:marBottom w:val="0"/>
      <w:divBdr>
        <w:top w:val="none" w:sz="0" w:space="0" w:color="auto"/>
        <w:left w:val="none" w:sz="0" w:space="0" w:color="auto"/>
        <w:bottom w:val="none" w:sz="0" w:space="0" w:color="auto"/>
        <w:right w:val="none" w:sz="0" w:space="0" w:color="auto"/>
      </w:divBdr>
    </w:div>
    <w:div w:id="306663401">
      <w:bodyDiv w:val="1"/>
      <w:marLeft w:val="0"/>
      <w:marRight w:val="0"/>
      <w:marTop w:val="0"/>
      <w:marBottom w:val="0"/>
      <w:divBdr>
        <w:top w:val="none" w:sz="0" w:space="0" w:color="auto"/>
        <w:left w:val="none" w:sz="0" w:space="0" w:color="auto"/>
        <w:bottom w:val="none" w:sz="0" w:space="0" w:color="auto"/>
        <w:right w:val="none" w:sz="0" w:space="0" w:color="auto"/>
      </w:divBdr>
    </w:div>
    <w:div w:id="311713642">
      <w:bodyDiv w:val="1"/>
      <w:marLeft w:val="0"/>
      <w:marRight w:val="0"/>
      <w:marTop w:val="0"/>
      <w:marBottom w:val="0"/>
      <w:divBdr>
        <w:top w:val="none" w:sz="0" w:space="0" w:color="auto"/>
        <w:left w:val="none" w:sz="0" w:space="0" w:color="auto"/>
        <w:bottom w:val="none" w:sz="0" w:space="0" w:color="auto"/>
        <w:right w:val="none" w:sz="0" w:space="0" w:color="auto"/>
      </w:divBdr>
    </w:div>
    <w:div w:id="313949677">
      <w:bodyDiv w:val="1"/>
      <w:marLeft w:val="0"/>
      <w:marRight w:val="0"/>
      <w:marTop w:val="0"/>
      <w:marBottom w:val="0"/>
      <w:divBdr>
        <w:top w:val="none" w:sz="0" w:space="0" w:color="auto"/>
        <w:left w:val="none" w:sz="0" w:space="0" w:color="auto"/>
        <w:bottom w:val="none" w:sz="0" w:space="0" w:color="auto"/>
        <w:right w:val="none" w:sz="0" w:space="0" w:color="auto"/>
      </w:divBdr>
    </w:div>
    <w:div w:id="326517996">
      <w:bodyDiv w:val="1"/>
      <w:marLeft w:val="0"/>
      <w:marRight w:val="0"/>
      <w:marTop w:val="0"/>
      <w:marBottom w:val="0"/>
      <w:divBdr>
        <w:top w:val="none" w:sz="0" w:space="0" w:color="auto"/>
        <w:left w:val="none" w:sz="0" w:space="0" w:color="auto"/>
        <w:bottom w:val="none" w:sz="0" w:space="0" w:color="auto"/>
        <w:right w:val="none" w:sz="0" w:space="0" w:color="auto"/>
      </w:divBdr>
    </w:div>
    <w:div w:id="329450798">
      <w:bodyDiv w:val="1"/>
      <w:marLeft w:val="0"/>
      <w:marRight w:val="0"/>
      <w:marTop w:val="0"/>
      <w:marBottom w:val="0"/>
      <w:divBdr>
        <w:top w:val="none" w:sz="0" w:space="0" w:color="auto"/>
        <w:left w:val="none" w:sz="0" w:space="0" w:color="auto"/>
        <w:bottom w:val="none" w:sz="0" w:space="0" w:color="auto"/>
        <w:right w:val="none" w:sz="0" w:space="0" w:color="auto"/>
      </w:divBdr>
    </w:div>
    <w:div w:id="330332989">
      <w:bodyDiv w:val="1"/>
      <w:marLeft w:val="0"/>
      <w:marRight w:val="0"/>
      <w:marTop w:val="0"/>
      <w:marBottom w:val="0"/>
      <w:divBdr>
        <w:top w:val="none" w:sz="0" w:space="0" w:color="auto"/>
        <w:left w:val="none" w:sz="0" w:space="0" w:color="auto"/>
        <w:bottom w:val="none" w:sz="0" w:space="0" w:color="auto"/>
        <w:right w:val="none" w:sz="0" w:space="0" w:color="auto"/>
      </w:divBdr>
    </w:div>
    <w:div w:id="331180567">
      <w:bodyDiv w:val="1"/>
      <w:marLeft w:val="0"/>
      <w:marRight w:val="0"/>
      <w:marTop w:val="0"/>
      <w:marBottom w:val="0"/>
      <w:divBdr>
        <w:top w:val="none" w:sz="0" w:space="0" w:color="auto"/>
        <w:left w:val="none" w:sz="0" w:space="0" w:color="auto"/>
        <w:bottom w:val="none" w:sz="0" w:space="0" w:color="auto"/>
        <w:right w:val="none" w:sz="0" w:space="0" w:color="auto"/>
      </w:divBdr>
    </w:div>
    <w:div w:id="332801849">
      <w:bodyDiv w:val="1"/>
      <w:marLeft w:val="0"/>
      <w:marRight w:val="0"/>
      <w:marTop w:val="0"/>
      <w:marBottom w:val="0"/>
      <w:divBdr>
        <w:top w:val="none" w:sz="0" w:space="0" w:color="auto"/>
        <w:left w:val="none" w:sz="0" w:space="0" w:color="auto"/>
        <w:bottom w:val="none" w:sz="0" w:space="0" w:color="auto"/>
        <w:right w:val="none" w:sz="0" w:space="0" w:color="auto"/>
      </w:divBdr>
    </w:div>
    <w:div w:id="337469841">
      <w:bodyDiv w:val="1"/>
      <w:marLeft w:val="0"/>
      <w:marRight w:val="0"/>
      <w:marTop w:val="0"/>
      <w:marBottom w:val="0"/>
      <w:divBdr>
        <w:top w:val="none" w:sz="0" w:space="0" w:color="auto"/>
        <w:left w:val="none" w:sz="0" w:space="0" w:color="auto"/>
        <w:bottom w:val="none" w:sz="0" w:space="0" w:color="auto"/>
        <w:right w:val="none" w:sz="0" w:space="0" w:color="auto"/>
      </w:divBdr>
    </w:div>
    <w:div w:id="338120416">
      <w:bodyDiv w:val="1"/>
      <w:marLeft w:val="0"/>
      <w:marRight w:val="0"/>
      <w:marTop w:val="0"/>
      <w:marBottom w:val="0"/>
      <w:divBdr>
        <w:top w:val="none" w:sz="0" w:space="0" w:color="auto"/>
        <w:left w:val="none" w:sz="0" w:space="0" w:color="auto"/>
        <w:bottom w:val="none" w:sz="0" w:space="0" w:color="auto"/>
        <w:right w:val="none" w:sz="0" w:space="0" w:color="auto"/>
      </w:divBdr>
    </w:div>
    <w:div w:id="338896410">
      <w:bodyDiv w:val="1"/>
      <w:marLeft w:val="0"/>
      <w:marRight w:val="0"/>
      <w:marTop w:val="0"/>
      <w:marBottom w:val="0"/>
      <w:divBdr>
        <w:top w:val="none" w:sz="0" w:space="0" w:color="auto"/>
        <w:left w:val="none" w:sz="0" w:space="0" w:color="auto"/>
        <w:bottom w:val="none" w:sz="0" w:space="0" w:color="auto"/>
        <w:right w:val="none" w:sz="0" w:space="0" w:color="auto"/>
      </w:divBdr>
    </w:div>
    <w:div w:id="341513006">
      <w:bodyDiv w:val="1"/>
      <w:marLeft w:val="0"/>
      <w:marRight w:val="0"/>
      <w:marTop w:val="0"/>
      <w:marBottom w:val="0"/>
      <w:divBdr>
        <w:top w:val="none" w:sz="0" w:space="0" w:color="auto"/>
        <w:left w:val="none" w:sz="0" w:space="0" w:color="auto"/>
        <w:bottom w:val="none" w:sz="0" w:space="0" w:color="auto"/>
        <w:right w:val="none" w:sz="0" w:space="0" w:color="auto"/>
      </w:divBdr>
    </w:div>
    <w:div w:id="343441304">
      <w:bodyDiv w:val="1"/>
      <w:marLeft w:val="0"/>
      <w:marRight w:val="0"/>
      <w:marTop w:val="0"/>
      <w:marBottom w:val="0"/>
      <w:divBdr>
        <w:top w:val="none" w:sz="0" w:space="0" w:color="auto"/>
        <w:left w:val="none" w:sz="0" w:space="0" w:color="auto"/>
        <w:bottom w:val="none" w:sz="0" w:space="0" w:color="auto"/>
        <w:right w:val="none" w:sz="0" w:space="0" w:color="auto"/>
      </w:divBdr>
    </w:div>
    <w:div w:id="343671335">
      <w:bodyDiv w:val="1"/>
      <w:marLeft w:val="0"/>
      <w:marRight w:val="0"/>
      <w:marTop w:val="0"/>
      <w:marBottom w:val="0"/>
      <w:divBdr>
        <w:top w:val="none" w:sz="0" w:space="0" w:color="auto"/>
        <w:left w:val="none" w:sz="0" w:space="0" w:color="auto"/>
        <w:bottom w:val="none" w:sz="0" w:space="0" w:color="auto"/>
        <w:right w:val="none" w:sz="0" w:space="0" w:color="auto"/>
      </w:divBdr>
    </w:div>
    <w:div w:id="344019398">
      <w:bodyDiv w:val="1"/>
      <w:marLeft w:val="0"/>
      <w:marRight w:val="0"/>
      <w:marTop w:val="0"/>
      <w:marBottom w:val="0"/>
      <w:divBdr>
        <w:top w:val="none" w:sz="0" w:space="0" w:color="auto"/>
        <w:left w:val="none" w:sz="0" w:space="0" w:color="auto"/>
        <w:bottom w:val="none" w:sz="0" w:space="0" w:color="auto"/>
        <w:right w:val="none" w:sz="0" w:space="0" w:color="auto"/>
      </w:divBdr>
    </w:div>
    <w:div w:id="347103640">
      <w:bodyDiv w:val="1"/>
      <w:marLeft w:val="0"/>
      <w:marRight w:val="0"/>
      <w:marTop w:val="0"/>
      <w:marBottom w:val="0"/>
      <w:divBdr>
        <w:top w:val="none" w:sz="0" w:space="0" w:color="auto"/>
        <w:left w:val="none" w:sz="0" w:space="0" w:color="auto"/>
        <w:bottom w:val="none" w:sz="0" w:space="0" w:color="auto"/>
        <w:right w:val="none" w:sz="0" w:space="0" w:color="auto"/>
      </w:divBdr>
    </w:div>
    <w:div w:id="349183428">
      <w:bodyDiv w:val="1"/>
      <w:marLeft w:val="0"/>
      <w:marRight w:val="0"/>
      <w:marTop w:val="0"/>
      <w:marBottom w:val="0"/>
      <w:divBdr>
        <w:top w:val="none" w:sz="0" w:space="0" w:color="auto"/>
        <w:left w:val="none" w:sz="0" w:space="0" w:color="auto"/>
        <w:bottom w:val="none" w:sz="0" w:space="0" w:color="auto"/>
        <w:right w:val="none" w:sz="0" w:space="0" w:color="auto"/>
      </w:divBdr>
    </w:div>
    <w:div w:id="349645519">
      <w:bodyDiv w:val="1"/>
      <w:marLeft w:val="0"/>
      <w:marRight w:val="0"/>
      <w:marTop w:val="0"/>
      <w:marBottom w:val="0"/>
      <w:divBdr>
        <w:top w:val="none" w:sz="0" w:space="0" w:color="auto"/>
        <w:left w:val="none" w:sz="0" w:space="0" w:color="auto"/>
        <w:bottom w:val="none" w:sz="0" w:space="0" w:color="auto"/>
        <w:right w:val="none" w:sz="0" w:space="0" w:color="auto"/>
      </w:divBdr>
    </w:div>
    <w:div w:id="350450775">
      <w:bodyDiv w:val="1"/>
      <w:marLeft w:val="0"/>
      <w:marRight w:val="0"/>
      <w:marTop w:val="0"/>
      <w:marBottom w:val="0"/>
      <w:divBdr>
        <w:top w:val="none" w:sz="0" w:space="0" w:color="auto"/>
        <w:left w:val="none" w:sz="0" w:space="0" w:color="auto"/>
        <w:bottom w:val="none" w:sz="0" w:space="0" w:color="auto"/>
        <w:right w:val="none" w:sz="0" w:space="0" w:color="auto"/>
      </w:divBdr>
    </w:div>
    <w:div w:id="351339484">
      <w:bodyDiv w:val="1"/>
      <w:marLeft w:val="0"/>
      <w:marRight w:val="0"/>
      <w:marTop w:val="0"/>
      <w:marBottom w:val="0"/>
      <w:divBdr>
        <w:top w:val="none" w:sz="0" w:space="0" w:color="auto"/>
        <w:left w:val="none" w:sz="0" w:space="0" w:color="auto"/>
        <w:bottom w:val="none" w:sz="0" w:space="0" w:color="auto"/>
        <w:right w:val="none" w:sz="0" w:space="0" w:color="auto"/>
      </w:divBdr>
    </w:div>
    <w:div w:id="353969715">
      <w:bodyDiv w:val="1"/>
      <w:marLeft w:val="0"/>
      <w:marRight w:val="0"/>
      <w:marTop w:val="0"/>
      <w:marBottom w:val="0"/>
      <w:divBdr>
        <w:top w:val="none" w:sz="0" w:space="0" w:color="auto"/>
        <w:left w:val="none" w:sz="0" w:space="0" w:color="auto"/>
        <w:bottom w:val="none" w:sz="0" w:space="0" w:color="auto"/>
        <w:right w:val="none" w:sz="0" w:space="0" w:color="auto"/>
      </w:divBdr>
    </w:div>
    <w:div w:id="356976086">
      <w:bodyDiv w:val="1"/>
      <w:marLeft w:val="0"/>
      <w:marRight w:val="0"/>
      <w:marTop w:val="0"/>
      <w:marBottom w:val="0"/>
      <w:divBdr>
        <w:top w:val="none" w:sz="0" w:space="0" w:color="auto"/>
        <w:left w:val="none" w:sz="0" w:space="0" w:color="auto"/>
        <w:bottom w:val="none" w:sz="0" w:space="0" w:color="auto"/>
        <w:right w:val="none" w:sz="0" w:space="0" w:color="auto"/>
      </w:divBdr>
    </w:div>
    <w:div w:id="357777412">
      <w:bodyDiv w:val="1"/>
      <w:marLeft w:val="0"/>
      <w:marRight w:val="0"/>
      <w:marTop w:val="0"/>
      <w:marBottom w:val="0"/>
      <w:divBdr>
        <w:top w:val="none" w:sz="0" w:space="0" w:color="auto"/>
        <w:left w:val="none" w:sz="0" w:space="0" w:color="auto"/>
        <w:bottom w:val="none" w:sz="0" w:space="0" w:color="auto"/>
        <w:right w:val="none" w:sz="0" w:space="0" w:color="auto"/>
      </w:divBdr>
    </w:div>
    <w:div w:id="358165668">
      <w:bodyDiv w:val="1"/>
      <w:marLeft w:val="0"/>
      <w:marRight w:val="0"/>
      <w:marTop w:val="0"/>
      <w:marBottom w:val="0"/>
      <w:divBdr>
        <w:top w:val="none" w:sz="0" w:space="0" w:color="auto"/>
        <w:left w:val="none" w:sz="0" w:space="0" w:color="auto"/>
        <w:bottom w:val="none" w:sz="0" w:space="0" w:color="auto"/>
        <w:right w:val="none" w:sz="0" w:space="0" w:color="auto"/>
      </w:divBdr>
    </w:div>
    <w:div w:id="360713156">
      <w:bodyDiv w:val="1"/>
      <w:marLeft w:val="0"/>
      <w:marRight w:val="0"/>
      <w:marTop w:val="0"/>
      <w:marBottom w:val="0"/>
      <w:divBdr>
        <w:top w:val="none" w:sz="0" w:space="0" w:color="auto"/>
        <w:left w:val="none" w:sz="0" w:space="0" w:color="auto"/>
        <w:bottom w:val="none" w:sz="0" w:space="0" w:color="auto"/>
        <w:right w:val="none" w:sz="0" w:space="0" w:color="auto"/>
      </w:divBdr>
    </w:div>
    <w:div w:id="365180271">
      <w:bodyDiv w:val="1"/>
      <w:marLeft w:val="0"/>
      <w:marRight w:val="0"/>
      <w:marTop w:val="0"/>
      <w:marBottom w:val="0"/>
      <w:divBdr>
        <w:top w:val="none" w:sz="0" w:space="0" w:color="auto"/>
        <w:left w:val="none" w:sz="0" w:space="0" w:color="auto"/>
        <w:bottom w:val="none" w:sz="0" w:space="0" w:color="auto"/>
        <w:right w:val="none" w:sz="0" w:space="0" w:color="auto"/>
      </w:divBdr>
    </w:div>
    <w:div w:id="373504717">
      <w:bodyDiv w:val="1"/>
      <w:marLeft w:val="0"/>
      <w:marRight w:val="0"/>
      <w:marTop w:val="0"/>
      <w:marBottom w:val="0"/>
      <w:divBdr>
        <w:top w:val="none" w:sz="0" w:space="0" w:color="auto"/>
        <w:left w:val="none" w:sz="0" w:space="0" w:color="auto"/>
        <w:bottom w:val="none" w:sz="0" w:space="0" w:color="auto"/>
        <w:right w:val="none" w:sz="0" w:space="0" w:color="auto"/>
      </w:divBdr>
    </w:div>
    <w:div w:id="374355413">
      <w:bodyDiv w:val="1"/>
      <w:marLeft w:val="0"/>
      <w:marRight w:val="0"/>
      <w:marTop w:val="0"/>
      <w:marBottom w:val="0"/>
      <w:divBdr>
        <w:top w:val="none" w:sz="0" w:space="0" w:color="auto"/>
        <w:left w:val="none" w:sz="0" w:space="0" w:color="auto"/>
        <w:bottom w:val="none" w:sz="0" w:space="0" w:color="auto"/>
        <w:right w:val="none" w:sz="0" w:space="0" w:color="auto"/>
      </w:divBdr>
    </w:div>
    <w:div w:id="375667420">
      <w:bodyDiv w:val="1"/>
      <w:marLeft w:val="0"/>
      <w:marRight w:val="0"/>
      <w:marTop w:val="0"/>
      <w:marBottom w:val="0"/>
      <w:divBdr>
        <w:top w:val="none" w:sz="0" w:space="0" w:color="auto"/>
        <w:left w:val="none" w:sz="0" w:space="0" w:color="auto"/>
        <w:bottom w:val="none" w:sz="0" w:space="0" w:color="auto"/>
        <w:right w:val="none" w:sz="0" w:space="0" w:color="auto"/>
      </w:divBdr>
    </w:div>
    <w:div w:id="379744678">
      <w:bodyDiv w:val="1"/>
      <w:marLeft w:val="0"/>
      <w:marRight w:val="0"/>
      <w:marTop w:val="0"/>
      <w:marBottom w:val="0"/>
      <w:divBdr>
        <w:top w:val="none" w:sz="0" w:space="0" w:color="auto"/>
        <w:left w:val="none" w:sz="0" w:space="0" w:color="auto"/>
        <w:bottom w:val="none" w:sz="0" w:space="0" w:color="auto"/>
        <w:right w:val="none" w:sz="0" w:space="0" w:color="auto"/>
      </w:divBdr>
    </w:div>
    <w:div w:id="379863278">
      <w:bodyDiv w:val="1"/>
      <w:marLeft w:val="0"/>
      <w:marRight w:val="0"/>
      <w:marTop w:val="0"/>
      <w:marBottom w:val="0"/>
      <w:divBdr>
        <w:top w:val="none" w:sz="0" w:space="0" w:color="auto"/>
        <w:left w:val="none" w:sz="0" w:space="0" w:color="auto"/>
        <w:bottom w:val="none" w:sz="0" w:space="0" w:color="auto"/>
        <w:right w:val="none" w:sz="0" w:space="0" w:color="auto"/>
      </w:divBdr>
    </w:div>
    <w:div w:id="381097102">
      <w:bodyDiv w:val="1"/>
      <w:marLeft w:val="0"/>
      <w:marRight w:val="0"/>
      <w:marTop w:val="0"/>
      <w:marBottom w:val="0"/>
      <w:divBdr>
        <w:top w:val="none" w:sz="0" w:space="0" w:color="auto"/>
        <w:left w:val="none" w:sz="0" w:space="0" w:color="auto"/>
        <w:bottom w:val="none" w:sz="0" w:space="0" w:color="auto"/>
        <w:right w:val="none" w:sz="0" w:space="0" w:color="auto"/>
      </w:divBdr>
    </w:div>
    <w:div w:id="384109857">
      <w:bodyDiv w:val="1"/>
      <w:marLeft w:val="0"/>
      <w:marRight w:val="0"/>
      <w:marTop w:val="0"/>
      <w:marBottom w:val="0"/>
      <w:divBdr>
        <w:top w:val="none" w:sz="0" w:space="0" w:color="auto"/>
        <w:left w:val="none" w:sz="0" w:space="0" w:color="auto"/>
        <w:bottom w:val="none" w:sz="0" w:space="0" w:color="auto"/>
        <w:right w:val="none" w:sz="0" w:space="0" w:color="auto"/>
      </w:divBdr>
    </w:div>
    <w:div w:id="384374394">
      <w:bodyDiv w:val="1"/>
      <w:marLeft w:val="0"/>
      <w:marRight w:val="0"/>
      <w:marTop w:val="0"/>
      <w:marBottom w:val="0"/>
      <w:divBdr>
        <w:top w:val="none" w:sz="0" w:space="0" w:color="auto"/>
        <w:left w:val="none" w:sz="0" w:space="0" w:color="auto"/>
        <w:bottom w:val="none" w:sz="0" w:space="0" w:color="auto"/>
        <w:right w:val="none" w:sz="0" w:space="0" w:color="auto"/>
      </w:divBdr>
    </w:div>
    <w:div w:id="388310523">
      <w:bodyDiv w:val="1"/>
      <w:marLeft w:val="0"/>
      <w:marRight w:val="0"/>
      <w:marTop w:val="0"/>
      <w:marBottom w:val="0"/>
      <w:divBdr>
        <w:top w:val="none" w:sz="0" w:space="0" w:color="auto"/>
        <w:left w:val="none" w:sz="0" w:space="0" w:color="auto"/>
        <w:bottom w:val="none" w:sz="0" w:space="0" w:color="auto"/>
        <w:right w:val="none" w:sz="0" w:space="0" w:color="auto"/>
      </w:divBdr>
    </w:div>
    <w:div w:id="389040290">
      <w:bodyDiv w:val="1"/>
      <w:marLeft w:val="0"/>
      <w:marRight w:val="0"/>
      <w:marTop w:val="0"/>
      <w:marBottom w:val="0"/>
      <w:divBdr>
        <w:top w:val="none" w:sz="0" w:space="0" w:color="auto"/>
        <w:left w:val="none" w:sz="0" w:space="0" w:color="auto"/>
        <w:bottom w:val="none" w:sz="0" w:space="0" w:color="auto"/>
        <w:right w:val="none" w:sz="0" w:space="0" w:color="auto"/>
      </w:divBdr>
    </w:div>
    <w:div w:id="392434744">
      <w:bodyDiv w:val="1"/>
      <w:marLeft w:val="0"/>
      <w:marRight w:val="0"/>
      <w:marTop w:val="0"/>
      <w:marBottom w:val="0"/>
      <w:divBdr>
        <w:top w:val="none" w:sz="0" w:space="0" w:color="auto"/>
        <w:left w:val="none" w:sz="0" w:space="0" w:color="auto"/>
        <w:bottom w:val="none" w:sz="0" w:space="0" w:color="auto"/>
        <w:right w:val="none" w:sz="0" w:space="0" w:color="auto"/>
      </w:divBdr>
    </w:div>
    <w:div w:id="396319386">
      <w:bodyDiv w:val="1"/>
      <w:marLeft w:val="0"/>
      <w:marRight w:val="0"/>
      <w:marTop w:val="0"/>
      <w:marBottom w:val="0"/>
      <w:divBdr>
        <w:top w:val="none" w:sz="0" w:space="0" w:color="auto"/>
        <w:left w:val="none" w:sz="0" w:space="0" w:color="auto"/>
        <w:bottom w:val="none" w:sz="0" w:space="0" w:color="auto"/>
        <w:right w:val="none" w:sz="0" w:space="0" w:color="auto"/>
      </w:divBdr>
    </w:div>
    <w:div w:id="403794856">
      <w:bodyDiv w:val="1"/>
      <w:marLeft w:val="0"/>
      <w:marRight w:val="0"/>
      <w:marTop w:val="0"/>
      <w:marBottom w:val="0"/>
      <w:divBdr>
        <w:top w:val="none" w:sz="0" w:space="0" w:color="auto"/>
        <w:left w:val="none" w:sz="0" w:space="0" w:color="auto"/>
        <w:bottom w:val="none" w:sz="0" w:space="0" w:color="auto"/>
        <w:right w:val="none" w:sz="0" w:space="0" w:color="auto"/>
      </w:divBdr>
    </w:div>
    <w:div w:id="404231527">
      <w:bodyDiv w:val="1"/>
      <w:marLeft w:val="0"/>
      <w:marRight w:val="0"/>
      <w:marTop w:val="0"/>
      <w:marBottom w:val="0"/>
      <w:divBdr>
        <w:top w:val="none" w:sz="0" w:space="0" w:color="auto"/>
        <w:left w:val="none" w:sz="0" w:space="0" w:color="auto"/>
        <w:bottom w:val="none" w:sz="0" w:space="0" w:color="auto"/>
        <w:right w:val="none" w:sz="0" w:space="0" w:color="auto"/>
      </w:divBdr>
    </w:div>
    <w:div w:id="406339743">
      <w:bodyDiv w:val="1"/>
      <w:marLeft w:val="0"/>
      <w:marRight w:val="0"/>
      <w:marTop w:val="0"/>
      <w:marBottom w:val="0"/>
      <w:divBdr>
        <w:top w:val="none" w:sz="0" w:space="0" w:color="auto"/>
        <w:left w:val="none" w:sz="0" w:space="0" w:color="auto"/>
        <w:bottom w:val="none" w:sz="0" w:space="0" w:color="auto"/>
        <w:right w:val="none" w:sz="0" w:space="0" w:color="auto"/>
      </w:divBdr>
    </w:div>
    <w:div w:id="410128377">
      <w:bodyDiv w:val="1"/>
      <w:marLeft w:val="0"/>
      <w:marRight w:val="0"/>
      <w:marTop w:val="0"/>
      <w:marBottom w:val="0"/>
      <w:divBdr>
        <w:top w:val="none" w:sz="0" w:space="0" w:color="auto"/>
        <w:left w:val="none" w:sz="0" w:space="0" w:color="auto"/>
        <w:bottom w:val="none" w:sz="0" w:space="0" w:color="auto"/>
        <w:right w:val="none" w:sz="0" w:space="0" w:color="auto"/>
      </w:divBdr>
    </w:div>
    <w:div w:id="412580769">
      <w:bodyDiv w:val="1"/>
      <w:marLeft w:val="0"/>
      <w:marRight w:val="0"/>
      <w:marTop w:val="0"/>
      <w:marBottom w:val="0"/>
      <w:divBdr>
        <w:top w:val="none" w:sz="0" w:space="0" w:color="auto"/>
        <w:left w:val="none" w:sz="0" w:space="0" w:color="auto"/>
        <w:bottom w:val="none" w:sz="0" w:space="0" w:color="auto"/>
        <w:right w:val="none" w:sz="0" w:space="0" w:color="auto"/>
      </w:divBdr>
    </w:div>
    <w:div w:id="415590400">
      <w:bodyDiv w:val="1"/>
      <w:marLeft w:val="0"/>
      <w:marRight w:val="0"/>
      <w:marTop w:val="0"/>
      <w:marBottom w:val="0"/>
      <w:divBdr>
        <w:top w:val="none" w:sz="0" w:space="0" w:color="auto"/>
        <w:left w:val="none" w:sz="0" w:space="0" w:color="auto"/>
        <w:bottom w:val="none" w:sz="0" w:space="0" w:color="auto"/>
        <w:right w:val="none" w:sz="0" w:space="0" w:color="auto"/>
      </w:divBdr>
    </w:div>
    <w:div w:id="418185447">
      <w:bodyDiv w:val="1"/>
      <w:marLeft w:val="0"/>
      <w:marRight w:val="0"/>
      <w:marTop w:val="0"/>
      <w:marBottom w:val="0"/>
      <w:divBdr>
        <w:top w:val="none" w:sz="0" w:space="0" w:color="auto"/>
        <w:left w:val="none" w:sz="0" w:space="0" w:color="auto"/>
        <w:bottom w:val="none" w:sz="0" w:space="0" w:color="auto"/>
        <w:right w:val="none" w:sz="0" w:space="0" w:color="auto"/>
      </w:divBdr>
    </w:div>
    <w:div w:id="422604016">
      <w:bodyDiv w:val="1"/>
      <w:marLeft w:val="0"/>
      <w:marRight w:val="0"/>
      <w:marTop w:val="0"/>
      <w:marBottom w:val="0"/>
      <w:divBdr>
        <w:top w:val="none" w:sz="0" w:space="0" w:color="auto"/>
        <w:left w:val="none" w:sz="0" w:space="0" w:color="auto"/>
        <w:bottom w:val="none" w:sz="0" w:space="0" w:color="auto"/>
        <w:right w:val="none" w:sz="0" w:space="0" w:color="auto"/>
      </w:divBdr>
    </w:div>
    <w:div w:id="427628660">
      <w:bodyDiv w:val="1"/>
      <w:marLeft w:val="0"/>
      <w:marRight w:val="0"/>
      <w:marTop w:val="0"/>
      <w:marBottom w:val="0"/>
      <w:divBdr>
        <w:top w:val="none" w:sz="0" w:space="0" w:color="auto"/>
        <w:left w:val="none" w:sz="0" w:space="0" w:color="auto"/>
        <w:bottom w:val="none" w:sz="0" w:space="0" w:color="auto"/>
        <w:right w:val="none" w:sz="0" w:space="0" w:color="auto"/>
      </w:divBdr>
    </w:div>
    <w:div w:id="431249234">
      <w:bodyDiv w:val="1"/>
      <w:marLeft w:val="0"/>
      <w:marRight w:val="0"/>
      <w:marTop w:val="0"/>
      <w:marBottom w:val="0"/>
      <w:divBdr>
        <w:top w:val="none" w:sz="0" w:space="0" w:color="auto"/>
        <w:left w:val="none" w:sz="0" w:space="0" w:color="auto"/>
        <w:bottom w:val="none" w:sz="0" w:space="0" w:color="auto"/>
        <w:right w:val="none" w:sz="0" w:space="0" w:color="auto"/>
      </w:divBdr>
    </w:div>
    <w:div w:id="431782826">
      <w:bodyDiv w:val="1"/>
      <w:marLeft w:val="0"/>
      <w:marRight w:val="0"/>
      <w:marTop w:val="0"/>
      <w:marBottom w:val="0"/>
      <w:divBdr>
        <w:top w:val="none" w:sz="0" w:space="0" w:color="auto"/>
        <w:left w:val="none" w:sz="0" w:space="0" w:color="auto"/>
        <w:bottom w:val="none" w:sz="0" w:space="0" w:color="auto"/>
        <w:right w:val="none" w:sz="0" w:space="0" w:color="auto"/>
      </w:divBdr>
    </w:div>
    <w:div w:id="433936548">
      <w:bodyDiv w:val="1"/>
      <w:marLeft w:val="0"/>
      <w:marRight w:val="0"/>
      <w:marTop w:val="0"/>
      <w:marBottom w:val="0"/>
      <w:divBdr>
        <w:top w:val="none" w:sz="0" w:space="0" w:color="auto"/>
        <w:left w:val="none" w:sz="0" w:space="0" w:color="auto"/>
        <w:bottom w:val="none" w:sz="0" w:space="0" w:color="auto"/>
        <w:right w:val="none" w:sz="0" w:space="0" w:color="auto"/>
      </w:divBdr>
    </w:div>
    <w:div w:id="439447165">
      <w:bodyDiv w:val="1"/>
      <w:marLeft w:val="0"/>
      <w:marRight w:val="0"/>
      <w:marTop w:val="0"/>
      <w:marBottom w:val="0"/>
      <w:divBdr>
        <w:top w:val="none" w:sz="0" w:space="0" w:color="auto"/>
        <w:left w:val="none" w:sz="0" w:space="0" w:color="auto"/>
        <w:bottom w:val="none" w:sz="0" w:space="0" w:color="auto"/>
        <w:right w:val="none" w:sz="0" w:space="0" w:color="auto"/>
      </w:divBdr>
    </w:div>
    <w:div w:id="441460577">
      <w:bodyDiv w:val="1"/>
      <w:marLeft w:val="0"/>
      <w:marRight w:val="0"/>
      <w:marTop w:val="0"/>
      <w:marBottom w:val="0"/>
      <w:divBdr>
        <w:top w:val="none" w:sz="0" w:space="0" w:color="auto"/>
        <w:left w:val="none" w:sz="0" w:space="0" w:color="auto"/>
        <w:bottom w:val="none" w:sz="0" w:space="0" w:color="auto"/>
        <w:right w:val="none" w:sz="0" w:space="0" w:color="auto"/>
      </w:divBdr>
    </w:div>
    <w:div w:id="442652957">
      <w:bodyDiv w:val="1"/>
      <w:marLeft w:val="0"/>
      <w:marRight w:val="0"/>
      <w:marTop w:val="0"/>
      <w:marBottom w:val="0"/>
      <w:divBdr>
        <w:top w:val="none" w:sz="0" w:space="0" w:color="auto"/>
        <w:left w:val="none" w:sz="0" w:space="0" w:color="auto"/>
        <w:bottom w:val="none" w:sz="0" w:space="0" w:color="auto"/>
        <w:right w:val="none" w:sz="0" w:space="0" w:color="auto"/>
      </w:divBdr>
    </w:div>
    <w:div w:id="443965963">
      <w:bodyDiv w:val="1"/>
      <w:marLeft w:val="0"/>
      <w:marRight w:val="0"/>
      <w:marTop w:val="0"/>
      <w:marBottom w:val="0"/>
      <w:divBdr>
        <w:top w:val="none" w:sz="0" w:space="0" w:color="auto"/>
        <w:left w:val="none" w:sz="0" w:space="0" w:color="auto"/>
        <w:bottom w:val="none" w:sz="0" w:space="0" w:color="auto"/>
        <w:right w:val="none" w:sz="0" w:space="0" w:color="auto"/>
      </w:divBdr>
    </w:div>
    <w:div w:id="444161185">
      <w:bodyDiv w:val="1"/>
      <w:marLeft w:val="0"/>
      <w:marRight w:val="0"/>
      <w:marTop w:val="0"/>
      <w:marBottom w:val="0"/>
      <w:divBdr>
        <w:top w:val="none" w:sz="0" w:space="0" w:color="auto"/>
        <w:left w:val="none" w:sz="0" w:space="0" w:color="auto"/>
        <w:bottom w:val="none" w:sz="0" w:space="0" w:color="auto"/>
        <w:right w:val="none" w:sz="0" w:space="0" w:color="auto"/>
      </w:divBdr>
    </w:div>
    <w:div w:id="445661417">
      <w:bodyDiv w:val="1"/>
      <w:marLeft w:val="0"/>
      <w:marRight w:val="0"/>
      <w:marTop w:val="0"/>
      <w:marBottom w:val="0"/>
      <w:divBdr>
        <w:top w:val="none" w:sz="0" w:space="0" w:color="auto"/>
        <w:left w:val="none" w:sz="0" w:space="0" w:color="auto"/>
        <w:bottom w:val="none" w:sz="0" w:space="0" w:color="auto"/>
        <w:right w:val="none" w:sz="0" w:space="0" w:color="auto"/>
      </w:divBdr>
    </w:div>
    <w:div w:id="451216088">
      <w:bodyDiv w:val="1"/>
      <w:marLeft w:val="0"/>
      <w:marRight w:val="0"/>
      <w:marTop w:val="0"/>
      <w:marBottom w:val="0"/>
      <w:divBdr>
        <w:top w:val="none" w:sz="0" w:space="0" w:color="auto"/>
        <w:left w:val="none" w:sz="0" w:space="0" w:color="auto"/>
        <w:bottom w:val="none" w:sz="0" w:space="0" w:color="auto"/>
        <w:right w:val="none" w:sz="0" w:space="0" w:color="auto"/>
      </w:divBdr>
    </w:div>
    <w:div w:id="451822317">
      <w:bodyDiv w:val="1"/>
      <w:marLeft w:val="0"/>
      <w:marRight w:val="0"/>
      <w:marTop w:val="0"/>
      <w:marBottom w:val="0"/>
      <w:divBdr>
        <w:top w:val="none" w:sz="0" w:space="0" w:color="auto"/>
        <w:left w:val="none" w:sz="0" w:space="0" w:color="auto"/>
        <w:bottom w:val="none" w:sz="0" w:space="0" w:color="auto"/>
        <w:right w:val="none" w:sz="0" w:space="0" w:color="auto"/>
      </w:divBdr>
    </w:div>
    <w:div w:id="454835685">
      <w:bodyDiv w:val="1"/>
      <w:marLeft w:val="0"/>
      <w:marRight w:val="0"/>
      <w:marTop w:val="0"/>
      <w:marBottom w:val="0"/>
      <w:divBdr>
        <w:top w:val="none" w:sz="0" w:space="0" w:color="auto"/>
        <w:left w:val="none" w:sz="0" w:space="0" w:color="auto"/>
        <w:bottom w:val="none" w:sz="0" w:space="0" w:color="auto"/>
        <w:right w:val="none" w:sz="0" w:space="0" w:color="auto"/>
      </w:divBdr>
    </w:div>
    <w:div w:id="456262606">
      <w:bodyDiv w:val="1"/>
      <w:marLeft w:val="0"/>
      <w:marRight w:val="0"/>
      <w:marTop w:val="0"/>
      <w:marBottom w:val="0"/>
      <w:divBdr>
        <w:top w:val="none" w:sz="0" w:space="0" w:color="auto"/>
        <w:left w:val="none" w:sz="0" w:space="0" w:color="auto"/>
        <w:bottom w:val="none" w:sz="0" w:space="0" w:color="auto"/>
        <w:right w:val="none" w:sz="0" w:space="0" w:color="auto"/>
      </w:divBdr>
    </w:div>
    <w:div w:id="462041212">
      <w:bodyDiv w:val="1"/>
      <w:marLeft w:val="0"/>
      <w:marRight w:val="0"/>
      <w:marTop w:val="0"/>
      <w:marBottom w:val="0"/>
      <w:divBdr>
        <w:top w:val="none" w:sz="0" w:space="0" w:color="auto"/>
        <w:left w:val="none" w:sz="0" w:space="0" w:color="auto"/>
        <w:bottom w:val="none" w:sz="0" w:space="0" w:color="auto"/>
        <w:right w:val="none" w:sz="0" w:space="0" w:color="auto"/>
      </w:divBdr>
    </w:div>
    <w:div w:id="463891119">
      <w:bodyDiv w:val="1"/>
      <w:marLeft w:val="0"/>
      <w:marRight w:val="0"/>
      <w:marTop w:val="0"/>
      <w:marBottom w:val="0"/>
      <w:divBdr>
        <w:top w:val="none" w:sz="0" w:space="0" w:color="auto"/>
        <w:left w:val="none" w:sz="0" w:space="0" w:color="auto"/>
        <w:bottom w:val="none" w:sz="0" w:space="0" w:color="auto"/>
        <w:right w:val="none" w:sz="0" w:space="0" w:color="auto"/>
      </w:divBdr>
    </w:div>
    <w:div w:id="463932809">
      <w:bodyDiv w:val="1"/>
      <w:marLeft w:val="0"/>
      <w:marRight w:val="0"/>
      <w:marTop w:val="0"/>
      <w:marBottom w:val="0"/>
      <w:divBdr>
        <w:top w:val="none" w:sz="0" w:space="0" w:color="auto"/>
        <w:left w:val="none" w:sz="0" w:space="0" w:color="auto"/>
        <w:bottom w:val="none" w:sz="0" w:space="0" w:color="auto"/>
        <w:right w:val="none" w:sz="0" w:space="0" w:color="auto"/>
      </w:divBdr>
    </w:div>
    <w:div w:id="469249147">
      <w:bodyDiv w:val="1"/>
      <w:marLeft w:val="0"/>
      <w:marRight w:val="0"/>
      <w:marTop w:val="0"/>
      <w:marBottom w:val="0"/>
      <w:divBdr>
        <w:top w:val="none" w:sz="0" w:space="0" w:color="auto"/>
        <w:left w:val="none" w:sz="0" w:space="0" w:color="auto"/>
        <w:bottom w:val="none" w:sz="0" w:space="0" w:color="auto"/>
        <w:right w:val="none" w:sz="0" w:space="0" w:color="auto"/>
      </w:divBdr>
    </w:div>
    <w:div w:id="469320970">
      <w:bodyDiv w:val="1"/>
      <w:marLeft w:val="0"/>
      <w:marRight w:val="0"/>
      <w:marTop w:val="0"/>
      <w:marBottom w:val="0"/>
      <w:divBdr>
        <w:top w:val="none" w:sz="0" w:space="0" w:color="auto"/>
        <w:left w:val="none" w:sz="0" w:space="0" w:color="auto"/>
        <w:bottom w:val="none" w:sz="0" w:space="0" w:color="auto"/>
        <w:right w:val="none" w:sz="0" w:space="0" w:color="auto"/>
      </w:divBdr>
    </w:div>
    <w:div w:id="472988010">
      <w:bodyDiv w:val="1"/>
      <w:marLeft w:val="0"/>
      <w:marRight w:val="0"/>
      <w:marTop w:val="0"/>
      <w:marBottom w:val="0"/>
      <w:divBdr>
        <w:top w:val="none" w:sz="0" w:space="0" w:color="auto"/>
        <w:left w:val="none" w:sz="0" w:space="0" w:color="auto"/>
        <w:bottom w:val="none" w:sz="0" w:space="0" w:color="auto"/>
        <w:right w:val="none" w:sz="0" w:space="0" w:color="auto"/>
      </w:divBdr>
    </w:div>
    <w:div w:id="479034746">
      <w:bodyDiv w:val="1"/>
      <w:marLeft w:val="0"/>
      <w:marRight w:val="0"/>
      <w:marTop w:val="0"/>
      <w:marBottom w:val="0"/>
      <w:divBdr>
        <w:top w:val="none" w:sz="0" w:space="0" w:color="auto"/>
        <w:left w:val="none" w:sz="0" w:space="0" w:color="auto"/>
        <w:bottom w:val="none" w:sz="0" w:space="0" w:color="auto"/>
        <w:right w:val="none" w:sz="0" w:space="0" w:color="auto"/>
      </w:divBdr>
    </w:div>
    <w:div w:id="480313423">
      <w:bodyDiv w:val="1"/>
      <w:marLeft w:val="0"/>
      <w:marRight w:val="0"/>
      <w:marTop w:val="0"/>
      <w:marBottom w:val="0"/>
      <w:divBdr>
        <w:top w:val="none" w:sz="0" w:space="0" w:color="auto"/>
        <w:left w:val="none" w:sz="0" w:space="0" w:color="auto"/>
        <w:bottom w:val="none" w:sz="0" w:space="0" w:color="auto"/>
        <w:right w:val="none" w:sz="0" w:space="0" w:color="auto"/>
      </w:divBdr>
    </w:div>
    <w:div w:id="491796157">
      <w:bodyDiv w:val="1"/>
      <w:marLeft w:val="0"/>
      <w:marRight w:val="0"/>
      <w:marTop w:val="0"/>
      <w:marBottom w:val="0"/>
      <w:divBdr>
        <w:top w:val="none" w:sz="0" w:space="0" w:color="auto"/>
        <w:left w:val="none" w:sz="0" w:space="0" w:color="auto"/>
        <w:bottom w:val="none" w:sz="0" w:space="0" w:color="auto"/>
        <w:right w:val="none" w:sz="0" w:space="0" w:color="auto"/>
      </w:divBdr>
    </w:div>
    <w:div w:id="492334491">
      <w:bodyDiv w:val="1"/>
      <w:marLeft w:val="0"/>
      <w:marRight w:val="0"/>
      <w:marTop w:val="0"/>
      <w:marBottom w:val="0"/>
      <w:divBdr>
        <w:top w:val="none" w:sz="0" w:space="0" w:color="auto"/>
        <w:left w:val="none" w:sz="0" w:space="0" w:color="auto"/>
        <w:bottom w:val="none" w:sz="0" w:space="0" w:color="auto"/>
        <w:right w:val="none" w:sz="0" w:space="0" w:color="auto"/>
      </w:divBdr>
    </w:div>
    <w:div w:id="495650065">
      <w:bodyDiv w:val="1"/>
      <w:marLeft w:val="0"/>
      <w:marRight w:val="0"/>
      <w:marTop w:val="0"/>
      <w:marBottom w:val="0"/>
      <w:divBdr>
        <w:top w:val="none" w:sz="0" w:space="0" w:color="auto"/>
        <w:left w:val="none" w:sz="0" w:space="0" w:color="auto"/>
        <w:bottom w:val="none" w:sz="0" w:space="0" w:color="auto"/>
        <w:right w:val="none" w:sz="0" w:space="0" w:color="auto"/>
      </w:divBdr>
    </w:div>
    <w:div w:id="498038122">
      <w:bodyDiv w:val="1"/>
      <w:marLeft w:val="0"/>
      <w:marRight w:val="0"/>
      <w:marTop w:val="0"/>
      <w:marBottom w:val="0"/>
      <w:divBdr>
        <w:top w:val="none" w:sz="0" w:space="0" w:color="auto"/>
        <w:left w:val="none" w:sz="0" w:space="0" w:color="auto"/>
        <w:bottom w:val="none" w:sz="0" w:space="0" w:color="auto"/>
        <w:right w:val="none" w:sz="0" w:space="0" w:color="auto"/>
      </w:divBdr>
    </w:div>
    <w:div w:id="501972445">
      <w:bodyDiv w:val="1"/>
      <w:marLeft w:val="0"/>
      <w:marRight w:val="0"/>
      <w:marTop w:val="0"/>
      <w:marBottom w:val="0"/>
      <w:divBdr>
        <w:top w:val="none" w:sz="0" w:space="0" w:color="auto"/>
        <w:left w:val="none" w:sz="0" w:space="0" w:color="auto"/>
        <w:bottom w:val="none" w:sz="0" w:space="0" w:color="auto"/>
        <w:right w:val="none" w:sz="0" w:space="0" w:color="auto"/>
      </w:divBdr>
    </w:div>
    <w:div w:id="505050622">
      <w:bodyDiv w:val="1"/>
      <w:marLeft w:val="0"/>
      <w:marRight w:val="0"/>
      <w:marTop w:val="0"/>
      <w:marBottom w:val="0"/>
      <w:divBdr>
        <w:top w:val="none" w:sz="0" w:space="0" w:color="auto"/>
        <w:left w:val="none" w:sz="0" w:space="0" w:color="auto"/>
        <w:bottom w:val="none" w:sz="0" w:space="0" w:color="auto"/>
        <w:right w:val="none" w:sz="0" w:space="0" w:color="auto"/>
      </w:divBdr>
    </w:div>
    <w:div w:id="506871445">
      <w:bodyDiv w:val="1"/>
      <w:marLeft w:val="0"/>
      <w:marRight w:val="0"/>
      <w:marTop w:val="0"/>
      <w:marBottom w:val="0"/>
      <w:divBdr>
        <w:top w:val="none" w:sz="0" w:space="0" w:color="auto"/>
        <w:left w:val="none" w:sz="0" w:space="0" w:color="auto"/>
        <w:bottom w:val="none" w:sz="0" w:space="0" w:color="auto"/>
        <w:right w:val="none" w:sz="0" w:space="0" w:color="auto"/>
      </w:divBdr>
    </w:div>
    <w:div w:id="509639485">
      <w:bodyDiv w:val="1"/>
      <w:marLeft w:val="0"/>
      <w:marRight w:val="0"/>
      <w:marTop w:val="0"/>
      <w:marBottom w:val="0"/>
      <w:divBdr>
        <w:top w:val="none" w:sz="0" w:space="0" w:color="auto"/>
        <w:left w:val="none" w:sz="0" w:space="0" w:color="auto"/>
        <w:bottom w:val="none" w:sz="0" w:space="0" w:color="auto"/>
        <w:right w:val="none" w:sz="0" w:space="0" w:color="auto"/>
      </w:divBdr>
    </w:div>
    <w:div w:id="509954777">
      <w:bodyDiv w:val="1"/>
      <w:marLeft w:val="0"/>
      <w:marRight w:val="0"/>
      <w:marTop w:val="0"/>
      <w:marBottom w:val="0"/>
      <w:divBdr>
        <w:top w:val="none" w:sz="0" w:space="0" w:color="auto"/>
        <w:left w:val="none" w:sz="0" w:space="0" w:color="auto"/>
        <w:bottom w:val="none" w:sz="0" w:space="0" w:color="auto"/>
        <w:right w:val="none" w:sz="0" w:space="0" w:color="auto"/>
      </w:divBdr>
    </w:div>
    <w:div w:id="511991696">
      <w:bodyDiv w:val="1"/>
      <w:marLeft w:val="0"/>
      <w:marRight w:val="0"/>
      <w:marTop w:val="0"/>
      <w:marBottom w:val="0"/>
      <w:divBdr>
        <w:top w:val="none" w:sz="0" w:space="0" w:color="auto"/>
        <w:left w:val="none" w:sz="0" w:space="0" w:color="auto"/>
        <w:bottom w:val="none" w:sz="0" w:space="0" w:color="auto"/>
        <w:right w:val="none" w:sz="0" w:space="0" w:color="auto"/>
      </w:divBdr>
    </w:div>
    <w:div w:id="515340449">
      <w:bodyDiv w:val="1"/>
      <w:marLeft w:val="0"/>
      <w:marRight w:val="0"/>
      <w:marTop w:val="0"/>
      <w:marBottom w:val="0"/>
      <w:divBdr>
        <w:top w:val="none" w:sz="0" w:space="0" w:color="auto"/>
        <w:left w:val="none" w:sz="0" w:space="0" w:color="auto"/>
        <w:bottom w:val="none" w:sz="0" w:space="0" w:color="auto"/>
        <w:right w:val="none" w:sz="0" w:space="0" w:color="auto"/>
      </w:divBdr>
    </w:div>
    <w:div w:id="517424783">
      <w:bodyDiv w:val="1"/>
      <w:marLeft w:val="0"/>
      <w:marRight w:val="0"/>
      <w:marTop w:val="0"/>
      <w:marBottom w:val="0"/>
      <w:divBdr>
        <w:top w:val="none" w:sz="0" w:space="0" w:color="auto"/>
        <w:left w:val="none" w:sz="0" w:space="0" w:color="auto"/>
        <w:bottom w:val="none" w:sz="0" w:space="0" w:color="auto"/>
        <w:right w:val="none" w:sz="0" w:space="0" w:color="auto"/>
      </w:divBdr>
    </w:div>
    <w:div w:id="517819759">
      <w:bodyDiv w:val="1"/>
      <w:marLeft w:val="0"/>
      <w:marRight w:val="0"/>
      <w:marTop w:val="0"/>
      <w:marBottom w:val="0"/>
      <w:divBdr>
        <w:top w:val="none" w:sz="0" w:space="0" w:color="auto"/>
        <w:left w:val="none" w:sz="0" w:space="0" w:color="auto"/>
        <w:bottom w:val="none" w:sz="0" w:space="0" w:color="auto"/>
        <w:right w:val="none" w:sz="0" w:space="0" w:color="auto"/>
      </w:divBdr>
    </w:div>
    <w:div w:id="527986895">
      <w:bodyDiv w:val="1"/>
      <w:marLeft w:val="0"/>
      <w:marRight w:val="0"/>
      <w:marTop w:val="0"/>
      <w:marBottom w:val="0"/>
      <w:divBdr>
        <w:top w:val="none" w:sz="0" w:space="0" w:color="auto"/>
        <w:left w:val="none" w:sz="0" w:space="0" w:color="auto"/>
        <w:bottom w:val="none" w:sz="0" w:space="0" w:color="auto"/>
        <w:right w:val="none" w:sz="0" w:space="0" w:color="auto"/>
      </w:divBdr>
    </w:div>
    <w:div w:id="528761216">
      <w:bodyDiv w:val="1"/>
      <w:marLeft w:val="0"/>
      <w:marRight w:val="0"/>
      <w:marTop w:val="0"/>
      <w:marBottom w:val="0"/>
      <w:divBdr>
        <w:top w:val="none" w:sz="0" w:space="0" w:color="auto"/>
        <w:left w:val="none" w:sz="0" w:space="0" w:color="auto"/>
        <w:bottom w:val="none" w:sz="0" w:space="0" w:color="auto"/>
        <w:right w:val="none" w:sz="0" w:space="0" w:color="auto"/>
      </w:divBdr>
    </w:div>
    <w:div w:id="530146923">
      <w:bodyDiv w:val="1"/>
      <w:marLeft w:val="0"/>
      <w:marRight w:val="0"/>
      <w:marTop w:val="0"/>
      <w:marBottom w:val="0"/>
      <w:divBdr>
        <w:top w:val="none" w:sz="0" w:space="0" w:color="auto"/>
        <w:left w:val="none" w:sz="0" w:space="0" w:color="auto"/>
        <w:bottom w:val="none" w:sz="0" w:space="0" w:color="auto"/>
        <w:right w:val="none" w:sz="0" w:space="0" w:color="auto"/>
      </w:divBdr>
    </w:div>
    <w:div w:id="531115396">
      <w:bodyDiv w:val="1"/>
      <w:marLeft w:val="0"/>
      <w:marRight w:val="0"/>
      <w:marTop w:val="0"/>
      <w:marBottom w:val="0"/>
      <w:divBdr>
        <w:top w:val="none" w:sz="0" w:space="0" w:color="auto"/>
        <w:left w:val="none" w:sz="0" w:space="0" w:color="auto"/>
        <w:bottom w:val="none" w:sz="0" w:space="0" w:color="auto"/>
        <w:right w:val="none" w:sz="0" w:space="0" w:color="auto"/>
      </w:divBdr>
    </w:div>
    <w:div w:id="532574714">
      <w:bodyDiv w:val="1"/>
      <w:marLeft w:val="0"/>
      <w:marRight w:val="0"/>
      <w:marTop w:val="0"/>
      <w:marBottom w:val="0"/>
      <w:divBdr>
        <w:top w:val="none" w:sz="0" w:space="0" w:color="auto"/>
        <w:left w:val="none" w:sz="0" w:space="0" w:color="auto"/>
        <w:bottom w:val="none" w:sz="0" w:space="0" w:color="auto"/>
        <w:right w:val="none" w:sz="0" w:space="0" w:color="auto"/>
      </w:divBdr>
    </w:div>
    <w:div w:id="535388177">
      <w:bodyDiv w:val="1"/>
      <w:marLeft w:val="0"/>
      <w:marRight w:val="0"/>
      <w:marTop w:val="0"/>
      <w:marBottom w:val="0"/>
      <w:divBdr>
        <w:top w:val="none" w:sz="0" w:space="0" w:color="auto"/>
        <w:left w:val="none" w:sz="0" w:space="0" w:color="auto"/>
        <w:bottom w:val="none" w:sz="0" w:space="0" w:color="auto"/>
        <w:right w:val="none" w:sz="0" w:space="0" w:color="auto"/>
      </w:divBdr>
    </w:div>
    <w:div w:id="540091937">
      <w:bodyDiv w:val="1"/>
      <w:marLeft w:val="0"/>
      <w:marRight w:val="0"/>
      <w:marTop w:val="0"/>
      <w:marBottom w:val="0"/>
      <w:divBdr>
        <w:top w:val="none" w:sz="0" w:space="0" w:color="auto"/>
        <w:left w:val="none" w:sz="0" w:space="0" w:color="auto"/>
        <w:bottom w:val="none" w:sz="0" w:space="0" w:color="auto"/>
        <w:right w:val="none" w:sz="0" w:space="0" w:color="auto"/>
      </w:divBdr>
    </w:div>
    <w:div w:id="544683193">
      <w:bodyDiv w:val="1"/>
      <w:marLeft w:val="0"/>
      <w:marRight w:val="0"/>
      <w:marTop w:val="0"/>
      <w:marBottom w:val="0"/>
      <w:divBdr>
        <w:top w:val="none" w:sz="0" w:space="0" w:color="auto"/>
        <w:left w:val="none" w:sz="0" w:space="0" w:color="auto"/>
        <w:bottom w:val="none" w:sz="0" w:space="0" w:color="auto"/>
        <w:right w:val="none" w:sz="0" w:space="0" w:color="auto"/>
      </w:divBdr>
    </w:div>
    <w:div w:id="544803548">
      <w:bodyDiv w:val="1"/>
      <w:marLeft w:val="0"/>
      <w:marRight w:val="0"/>
      <w:marTop w:val="0"/>
      <w:marBottom w:val="0"/>
      <w:divBdr>
        <w:top w:val="none" w:sz="0" w:space="0" w:color="auto"/>
        <w:left w:val="none" w:sz="0" w:space="0" w:color="auto"/>
        <w:bottom w:val="none" w:sz="0" w:space="0" w:color="auto"/>
        <w:right w:val="none" w:sz="0" w:space="0" w:color="auto"/>
      </w:divBdr>
    </w:div>
    <w:div w:id="545409509">
      <w:bodyDiv w:val="1"/>
      <w:marLeft w:val="0"/>
      <w:marRight w:val="0"/>
      <w:marTop w:val="0"/>
      <w:marBottom w:val="0"/>
      <w:divBdr>
        <w:top w:val="none" w:sz="0" w:space="0" w:color="auto"/>
        <w:left w:val="none" w:sz="0" w:space="0" w:color="auto"/>
        <w:bottom w:val="none" w:sz="0" w:space="0" w:color="auto"/>
        <w:right w:val="none" w:sz="0" w:space="0" w:color="auto"/>
      </w:divBdr>
    </w:div>
    <w:div w:id="545456670">
      <w:bodyDiv w:val="1"/>
      <w:marLeft w:val="0"/>
      <w:marRight w:val="0"/>
      <w:marTop w:val="0"/>
      <w:marBottom w:val="0"/>
      <w:divBdr>
        <w:top w:val="none" w:sz="0" w:space="0" w:color="auto"/>
        <w:left w:val="none" w:sz="0" w:space="0" w:color="auto"/>
        <w:bottom w:val="none" w:sz="0" w:space="0" w:color="auto"/>
        <w:right w:val="none" w:sz="0" w:space="0" w:color="auto"/>
      </w:divBdr>
    </w:div>
    <w:div w:id="550264097">
      <w:bodyDiv w:val="1"/>
      <w:marLeft w:val="0"/>
      <w:marRight w:val="0"/>
      <w:marTop w:val="0"/>
      <w:marBottom w:val="0"/>
      <w:divBdr>
        <w:top w:val="none" w:sz="0" w:space="0" w:color="auto"/>
        <w:left w:val="none" w:sz="0" w:space="0" w:color="auto"/>
        <w:bottom w:val="none" w:sz="0" w:space="0" w:color="auto"/>
        <w:right w:val="none" w:sz="0" w:space="0" w:color="auto"/>
      </w:divBdr>
    </w:div>
    <w:div w:id="552733926">
      <w:bodyDiv w:val="1"/>
      <w:marLeft w:val="0"/>
      <w:marRight w:val="0"/>
      <w:marTop w:val="0"/>
      <w:marBottom w:val="0"/>
      <w:divBdr>
        <w:top w:val="none" w:sz="0" w:space="0" w:color="auto"/>
        <w:left w:val="none" w:sz="0" w:space="0" w:color="auto"/>
        <w:bottom w:val="none" w:sz="0" w:space="0" w:color="auto"/>
        <w:right w:val="none" w:sz="0" w:space="0" w:color="auto"/>
      </w:divBdr>
    </w:div>
    <w:div w:id="555356257">
      <w:bodyDiv w:val="1"/>
      <w:marLeft w:val="0"/>
      <w:marRight w:val="0"/>
      <w:marTop w:val="0"/>
      <w:marBottom w:val="0"/>
      <w:divBdr>
        <w:top w:val="none" w:sz="0" w:space="0" w:color="auto"/>
        <w:left w:val="none" w:sz="0" w:space="0" w:color="auto"/>
        <w:bottom w:val="none" w:sz="0" w:space="0" w:color="auto"/>
        <w:right w:val="none" w:sz="0" w:space="0" w:color="auto"/>
      </w:divBdr>
    </w:div>
    <w:div w:id="558712260">
      <w:bodyDiv w:val="1"/>
      <w:marLeft w:val="0"/>
      <w:marRight w:val="0"/>
      <w:marTop w:val="0"/>
      <w:marBottom w:val="0"/>
      <w:divBdr>
        <w:top w:val="none" w:sz="0" w:space="0" w:color="auto"/>
        <w:left w:val="none" w:sz="0" w:space="0" w:color="auto"/>
        <w:bottom w:val="none" w:sz="0" w:space="0" w:color="auto"/>
        <w:right w:val="none" w:sz="0" w:space="0" w:color="auto"/>
      </w:divBdr>
    </w:div>
    <w:div w:id="558830661">
      <w:bodyDiv w:val="1"/>
      <w:marLeft w:val="0"/>
      <w:marRight w:val="0"/>
      <w:marTop w:val="0"/>
      <w:marBottom w:val="0"/>
      <w:divBdr>
        <w:top w:val="none" w:sz="0" w:space="0" w:color="auto"/>
        <w:left w:val="none" w:sz="0" w:space="0" w:color="auto"/>
        <w:bottom w:val="none" w:sz="0" w:space="0" w:color="auto"/>
        <w:right w:val="none" w:sz="0" w:space="0" w:color="auto"/>
      </w:divBdr>
    </w:div>
    <w:div w:id="559095962">
      <w:bodyDiv w:val="1"/>
      <w:marLeft w:val="0"/>
      <w:marRight w:val="0"/>
      <w:marTop w:val="0"/>
      <w:marBottom w:val="0"/>
      <w:divBdr>
        <w:top w:val="none" w:sz="0" w:space="0" w:color="auto"/>
        <w:left w:val="none" w:sz="0" w:space="0" w:color="auto"/>
        <w:bottom w:val="none" w:sz="0" w:space="0" w:color="auto"/>
        <w:right w:val="none" w:sz="0" w:space="0" w:color="auto"/>
      </w:divBdr>
    </w:div>
    <w:div w:id="562982965">
      <w:bodyDiv w:val="1"/>
      <w:marLeft w:val="0"/>
      <w:marRight w:val="0"/>
      <w:marTop w:val="0"/>
      <w:marBottom w:val="0"/>
      <w:divBdr>
        <w:top w:val="none" w:sz="0" w:space="0" w:color="auto"/>
        <w:left w:val="none" w:sz="0" w:space="0" w:color="auto"/>
        <w:bottom w:val="none" w:sz="0" w:space="0" w:color="auto"/>
        <w:right w:val="none" w:sz="0" w:space="0" w:color="auto"/>
      </w:divBdr>
    </w:div>
    <w:div w:id="563878731">
      <w:bodyDiv w:val="1"/>
      <w:marLeft w:val="0"/>
      <w:marRight w:val="0"/>
      <w:marTop w:val="0"/>
      <w:marBottom w:val="0"/>
      <w:divBdr>
        <w:top w:val="none" w:sz="0" w:space="0" w:color="auto"/>
        <w:left w:val="none" w:sz="0" w:space="0" w:color="auto"/>
        <w:bottom w:val="none" w:sz="0" w:space="0" w:color="auto"/>
        <w:right w:val="none" w:sz="0" w:space="0" w:color="auto"/>
      </w:divBdr>
    </w:div>
    <w:div w:id="568275548">
      <w:bodyDiv w:val="1"/>
      <w:marLeft w:val="0"/>
      <w:marRight w:val="0"/>
      <w:marTop w:val="0"/>
      <w:marBottom w:val="0"/>
      <w:divBdr>
        <w:top w:val="none" w:sz="0" w:space="0" w:color="auto"/>
        <w:left w:val="none" w:sz="0" w:space="0" w:color="auto"/>
        <w:bottom w:val="none" w:sz="0" w:space="0" w:color="auto"/>
        <w:right w:val="none" w:sz="0" w:space="0" w:color="auto"/>
      </w:divBdr>
    </w:div>
    <w:div w:id="569729317">
      <w:bodyDiv w:val="1"/>
      <w:marLeft w:val="0"/>
      <w:marRight w:val="0"/>
      <w:marTop w:val="0"/>
      <w:marBottom w:val="0"/>
      <w:divBdr>
        <w:top w:val="none" w:sz="0" w:space="0" w:color="auto"/>
        <w:left w:val="none" w:sz="0" w:space="0" w:color="auto"/>
        <w:bottom w:val="none" w:sz="0" w:space="0" w:color="auto"/>
        <w:right w:val="none" w:sz="0" w:space="0" w:color="auto"/>
      </w:divBdr>
    </w:div>
    <w:div w:id="570697329">
      <w:bodyDiv w:val="1"/>
      <w:marLeft w:val="0"/>
      <w:marRight w:val="0"/>
      <w:marTop w:val="0"/>
      <w:marBottom w:val="0"/>
      <w:divBdr>
        <w:top w:val="none" w:sz="0" w:space="0" w:color="auto"/>
        <w:left w:val="none" w:sz="0" w:space="0" w:color="auto"/>
        <w:bottom w:val="none" w:sz="0" w:space="0" w:color="auto"/>
        <w:right w:val="none" w:sz="0" w:space="0" w:color="auto"/>
      </w:divBdr>
    </w:div>
    <w:div w:id="572004754">
      <w:bodyDiv w:val="1"/>
      <w:marLeft w:val="0"/>
      <w:marRight w:val="0"/>
      <w:marTop w:val="0"/>
      <w:marBottom w:val="0"/>
      <w:divBdr>
        <w:top w:val="none" w:sz="0" w:space="0" w:color="auto"/>
        <w:left w:val="none" w:sz="0" w:space="0" w:color="auto"/>
        <w:bottom w:val="none" w:sz="0" w:space="0" w:color="auto"/>
        <w:right w:val="none" w:sz="0" w:space="0" w:color="auto"/>
      </w:divBdr>
    </w:div>
    <w:div w:id="578715000">
      <w:bodyDiv w:val="1"/>
      <w:marLeft w:val="0"/>
      <w:marRight w:val="0"/>
      <w:marTop w:val="0"/>
      <w:marBottom w:val="0"/>
      <w:divBdr>
        <w:top w:val="none" w:sz="0" w:space="0" w:color="auto"/>
        <w:left w:val="none" w:sz="0" w:space="0" w:color="auto"/>
        <w:bottom w:val="none" w:sz="0" w:space="0" w:color="auto"/>
        <w:right w:val="none" w:sz="0" w:space="0" w:color="auto"/>
      </w:divBdr>
    </w:div>
    <w:div w:id="579366604">
      <w:bodyDiv w:val="1"/>
      <w:marLeft w:val="0"/>
      <w:marRight w:val="0"/>
      <w:marTop w:val="0"/>
      <w:marBottom w:val="0"/>
      <w:divBdr>
        <w:top w:val="none" w:sz="0" w:space="0" w:color="auto"/>
        <w:left w:val="none" w:sz="0" w:space="0" w:color="auto"/>
        <w:bottom w:val="none" w:sz="0" w:space="0" w:color="auto"/>
        <w:right w:val="none" w:sz="0" w:space="0" w:color="auto"/>
      </w:divBdr>
    </w:div>
    <w:div w:id="580144263">
      <w:bodyDiv w:val="1"/>
      <w:marLeft w:val="0"/>
      <w:marRight w:val="0"/>
      <w:marTop w:val="0"/>
      <w:marBottom w:val="0"/>
      <w:divBdr>
        <w:top w:val="none" w:sz="0" w:space="0" w:color="auto"/>
        <w:left w:val="none" w:sz="0" w:space="0" w:color="auto"/>
        <w:bottom w:val="none" w:sz="0" w:space="0" w:color="auto"/>
        <w:right w:val="none" w:sz="0" w:space="0" w:color="auto"/>
      </w:divBdr>
    </w:div>
    <w:div w:id="580410741">
      <w:bodyDiv w:val="1"/>
      <w:marLeft w:val="0"/>
      <w:marRight w:val="0"/>
      <w:marTop w:val="0"/>
      <w:marBottom w:val="0"/>
      <w:divBdr>
        <w:top w:val="none" w:sz="0" w:space="0" w:color="auto"/>
        <w:left w:val="none" w:sz="0" w:space="0" w:color="auto"/>
        <w:bottom w:val="none" w:sz="0" w:space="0" w:color="auto"/>
        <w:right w:val="none" w:sz="0" w:space="0" w:color="auto"/>
      </w:divBdr>
    </w:div>
    <w:div w:id="588080393">
      <w:bodyDiv w:val="1"/>
      <w:marLeft w:val="0"/>
      <w:marRight w:val="0"/>
      <w:marTop w:val="0"/>
      <w:marBottom w:val="0"/>
      <w:divBdr>
        <w:top w:val="none" w:sz="0" w:space="0" w:color="auto"/>
        <w:left w:val="none" w:sz="0" w:space="0" w:color="auto"/>
        <w:bottom w:val="none" w:sz="0" w:space="0" w:color="auto"/>
        <w:right w:val="none" w:sz="0" w:space="0" w:color="auto"/>
      </w:divBdr>
    </w:div>
    <w:div w:id="588390190">
      <w:bodyDiv w:val="1"/>
      <w:marLeft w:val="0"/>
      <w:marRight w:val="0"/>
      <w:marTop w:val="0"/>
      <w:marBottom w:val="0"/>
      <w:divBdr>
        <w:top w:val="none" w:sz="0" w:space="0" w:color="auto"/>
        <w:left w:val="none" w:sz="0" w:space="0" w:color="auto"/>
        <w:bottom w:val="none" w:sz="0" w:space="0" w:color="auto"/>
        <w:right w:val="none" w:sz="0" w:space="0" w:color="auto"/>
      </w:divBdr>
    </w:div>
    <w:div w:id="589630086">
      <w:bodyDiv w:val="1"/>
      <w:marLeft w:val="0"/>
      <w:marRight w:val="0"/>
      <w:marTop w:val="0"/>
      <w:marBottom w:val="0"/>
      <w:divBdr>
        <w:top w:val="none" w:sz="0" w:space="0" w:color="auto"/>
        <w:left w:val="none" w:sz="0" w:space="0" w:color="auto"/>
        <w:bottom w:val="none" w:sz="0" w:space="0" w:color="auto"/>
        <w:right w:val="none" w:sz="0" w:space="0" w:color="auto"/>
      </w:divBdr>
    </w:div>
    <w:div w:id="590240138">
      <w:bodyDiv w:val="1"/>
      <w:marLeft w:val="0"/>
      <w:marRight w:val="0"/>
      <w:marTop w:val="0"/>
      <w:marBottom w:val="0"/>
      <w:divBdr>
        <w:top w:val="none" w:sz="0" w:space="0" w:color="auto"/>
        <w:left w:val="none" w:sz="0" w:space="0" w:color="auto"/>
        <w:bottom w:val="none" w:sz="0" w:space="0" w:color="auto"/>
        <w:right w:val="none" w:sz="0" w:space="0" w:color="auto"/>
      </w:divBdr>
    </w:div>
    <w:div w:id="590549258">
      <w:bodyDiv w:val="1"/>
      <w:marLeft w:val="0"/>
      <w:marRight w:val="0"/>
      <w:marTop w:val="0"/>
      <w:marBottom w:val="0"/>
      <w:divBdr>
        <w:top w:val="none" w:sz="0" w:space="0" w:color="auto"/>
        <w:left w:val="none" w:sz="0" w:space="0" w:color="auto"/>
        <w:bottom w:val="none" w:sz="0" w:space="0" w:color="auto"/>
        <w:right w:val="none" w:sz="0" w:space="0" w:color="auto"/>
      </w:divBdr>
    </w:div>
    <w:div w:id="592397118">
      <w:bodyDiv w:val="1"/>
      <w:marLeft w:val="0"/>
      <w:marRight w:val="0"/>
      <w:marTop w:val="0"/>
      <w:marBottom w:val="0"/>
      <w:divBdr>
        <w:top w:val="none" w:sz="0" w:space="0" w:color="auto"/>
        <w:left w:val="none" w:sz="0" w:space="0" w:color="auto"/>
        <w:bottom w:val="none" w:sz="0" w:space="0" w:color="auto"/>
        <w:right w:val="none" w:sz="0" w:space="0" w:color="auto"/>
      </w:divBdr>
    </w:div>
    <w:div w:id="593168721">
      <w:bodyDiv w:val="1"/>
      <w:marLeft w:val="0"/>
      <w:marRight w:val="0"/>
      <w:marTop w:val="0"/>
      <w:marBottom w:val="0"/>
      <w:divBdr>
        <w:top w:val="none" w:sz="0" w:space="0" w:color="auto"/>
        <w:left w:val="none" w:sz="0" w:space="0" w:color="auto"/>
        <w:bottom w:val="none" w:sz="0" w:space="0" w:color="auto"/>
        <w:right w:val="none" w:sz="0" w:space="0" w:color="auto"/>
      </w:divBdr>
    </w:div>
    <w:div w:id="602110629">
      <w:bodyDiv w:val="1"/>
      <w:marLeft w:val="0"/>
      <w:marRight w:val="0"/>
      <w:marTop w:val="0"/>
      <w:marBottom w:val="0"/>
      <w:divBdr>
        <w:top w:val="none" w:sz="0" w:space="0" w:color="auto"/>
        <w:left w:val="none" w:sz="0" w:space="0" w:color="auto"/>
        <w:bottom w:val="none" w:sz="0" w:space="0" w:color="auto"/>
        <w:right w:val="none" w:sz="0" w:space="0" w:color="auto"/>
      </w:divBdr>
    </w:div>
    <w:div w:id="604534941">
      <w:bodyDiv w:val="1"/>
      <w:marLeft w:val="0"/>
      <w:marRight w:val="0"/>
      <w:marTop w:val="0"/>
      <w:marBottom w:val="0"/>
      <w:divBdr>
        <w:top w:val="none" w:sz="0" w:space="0" w:color="auto"/>
        <w:left w:val="none" w:sz="0" w:space="0" w:color="auto"/>
        <w:bottom w:val="none" w:sz="0" w:space="0" w:color="auto"/>
        <w:right w:val="none" w:sz="0" w:space="0" w:color="auto"/>
      </w:divBdr>
    </w:div>
    <w:div w:id="604649877">
      <w:bodyDiv w:val="1"/>
      <w:marLeft w:val="0"/>
      <w:marRight w:val="0"/>
      <w:marTop w:val="0"/>
      <w:marBottom w:val="0"/>
      <w:divBdr>
        <w:top w:val="none" w:sz="0" w:space="0" w:color="auto"/>
        <w:left w:val="none" w:sz="0" w:space="0" w:color="auto"/>
        <w:bottom w:val="none" w:sz="0" w:space="0" w:color="auto"/>
        <w:right w:val="none" w:sz="0" w:space="0" w:color="auto"/>
      </w:divBdr>
    </w:div>
    <w:div w:id="607279315">
      <w:bodyDiv w:val="1"/>
      <w:marLeft w:val="0"/>
      <w:marRight w:val="0"/>
      <w:marTop w:val="0"/>
      <w:marBottom w:val="0"/>
      <w:divBdr>
        <w:top w:val="none" w:sz="0" w:space="0" w:color="auto"/>
        <w:left w:val="none" w:sz="0" w:space="0" w:color="auto"/>
        <w:bottom w:val="none" w:sz="0" w:space="0" w:color="auto"/>
        <w:right w:val="none" w:sz="0" w:space="0" w:color="auto"/>
      </w:divBdr>
    </w:div>
    <w:div w:id="614335174">
      <w:bodyDiv w:val="1"/>
      <w:marLeft w:val="0"/>
      <w:marRight w:val="0"/>
      <w:marTop w:val="0"/>
      <w:marBottom w:val="0"/>
      <w:divBdr>
        <w:top w:val="none" w:sz="0" w:space="0" w:color="auto"/>
        <w:left w:val="none" w:sz="0" w:space="0" w:color="auto"/>
        <w:bottom w:val="none" w:sz="0" w:space="0" w:color="auto"/>
        <w:right w:val="none" w:sz="0" w:space="0" w:color="auto"/>
      </w:divBdr>
    </w:div>
    <w:div w:id="615066833">
      <w:bodyDiv w:val="1"/>
      <w:marLeft w:val="0"/>
      <w:marRight w:val="0"/>
      <w:marTop w:val="0"/>
      <w:marBottom w:val="0"/>
      <w:divBdr>
        <w:top w:val="none" w:sz="0" w:space="0" w:color="auto"/>
        <w:left w:val="none" w:sz="0" w:space="0" w:color="auto"/>
        <w:bottom w:val="none" w:sz="0" w:space="0" w:color="auto"/>
        <w:right w:val="none" w:sz="0" w:space="0" w:color="auto"/>
      </w:divBdr>
    </w:div>
    <w:div w:id="615143542">
      <w:bodyDiv w:val="1"/>
      <w:marLeft w:val="0"/>
      <w:marRight w:val="0"/>
      <w:marTop w:val="0"/>
      <w:marBottom w:val="0"/>
      <w:divBdr>
        <w:top w:val="none" w:sz="0" w:space="0" w:color="auto"/>
        <w:left w:val="none" w:sz="0" w:space="0" w:color="auto"/>
        <w:bottom w:val="none" w:sz="0" w:space="0" w:color="auto"/>
        <w:right w:val="none" w:sz="0" w:space="0" w:color="auto"/>
      </w:divBdr>
    </w:div>
    <w:div w:id="618995753">
      <w:bodyDiv w:val="1"/>
      <w:marLeft w:val="0"/>
      <w:marRight w:val="0"/>
      <w:marTop w:val="0"/>
      <w:marBottom w:val="0"/>
      <w:divBdr>
        <w:top w:val="none" w:sz="0" w:space="0" w:color="auto"/>
        <w:left w:val="none" w:sz="0" w:space="0" w:color="auto"/>
        <w:bottom w:val="none" w:sz="0" w:space="0" w:color="auto"/>
        <w:right w:val="none" w:sz="0" w:space="0" w:color="auto"/>
      </w:divBdr>
    </w:div>
    <w:div w:id="621695623">
      <w:bodyDiv w:val="1"/>
      <w:marLeft w:val="0"/>
      <w:marRight w:val="0"/>
      <w:marTop w:val="0"/>
      <w:marBottom w:val="0"/>
      <w:divBdr>
        <w:top w:val="none" w:sz="0" w:space="0" w:color="auto"/>
        <w:left w:val="none" w:sz="0" w:space="0" w:color="auto"/>
        <w:bottom w:val="none" w:sz="0" w:space="0" w:color="auto"/>
        <w:right w:val="none" w:sz="0" w:space="0" w:color="auto"/>
      </w:divBdr>
    </w:div>
    <w:div w:id="623269598">
      <w:bodyDiv w:val="1"/>
      <w:marLeft w:val="0"/>
      <w:marRight w:val="0"/>
      <w:marTop w:val="0"/>
      <w:marBottom w:val="0"/>
      <w:divBdr>
        <w:top w:val="none" w:sz="0" w:space="0" w:color="auto"/>
        <w:left w:val="none" w:sz="0" w:space="0" w:color="auto"/>
        <w:bottom w:val="none" w:sz="0" w:space="0" w:color="auto"/>
        <w:right w:val="none" w:sz="0" w:space="0" w:color="auto"/>
      </w:divBdr>
    </w:div>
    <w:div w:id="623272929">
      <w:bodyDiv w:val="1"/>
      <w:marLeft w:val="0"/>
      <w:marRight w:val="0"/>
      <w:marTop w:val="0"/>
      <w:marBottom w:val="0"/>
      <w:divBdr>
        <w:top w:val="none" w:sz="0" w:space="0" w:color="auto"/>
        <w:left w:val="none" w:sz="0" w:space="0" w:color="auto"/>
        <w:bottom w:val="none" w:sz="0" w:space="0" w:color="auto"/>
        <w:right w:val="none" w:sz="0" w:space="0" w:color="auto"/>
      </w:divBdr>
    </w:div>
    <w:div w:id="626398081">
      <w:bodyDiv w:val="1"/>
      <w:marLeft w:val="0"/>
      <w:marRight w:val="0"/>
      <w:marTop w:val="0"/>
      <w:marBottom w:val="0"/>
      <w:divBdr>
        <w:top w:val="none" w:sz="0" w:space="0" w:color="auto"/>
        <w:left w:val="none" w:sz="0" w:space="0" w:color="auto"/>
        <w:bottom w:val="none" w:sz="0" w:space="0" w:color="auto"/>
        <w:right w:val="none" w:sz="0" w:space="0" w:color="auto"/>
      </w:divBdr>
    </w:div>
    <w:div w:id="629478854">
      <w:bodyDiv w:val="1"/>
      <w:marLeft w:val="0"/>
      <w:marRight w:val="0"/>
      <w:marTop w:val="0"/>
      <w:marBottom w:val="0"/>
      <w:divBdr>
        <w:top w:val="none" w:sz="0" w:space="0" w:color="auto"/>
        <w:left w:val="none" w:sz="0" w:space="0" w:color="auto"/>
        <w:bottom w:val="none" w:sz="0" w:space="0" w:color="auto"/>
        <w:right w:val="none" w:sz="0" w:space="0" w:color="auto"/>
      </w:divBdr>
    </w:div>
    <w:div w:id="629826988">
      <w:bodyDiv w:val="1"/>
      <w:marLeft w:val="0"/>
      <w:marRight w:val="0"/>
      <w:marTop w:val="0"/>
      <w:marBottom w:val="0"/>
      <w:divBdr>
        <w:top w:val="none" w:sz="0" w:space="0" w:color="auto"/>
        <w:left w:val="none" w:sz="0" w:space="0" w:color="auto"/>
        <w:bottom w:val="none" w:sz="0" w:space="0" w:color="auto"/>
        <w:right w:val="none" w:sz="0" w:space="0" w:color="auto"/>
      </w:divBdr>
    </w:div>
    <w:div w:id="633218080">
      <w:bodyDiv w:val="1"/>
      <w:marLeft w:val="0"/>
      <w:marRight w:val="0"/>
      <w:marTop w:val="0"/>
      <w:marBottom w:val="0"/>
      <w:divBdr>
        <w:top w:val="none" w:sz="0" w:space="0" w:color="auto"/>
        <w:left w:val="none" w:sz="0" w:space="0" w:color="auto"/>
        <w:bottom w:val="none" w:sz="0" w:space="0" w:color="auto"/>
        <w:right w:val="none" w:sz="0" w:space="0" w:color="auto"/>
      </w:divBdr>
    </w:div>
    <w:div w:id="633603553">
      <w:bodyDiv w:val="1"/>
      <w:marLeft w:val="0"/>
      <w:marRight w:val="0"/>
      <w:marTop w:val="0"/>
      <w:marBottom w:val="0"/>
      <w:divBdr>
        <w:top w:val="none" w:sz="0" w:space="0" w:color="auto"/>
        <w:left w:val="none" w:sz="0" w:space="0" w:color="auto"/>
        <w:bottom w:val="none" w:sz="0" w:space="0" w:color="auto"/>
        <w:right w:val="none" w:sz="0" w:space="0" w:color="auto"/>
      </w:divBdr>
    </w:div>
    <w:div w:id="637883029">
      <w:bodyDiv w:val="1"/>
      <w:marLeft w:val="0"/>
      <w:marRight w:val="0"/>
      <w:marTop w:val="0"/>
      <w:marBottom w:val="0"/>
      <w:divBdr>
        <w:top w:val="none" w:sz="0" w:space="0" w:color="auto"/>
        <w:left w:val="none" w:sz="0" w:space="0" w:color="auto"/>
        <w:bottom w:val="none" w:sz="0" w:space="0" w:color="auto"/>
        <w:right w:val="none" w:sz="0" w:space="0" w:color="auto"/>
      </w:divBdr>
    </w:div>
    <w:div w:id="642347430">
      <w:bodyDiv w:val="1"/>
      <w:marLeft w:val="0"/>
      <w:marRight w:val="0"/>
      <w:marTop w:val="0"/>
      <w:marBottom w:val="0"/>
      <w:divBdr>
        <w:top w:val="none" w:sz="0" w:space="0" w:color="auto"/>
        <w:left w:val="none" w:sz="0" w:space="0" w:color="auto"/>
        <w:bottom w:val="none" w:sz="0" w:space="0" w:color="auto"/>
        <w:right w:val="none" w:sz="0" w:space="0" w:color="auto"/>
      </w:divBdr>
    </w:div>
    <w:div w:id="648095479">
      <w:bodyDiv w:val="1"/>
      <w:marLeft w:val="0"/>
      <w:marRight w:val="0"/>
      <w:marTop w:val="0"/>
      <w:marBottom w:val="0"/>
      <w:divBdr>
        <w:top w:val="none" w:sz="0" w:space="0" w:color="auto"/>
        <w:left w:val="none" w:sz="0" w:space="0" w:color="auto"/>
        <w:bottom w:val="none" w:sz="0" w:space="0" w:color="auto"/>
        <w:right w:val="none" w:sz="0" w:space="0" w:color="auto"/>
      </w:divBdr>
    </w:div>
    <w:div w:id="652874529">
      <w:bodyDiv w:val="1"/>
      <w:marLeft w:val="0"/>
      <w:marRight w:val="0"/>
      <w:marTop w:val="0"/>
      <w:marBottom w:val="0"/>
      <w:divBdr>
        <w:top w:val="none" w:sz="0" w:space="0" w:color="auto"/>
        <w:left w:val="none" w:sz="0" w:space="0" w:color="auto"/>
        <w:bottom w:val="none" w:sz="0" w:space="0" w:color="auto"/>
        <w:right w:val="none" w:sz="0" w:space="0" w:color="auto"/>
      </w:divBdr>
    </w:div>
    <w:div w:id="654995111">
      <w:bodyDiv w:val="1"/>
      <w:marLeft w:val="0"/>
      <w:marRight w:val="0"/>
      <w:marTop w:val="0"/>
      <w:marBottom w:val="0"/>
      <w:divBdr>
        <w:top w:val="none" w:sz="0" w:space="0" w:color="auto"/>
        <w:left w:val="none" w:sz="0" w:space="0" w:color="auto"/>
        <w:bottom w:val="none" w:sz="0" w:space="0" w:color="auto"/>
        <w:right w:val="none" w:sz="0" w:space="0" w:color="auto"/>
      </w:divBdr>
    </w:div>
    <w:div w:id="656960440">
      <w:bodyDiv w:val="1"/>
      <w:marLeft w:val="0"/>
      <w:marRight w:val="0"/>
      <w:marTop w:val="0"/>
      <w:marBottom w:val="0"/>
      <w:divBdr>
        <w:top w:val="none" w:sz="0" w:space="0" w:color="auto"/>
        <w:left w:val="none" w:sz="0" w:space="0" w:color="auto"/>
        <w:bottom w:val="none" w:sz="0" w:space="0" w:color="auto"/>
        <w:right w:val="none" w:sz="0" w:space="0" w:color="auto"/>
      </w:divBdr>
    </w:div>
    <w:div w:id="659045835">
      <w:bodyDiv w:val="1"/>
      <w:marLeft w:val="0"/>
      <w:marRight w:val="0"/>
      <w:marTop w:val="0"/>
      <w:marBottom w:val="0"/>
      <w:divBdr>
        <w:top w:val="none" w:sz="0" w:space="0" w:color="auto"/>
        <w:left w:val="none" w:sz="0" w:space="0" w:color="auto"/>
        <w:bottom w:val="none" w:sz="0" w:space="0" w:color="auto"/>
        <w:right w:val="none" w:sz="0" w:space="0" w:color="auto"/>
      </w:divBdr>
    </w:div>
    <w:div w:id="660041759">
      <w:bodyDiv w:val="1"/>
      <w:marLeft w:val="0"/>
      <w:marRight w:val="0"/>
      <w:marTop w:val="0"/>
      <w:marBottom w:val="0"/>
      <w:divBdr>
        <w:top w:val="none" w:sz="0" w:space="0" w:color="auto"/>
        <w:left w:val="none" w:sz="0" w:space="0" w:color="auto"/>
        <w:bottom w:val="none" w:sz="0" w:space="0" w:color="auto"/>
        <w:right w:val="none" w:sz="0" w:space="0" w:color="auto"/>
      </w:divBdr>
    </w:div>
    <w:div w:id="662666987">
      <w:bodyDiv w:val="1"/>
      <w:marLeft w:val="0"/>
      <w:marRight w:val="0"/>
      <w:marTop w:val="0"/>
      <w:marBottom w:val="0"/>
      <w:divBdr>
        <w:top w:val="none" w:sz="0" w:space="0" w:color="auto"/>
        <w:left w:val="none" w:sz="0" w:space="0" w:color="auto"/>
        <w:bottom w:val="none" w:sz="0" w:space="0" w:color="auto"/>
        <w:right w:val="none" w:sz="0" w:space="0" w:color="auto"/>
      </w:divBdr>
    </w:div>
    <w:div w:id="663319121">
      <w:bodyDiv w:val="1"/>
      <w:marLeft w:val="0"/>
      <w:marRight w:val="0"/>
      <w:marTop w:val="0"/>
      <w:marBottom w:val="0"/>
      <w:divBdr>
        <w:top w:val="none" w:sz="0" w:space="0" w:color="auto"/>
        <w:left w:val="none" w:sz="0" w:space="0" w:color="auto"/>
        <w:bottom w:val="none" w:sz="0" w:space="0" w:color="auto"/>
        <w:right w:val="none" w:sz="0" w:space="0" w:color="auto"/>
      </w:divBdr>
    </w:div>
    <w:div w:id="666440901">
      <w:bodyDiv w:val="1"/>
      <w:marLeft w:val="0"/>
      <w:marRight w:val="0"/>
      <w:marTop w:val="0"/>
      <w:marBottom w:val="0"/>
      <w:divBdr>
        <w:top w:val="none" w:sz="0" w:space="0" w:color="auto"/>
        <w:left w:val="none" w:sz="0" w:space="0" w:color="auto"/>
        <w:bottom w:val="none" w:sz="0" w:space="0" w:color="auto"/>
        <w:right w:val="none" w:sz="0" w:space="0" w:color="auto"/>
      </w:divBdr>
    </w:div>
    <w:div w:id="667370631">
      <w:bodyDiv w:val="1"/>
      <w:marLeft w:val="0"/>
      <w:marRight w:val="0"/>
      <w:marTop w:val="0"/>
      <w:marBottom w:val="0"/>
      <w:divBdr>
        <w:top w:val="none" w:sz="0" w:space="0" w:color="auto"/>
        <w:left w:val="none" w:sz="0" w:space="0" w:color="auto"/>
        <w:bottom w:val="none" w:sz="0" w:space="0" w:color="auto"/>
        <w:right w:val="none" w:sz="0" w:space="0" w:color="auto"/>
      </w:divBdr>
    </w:div>
    <w:div w:id="672685343">
      <w:bodyDiv w:val="1"/>
      <w:marLeft w:val="0"/>
      <w:marRight w:val="0"/>
      <w:marTop w:val="0"/>
      <w:marBottom w:val="0"/>
      <w:divBdr>
        <w:top w:val="none" w:sz="0" w:space="0" w:color="auto"/>
        <w:left w:val="none" w:sz="0" w:space="0" w:color="auto"/>
        <w:bottom w:val="none" w:sz="0" w:space="0" w:color="auto"/>
        <w:right w:val="none" w:sz="0" w:space="0" w:color="auto"/>
      </w:divBdr>
    </w:div>
    <w:div w:id="676035304">
      <w:bodyDiv w:val="1"/>
      <w:marLeft w:val="0"/>
      <w:marRight w:val="0"/>
      <w:marTop w:val="0"/>
      <w:marBottom w:val="0"/>
      <w:divBdr>
        <w:top w:val="none" w:sz="0" w:space="0" w:color="auto"/>
        <w:left w:val="none" w:sz="0" w:space="0" w:color="auto"/>
        <w:bottom w:val="none" w:sz="0" w:space="0" w:color="auto"/>
        <w:right w:val="none" w:sz="0" w:space="0" w:color="auto"/>
      </w:divBdr>
    </w:div>
    <w:div w:id="678121399">
      <w:bodyDiv w:val="1"/>
      <w:marLeft w:val="0"/>
      <w:marRight w:val="0"/>
      <w:marTop w:val="0"/>
      <w:marBottom w:val="0"/>
      <w:divBdr>
        <w:top w:val="none" w:sz="0" w:space="0" w:color="auto"/>
        <w:left w:val="none" w:sz="0" w:space="0" w:color="auto"/>
        <w:bottom w:val="none" w:sz="0" w:space="0" w:color="auto"/>
        <w:right w:val="none" w:sz="0" w:space="0" w:color="auto"/>
      </w:divBdr>
    </w:div>
    <w:div w:id="681203599">
      <w:bodyDiv w:val="1"/>
      <w:marLeft w:val="0"/>
      <w:marRight w:val="0"/>
      <w:marTop w:val="0"/>
      <w:marBottom w:val="0"/>
      <w:divBdr>
        <w:top w:val="none" w:sz="0" w:space="0" w:color="auto"/>
        <w:left w:val="none" w:sz="0" w:space="0" w:color="auto"/>
        <w:bottom w:val="none" w:sz="0" w:space="0" w:color="auto"/>
        <w:right w:val="none" w:sz="0" w:space="0" w:color="auto"/>
      </w:divBdr>
    </w:div>
    <w:div w:id="682971109">
      <w:bodyDiv w:val="1"/>
      <w:marLeft w:val="0"/>
      <w:marRight w:val="0"/>
      <w:marTop w:val="0"/>
      <w:marBottom w:val="0"/>
      <w:divBdr>
        <w:top w:val="none" w:sz="0" w:space="0" w:color="auto"/>
        <w:left w:val="none" w:sz="0" w:space="0" w:color="auto"/>
        <w:bottom w:val="none" w:sz="0" w:space="0" w:color="auto"/>
        <w:right w:val="none" w:sz="0" w:space="0" w:color="auto"/>
      </w:divBdr>
    </w:div>
    <w:div w:id="686978532">
      <w:bodyDiv w:val="1"/>
      <w:marLeft w:val="0"/>
      <w:marRight w:val="0"/>
      <w:marTop w:val="0"/>
      <w:marBottom w:val="0"/>
      <w:divBdr>
        <w:top w:val="none" w:sz="0" w:space="0" w:color="auto"/>
        <w:left w:val="none" w:sz="0" w:space="0" w:color="auto"/>
        <w:bottom w:val="none" w:sz="0" w:space="0" w:color="auto"/>
        <w:right w:val="none" w:sz="0" w:space="0" w:color="auto"/>
      </w:divBdr>
    </w:div>
    <w:div w:id="689525938">
      <w:bodyDiv w:val="1"/>
      <w:marLeft w:val="0"/>
      <w:marRight w:val="0"/>
      <w:marTop w:val="0"/>
      <w:marBottom w:val="0"/>
      <w:divBdr>
        <w:top w:val="none" w:sz="0" w:space="0" w:color="auto"/>
        <w:left w:val="none" w:sz="0" w:space="0" w:color="auto"/>
        <w:bottom w:val="none" w:sz="0" w:space="0" w:color="auto"/>
        <w:right w:val="none" w:sz="0" w:space="0" w:color="auto"/>
      </w:divBdr>
    </w:div>
    <w:div w:id="690763298">
      <w:bodyDiv w:val="1"/>
      <w:marLeft w:val="0"/>
      <w:marRight w:val="0"/>
      <w:marTop w:val="0"/>
      <w:marBottom w:val="0"/>
      <w:divBdr>
        <w:top w:val="none" w:sz="0" w:space="0" w:color="auto"/>
        <w:left w:val="none" w:sz="0" w:space="0" w:color="auto"/>
        <w:bottom w:val="none" w:sz="0" w:space="0" w:color="auto"/>
        <w:right w:val="none" w:sz="0" w:space="0" w:color="auto"/>
      </w:divBdr>
    </w:div>
    <w:div w:id="691765185">
      <w:bodyDiv w:val="1"/>
      <w:marLeft w:val="0"/>
      <w:marRight w:val="0"/>
      <w:marTop w:val="0"/>
      <w:marBottom w:val="0"/>
      <w:divBdr>
        <w:top w:val="none" w:sz="0" w:space="0" w:color="auto"/>
        <w:left w:val="none" w:sz="0" w:space="0" w:color="auto"/>
        <w:bottom w:val="none" w:sz="0" w:space="0" w:color="auto"/>
        <w:right w:val="none" w:sz="0" w:space="0" w:color="auto"/>
      </w:divBdr>
    </w:div>
    <w:div w:id="695035446">
      <w:bodyDiv w:val="1"/>
      <w:marLeft w:val="0"/>
      <w:marRight w:val="0"/>
      <w:marTop w:val="0"/>
      <w:marBottom w:val="0"/>
      <w:divBdr>
        <w:top w:val="none" w:sz="0" w:space="0" w:color="auto"/>
        <w:left w:val="none" w:sz="0" w:space="0" w:color="auto"/>
        <w:bottom w:val="none" w:sz="0" w:space="0" w:color="auto"/>
        <w:right w:val="none" w:sz="0" w:space="0" w:color="auto"/>
      </w:divBdr>
    </w:div>
    <w:div w:id="698821712">
      <w:bodyDiv w:val="1"/>
      <w:marLeft w:val="0"/>
      <w:marRight w:val="0"/>
      <w:marTop w:val="0"/>
      <w:marBottom w:val="0"/>
      <w:divBdr>
        <w:top w:val="none" w:sz="0" w:space="0" w:color="auto"/>
        <w:left w:val="none" w:sz="0" w:space="0" w:color="auto"/>
        <w:bottom w:val="none" w:sz="0" w:space="0" w:color="auto"/>
        <w:right w:val="none" w:sz="0" w:space="0" w:color="auto"/>
      </w:divBdr>
    </w:div>
    <w:div w:id="698897319">
      <w:bodyDiv w:val="1"/>
      <w:marLeft w:val="0"/>
      <w:marRight w:val="0"/>
      <w:marTop w:val="0"/>
      <w:marBottom w:val="0"/>
      <w:divBdr>
        <w:top w:val="none" w:sz="0" w:space="0" w:color="auto"/>
        <w:left w:val="none" w:sz="0" w:space="0" w:color="auto"/>
        <w:bottom w:val="none" w:sz="0" w:space="0" w:color="auto"/>
        <w:right w:val="none" w:sz="0" w:space="0" w:color="auto"/>
      </w:divBdr>
    </w:div>
    <w:div w:id="701249535">
      <w:bodyDiv w:val="1"/>
      <w:marLeft w:val="0"/>
      <w:marRight w:val="0"/>
      <w:marTop w:val="0"/>
      <w:marBottom w:val="0"/>
      <w:divBdr>
        <w:top w:val="none" w:sz="0" w:space="0" w:color="auto"/>
        <w:left w:val="none" w:sz="0" w:space="0" w:color="auto"/>
        <w:bottom w:val="none" w:sz="0" w:space="0" w:color="auto"/>
        <w:right w:val="none" w:sz="0" w:space="0" w:color="auto"/>
      </w:divBdr>
    </w:div>
    <w:div w:id="701709640">
      <w:bodyDiv w:val="1"/>
      <w:marLeft w:val="0"/>
      <w:marRight w:val="0"/>
      <w:marTop w:val="0"/>
      <w:marBottom w:val="0"/>
      <w:divBdr>
        <w:top w:val="none" w:sz="0" w:space="0" w:color="auto"/>
        <w:left w:val="none" w:sz="0" w:space="0" w:color="auto"/>
        <w:bottom w:val="none" w:sz="0" w:space="0" w:color="auto"/>
        <w:right w:val="none" w:sz="0" w:space="0" w:color="auto"/>
      </w:divBdr>
    </w:div>
    <w:div w:id="707605266">
      <w:bodyDiv w:val="1"/>
      <w:marLeft w:val="0"/>
      <w:marRight w:val="0"/>
      <w:marTop w:val="0"/>
      <w:marBottom w:val="0"/>
      <w:divBdr>
        <w:top w:val="none" w:sz="0" w:space="0" w:color="auto"/>
        <w:left w:val="none" w:sz="0" w:space="0" w:color="auto"/>
        <w:bottom w:val="none" w:sz="0" w:space="0" w:color="auto"/>
        <w:right w:val="none" w:sz="0" w:space="0" w:color="auto"/>
      </w:divBdr>
    </w:div>
    <w:div w:id="714937050">
      <w:bodyDiv w:val="1"/>
      <w:marLeft w:val="0"/>
      <w:marRight w:val="0"/>
      <w:marTop w:val="0"/>
      <w:marBottom w:val="0"/>
      <w:divBdr>
        <w:top w:val="none" w:sz="0" w:space="0" w:color="auto"/>
        <w:left w:val="none" w:sz="0" w:space="0" w:color="auto"/>
        <w:bottom w:val="none" w:sz="0" w:space="0" w:color="auto"/>
        <w:right w:val="none" w:sz="0" w:space="0" w:color="auto"/>
      </w:divBdr>
    </w:div>
    <w:div w:id="716321027">
      <w:bodyDiv w:val="1"/>
      <w:marLeft w:val="0"/>
      <w:marRight w:val="0"/>
      <w:marTop w:val="0"/>
      <w:marBottom w:val="0"/>
      <w:divBdr>
        <w:top w:val="none" w:sz="0" w:space="0" w:color="auto"/>
        <w:left w:val="none" w:sz="0" w:space="0" w:color="auto"/>
        <w:bottom w:val="none" w:sz="0" w:space="0" w:color="auto"/>
        <w:right w:val="none" w:sz="0" w:space="0" w:color="auto"/>
      </w:divBdr>
    </w:div>
    <w:div w:id="719867566">
      <w:bodyDiv w:val="1"/>
      <w:marLeft w:val="0"/>
      <w:marRight w:val="0"/>
      <w:marTop w:val="0"/>
      <w:marBottom w:val="0"/>
      <w:divBdr>
        <w:top w:val="none" w:sz="0" w:space="0" w:color="auto"/>
        <w:left w:val="none" w:sz="0" w:space="0" w:color="auto"/>
        <w:bottom w:val="none" w:sz="0" w:space="0" w:color="auto"/>
        <w:right w:val="none" w:sz="0" w:space="0" w:color="auto"/>
      </w:divBdr>
    </w:div>
    <w:div w:id="733047992">
      <w:bodyDiv w:val="1"/>
      <w:marLeft w:val="0"/>
      <w:marRight w:val="0"/>
      <w:marTop w:val="0"/>
      <w:marBottom w:val="0"/>
      <w:divBdr>
        <w:top w:val="none" w:sz="0" w:space="0" w:color="auto"/>
        <w:left w:val="none" w:sz="0" w:space="0" w:color="auto"/>
        <w:bottom w:val="none" w:sz="0" w:space="0" w:color="auto"/>
        <w:right w:val="none" w:sz="0" w:space="0" w:color="auto"/>
      </w:divBdr>
    </w:div>
    <w:div w:id="733508885">
      <w:bodyDiv w:val="1"/>
      <w:marLeft w:val="0"/>
      <w:marRight w:val="0"/>
      <w:marTop w:val="0"/>
      <w:marBottom w:val="0"/>
      <w:divBdr>
        <w:top w:val="none" w:sz="0" w:space="0" w:color="auto"/>
        <w:left w:val="none" w:sz="0" w:space="0" w:color="auto"/>
        <w:bottom w:val="none" w:sz="0" w:space="0" w:color="auto"/>
        <w:right w:val="none" w:sz="0" w:space="0" w:color="auto"/>
      </w:divBdr>
    </w:div>
    <w:div w:id="734745853">
      <w:bodyDiv w:val="1"/>
      <w:marLeft w:val="0"/>
      <w:marRight w:val="0"/>
      <w:marTop w:val="0"/>
      <w:marBottom w:val="0"/>
      <w:divBdr>
        <w:top w:val="none" w:sz="0" w:space="0" w:color="auto"/>
        <w:left w:val="none" w:sz="0" w:space="0" w:color="auto"/>
        <w:bottom w:val="none" w:sz="0" w:space="0" w:color="auto"/>
        <w:right w:val="none" w:sz="0" w:space="0" w:color="auto"/>
      </w:divBdr>
    </w:div>
    <w:div w:id="735469866">
      <w:bodyDiv w:val="1"/>
      <w:marLeft w:val="0"/>
      <w:marRight w:val="0"/>
      <w:marTop w:val="0"/>
      <w:marBottom w:val="0"/>
      <w:divBdr>
        <w:top w:val="none" w:sz="0" w:space="0" w:color="auto"/>
        <w:left w:val="none" w:sz="0" w:space="0" w:color="auto"/>
        <w:bottom w:val="none" w:sz="0" w:space="0" w:color="auto"/>
        <w:right w:val="none" w:sz="0" w:space="0" w:color="auto"/>
      </w:divBdr>
    </w:div>
    <w:div w:id="740105390">
      <w:bodyDiv w:val="1"/>
      <w:marLeft w:val="0"/>
      <w:marRight w:val="0"/>
      <w:marTop w:val="0"/>
      <w:marBottom w:val="0"/>
      <w:divBdr>
        <w:top w:val="none" w:sz="0" w:space="0" w:color="auto"/>
        <w:left w:val="none" w:sz="0" w:space="0" w:color="auto"/>
        <w:bottom w:val="none" w:sz="0" w:space="0" w:color="auto"/>
        <w:right w:val="none" w:sz="0" w:space="0" w:color="auto"/>
      </w:divBdr>
    </w:div>
    <w:div w:id="740565697">
      <w:bodyDiv w:val="1"/>
      <w:marLeft w:val="0"/>
      <w:marRight w:val="0"/>
      <w:marTop w:val="0"/>
      <w:marBottom w:val="0"/>
      <w:divBdr>
        <w:top w:val="none" w:sz="0" w:space="0" w:color="auto"/>
        <w:left w:val="none" w:sz="0" w:space="0" w:color="auto"/>
        <w:bottom w:val="none" w:sz="0" w:space="0" w:color="auto"/>
        <w:right w:val="none" w:sz="0" w:space="0" w:color="auto"/>
      </w:divBdr>
    </w:div>
    <w:div w:id="742290639">
      <w:bodyDiv w:val="1"/>
      <w:marLeft w:val="0"/>
      <w:marRight w:val="0"/>
      <w:marTop w:val="0"/>
      <w:marBottom w:val="0"/>
      <w:divBdr>
        <w:top w:val="none" w:sz="0" w:space="0" w:color="auto"/>
        <w:left w:val="none" w:sz="0" w:space="0" w:color="auto"/>
        <w:bottom w:val="none" w:sz="0" w:space="0" w:color="auto"/>
        <w:right w:val="none" w:sz="0" w:space="0" w:color="auto"/>
      </w:divBdr>
    </w:div>
    <w:div w:id="747776110">
      <w:bodyDiv w:val="1"/>
      <w:marLeft w:val="0"/>
      <w:marRight w:val="0"/>
      <w:marTop w:val="0"/>
      <w:marBottom w:val="0"/>
      <w:divBdr>
        <w:top w:val="none" w:sz="0" w:space="0" w:color="auto"/>
        <w:left w:val="none" w:sz="0" w:space="0" w:color="auto"/>
        <w:bottom w:val="none" w:sz="0" w:space="0" w:color="auto"/>
        <w:right w:val="none" w:sz="0" w:space="0" w:color="auto"/>
      </w:divBdr>
    </w:div>
    <w:div w:id="750470405">
      <w:bodyDiv w:val="1"/>
      <w:marLeft w:val="0"/>
      <w:marRight w:val="0"/>
      <w:marTop w:val="0"/>
      <w:marBottom w:val="0"/>
      <w:divBdr>
        <w:top w:val="none" w:sz="0" w:space="0" w:color="auto"/>
        <w:left w:val="none" w:sz="0" w:space="0" w:color="auto"/>
        <w:bottom w:val="none" w:sz="0" w:space="0" w:color="auto"/>
        <w:right w:val="none" w:sz="0" w:space="0" w:color="auto"/>
      </w:divBdr>
    </w:div>
    <w:div w:id="756176377">
      <w:bodyDiv w:val="1"/>
      <w:marLeft w:val="0"/>
      <w:marRight w:val="0"/>
      <w:marTop w:val="0"/>
      <w:marBottom w:val="0"/>
      <w:divBdr>
        <w:top w:val="none" w:sz="0" w:space="0" w:color="auto"/>
        <w:left w:val="none" w:sz="0" w:space="0" w:color="auto"/>
        <w:bottom w:val="none" w:sz="0" w:space="0" w:color="auto"/>
        <w:right w:val="none" w:sz="0" w:space="0" w:color="auto"/>
      </w:divBdr>
    </w:div>
    <w:div w:id="758259397">
      <w:bodyDiv w:val="1"/>
      <w:marLeft w:val="0"/>
      <w:marRight w:val="0"/>
      <w:marTop w:val="0"/>
      <w:marBottom w:val="0"/>
      <w:divBdr>
        <w:top w:val="none" w:sz="0" w:space="0" w:color="auto"/>
        <w:left w:val="none" w:sz="0" w:space="0" w:color="auto"/>
        <w:bottom w:val="none" w:sz="0" w:space="0" w:color="auto"/>
        <w:right w:val="none" w:sz="0" w:space="0" w:color="auto"/>
      </w:divBdr>
    </w:div>
    <w:div w:id="759983425">
      <w:bodyDiv w:val="1"/>
      <w:marLeft w:val="0"/>
      <w:marRight w:val="0"/>
      <w:marTop w:val="0"/>
      <w:marBottom w:val="0"/>
      <w:divBdr>
        <w:top w:val="none" w:sz="0" w:space="0" w:color="auto"/>
        <w:left w:val="none" w:sz="0" w:space="0" w:color="auto"/>
        <w:bottom w:val="none" w:sz="0" w:space="0" w:color="auto"/>
        <w:right w:val="none" w:sz="0" w:space="0" w:color="auto"/>
      </w:divBdr>
    </w:div>
    <w:div w:id="761029476">
      <w:bodyDiv w:val="1"/>
      <w:marLeft w:val="0"/>
      <w:marRight w:val="0"/>
      <w:marTop w:val="0"/>
      <w:marBottom w:val="0"/>
      <w:divBdr>
        <w:top w:val="none" w:sz="0" w:space="0" w:color="auto"/>
        <w:left w:val="none" w:sz="0" w:space="0" w:color="auto"/>
        <w:bottom w:val="none" w:sz="0" w:space="0" w:color="auto"/>
        <w:right w:val="none" w:sz="0" w:space="0" w:color="auto"/>
      </w:divBdr>
    </w:div>
    <w:div w:id="761685340">
      <w:bodyDiv w:val="1"/>
      <w:marLeft w:val="0"/>
      <w:marRight w:val="0"/>
      <w:marTop w:val="0"/>
      <w:marBottom w:val="0"/>
      <w:divBdr>
        <w:top w:val="none" w:sz="0" w:space="0" w:color="auto"/>
        <w:left w:val="none" w:sz="0" w:space="0" w:color="auto"/>
        <w:bottom w:val="none" w:sz="0" w:space="0" w:color="auto"/>
        <w:right w:val="none" w:sz="0" w:space="0" w:color="auto"/>
      </w:divBdr>
    </w:div>
    <w:div w:id="767190371">
      <w:bodyDiv w:val="1"/>
      <w:marLeft w:val="0"/>
      <w:marRight w:val="0"/>
      <w:marTop w:val="0"/>
      <w:marBottom w:val="0"/>
      <w:divBdr>
        <w:top w:val="none" w:sz="0" w:space="0" w:color="auto"/>
        <w:left w:val="none" w:sz="0" w:space="0" w:color="auto"/>
        <w:bottom w:val="none" w:sz="0" w:space="0" w:color="auto"/>
        <w:right w:val="none" w:sz="0" w:space="0" w:color="auto"/>
      </w:divBdr>
    </w:div>
    <w:div w:id="771508080">
      <w:bodyDiv w:val="1"/>
      <w:marLeft w:val="0"/>
      <w:marRight w:val="0"/>
      <w:marTop w:val="0"/>
      <w:marBottom w:val="0"/>
      <w:divBdr>
        <w:top w:val="none" w:sz="0" w:space="0" w:color="auto"/>
        <w:left w:val="none" w:sz="0" w:space="0" w:color="auto"/>
        <w:bottom w:val="none" w:sz="0" w:space="0" w:color="auto"/>
        <w:right w:val="none" w:sz="0" w:space="0" w:color="auto"/>
      </w:divBdr>
    </w:div>
    <w:div w:id="773939899">
      <w:bodyDiv w:val="1"/>
      <w:marLeft w:val="0"/>
      <w:marRight w:val="0"/>
      <w:marTop w:val="0"/>
      <w:marBottom w:val="0"/>
      <w:divBdr>
        <w:top w:val="none" w:sz="0" w:space="0" w:color="auto"/>
        <w:left w:val="none" w:sz="0" w:space="0" w:color="auto"/>
        <w:bottom w:val="none" w:sz="0" w:space="0" w:color="auto"/>
        <w:right w:val="none" w:sz="0" w:space="0" w:color="auto"/>
      </w:divBdr>
    </w:div>
    <w:div w:id="775255009">
      <w:bodyDiv w:val="1"/>
      <w:marLeft w:val="0"/>
      <w:marRight w:val="0"/>
      <w:marTop w:val="0"/>
      <w:marBottom w:val="0"/>
      <w:divBdr>
        <w:top w:val="none" w:sz="0" w:space="0" w:color="auto"/>
        <w:left w:val="none" w:sz="0" w:space="0" w:color="auto"/>
        <w:bottom w:val="none" w:sz="0" w:space="0" w:color="auto"/>
        <w:right w:val="none" w:sz="0" w:space="0" w:color="auto"/>
      </w:divBdr>
    </w:div>
    <w:div w:id="780538459">
      <w:bodyDiv w:val="1"/>
      <w:marLeft w:val="0"/>
      <w:marRight w:val="0"/>
      <w:marTop w:val="0"/>
      <w:marBottom w:val="0"/>
      <w:divBdr>
        <w:top w:val="none" w:sz="0" w:space="0" w:color="auto"/>
        <w:left w:val="none" w:sz="0" w:space="0" w:color="auto"/>
        <w:bottom w:val="none" w:sz="0" w:space="0" w:color="auto"/>
        <w:right w:val="none" w:sz="0" w:space="0" w:color="auto"/>
      </w:divBdr>
    </w:div>
    <w:div w:id="781608031">
      <w:bodyDiv w:val="1"/>
      <w:marLeft w:val="0"/>
      <w:marRight w:val="0"/>
      <w:marTop w:val="0"/>
      <w:marBottom w:val="0"/>
      <w:divBdr>
        <w:top w:val="none" w:sz="0" w:space="0" w:color="auto"/>
        <w:left w:val="none" w:sz="0" w:space="0" w:color="auto"/>
        <w:bottom w:val="none" w:sz="0" w:space="0" w:color="auto"/>
        <w:right w:val="none" w:sz="0" w:space="0" w:color="auto"/>
      </w:divBdr>
    </w:div>
    <w:div w:id="781992886">
      <w:bodyDiv w:val="1"/>
      <w:marLeft w:val="0"/>
      <w:marRight w:val="0"/>
      <w:marTop w:val="0"/>
      <w:marBottom w:val="0"/>
      <w:divBdr>
        <w:top w:val="none" w:sz="0" w:space="0" w:color="auto"/>
        <w:left w:val="none" w:sz="0" w:space="0" w:color="auto"/>
        <w:bottom w:val="none" w:sz="0" w:space="0" w:color="auto"/>
        <w:right w:val="none" w:sz="0" w:space="0" w:color="auto"/>
      </w:divBdr>
    </w:div>
    <w:div w:id="783115123">
      <w:bodyDiv w:val="1"/>
      <w:marLeft w:val="0"/>
      <w:marRight w:val="0"/>
      <w:marTop w:val="0"/>
      <w:marBottom w:val="0"/>
      <w:divBdr>
        <w:top w:val="none" w:sz="0" w:space="0" w:color="auto"/>
        <w:left w:val="none" w:sz="0" w:space="0" w:color="auto"/>
        <w:bottom w:val="none" w:sz="0" w:space="0" w:color="auto"/>
        <w:right w:val="none" w:sz="0" w:space="0" w:color="auto"/>
      </w:divBdr>
    </w:div>
    <w:div w:id="784008487">
      <w:bodyDiv w:val="1"/>
      <w:marLeft w:val="0"/>
      <w:marRight w:val="0"/>
      <w:marTop w:val="0"/>
      <w:marBottom w:val="0"/>
      <w:divBdr>
        <w:top w:val="none" w:sz="0" w:space="0" w:color="auto"/>
        <w:left w:val="none" w:sz="0" w:space="0" w:color="auto"/>
        <w:bottom w:val="none" w:sz="0" w:space="0" w:color="auto"/>
        <w:right w:val="none" w:sz="0" w:space="0" w:color="auto"/>
      </w:divBdr>
    </w:div>
    <w:div w:id="786578785">
      <w:bodyDiv w:val="1"/>
      <w:marLeft w:val="0"/>
      <w:marRight w:val="0"/>
      <w:marTop w:val="0"/>
      <w:marBottom w:val="0"/>
      <w:divBdr>
        <w:top w:val="none" w:sz="0" w:space="0" w:color="auto"/>
        <w:left w:val="none" w:sz="0" w:space="0" w:color="auto"/>
        <w:bottom w:val="none" w:sz="0" w:space="0" w:color="auto"/>
        <w:right w:val="none" w:sz="0" w:space="0" w:color="auto"/>
      </w:divBdr>
    </w:div>
    <w:div w:id="788933057">
      <w:bodyDiv w:val="1"/>
      <w:marLeft w:val="0"/>
      <w:marRight w:val="0"/>
      <w:marTop w:val="0"/>
      <w:marBottom w:val="0"/>
      <w:divBdr>
        <w:top w:val="none" w:sz="0" w:space="0" w:color="auto"/>
        <w:left w:val="none" w:sz="0" w:space="0" w:color="auto"/>
        <w:bottom w:val="none" w:sz="0" w:space="0" w:color="auto"/>
        <w:right w:val="none" w:sz="0" w:space="0" w:color="auto"/>
      </w:divBdr>
    </w:div>
    <w:div w:id="789858165">
      <w:bodyDiv w:val="1"/>
      <w:marLeft w:val="0"/>
      <w:marRight w:val="0"/>
      <w:marTop w:val="0"/>
      <w:marBottom w:val="0"/>
      <w:divBdr>
        <w:top w:val="none" w:sz="0" w:space="0" w:color="auto"/>
        <w:left w:val="none" w:sz="0" w:space="0" w:color="auto"/>
        <w:bottom w:val="none" w:sz="0" w:space="0" w:color="auto"/>
        <w:right w:val="none" w:sz="0" w:space="0" w:color="auto"/>
      </w:divBdr>
    </w:div>
    <w:div w:id="793982240">
      <w:bodyDiv w:val="1"/>
      <w:marLeft w:val="0"/>
      <w:marRight w:val="0"/>
      <w:marTop w:val="0"/>
      <w:marBottom w:val="0"/>
      <w:divBdr>
        <w:top w:val="none" w:sz="0" w:space="0" w:color="auto"/>
        <w:left w:val="none" w:sz="0" w:space="0" w:color="auto"/>
        <w:bottom w:val="none" w:sz="0" w:space="0" w:color="auto"/>
        <w:right w:val="none" w:sz="0" w:space="0" w:color="auto"/>
      </w:divBdr>
    </w:div>
    <w:div w:id="794952789">
      <w:bodyDiv w:val="1"/>
      <w:marLeft w:val="0"/>
      <w:marRight w:val="0"/>
      <w:marTop w:val="0"/>
      <w:marBottom w:val="0"/>
      <w:divBdr>
        <w:top w:val="none" w:sz="0" w:space="0" w:color="auto"/>
        <w:left w:val="none" w:sz="0" w:space="0" w:color="auto"/>
        <w:bottom w:val="none" w:sz="0" w:space="0" w:color="auto"/>
        <w:right w:val="none" w:sz="0" w:space="0" w:color="auto"/>
      </w:divBdr>
    </w:div>
    <w:div w:id="795835548">
      <w:bodyDiv w:val="1"/>
      <w:marLeft w:val="0"/>
      <w:marRight w:val="0"/>
      <w:marTop w:val="0"/>
      <w:marBottom w:val="0"/>
      <w:divBdr>
        <w:top w:val="none" w:sz="0" w:space="0" w:color="auto"/>
        <w:left w:val="none" w:sz="0" w:space="0" w:color="auto"/>
        <w:bottom w:val="none" w:sz="0" w:space="0" w:color="auto"/>
        <w:right w:val="none" w:sz="0" w:space="0" w:color="auto"/>
      </w:divBdr>
    </w:div>
    <w:div w:id="796487038">
      <w:bodyDiv w:val="1"/>
      <w:marLeft w:val="0"/>
      <w:marRight w:val="0"/>
      <w:marTop w:val="0"/>
      <w:marBottom w:val="0"/>
      <w:divBdr>
        <w:top w:val="none" w:sz="0" w:space="0" w:color="auto"/>
        <w:left w:val="none" w:sz="0" w:space="0" w:color="auto"/>
        <w:bottom w:val="none" w:sz="0" w:space="0" w:color="auto"/>
        <w:right w:val="none" w:sz="0" w:space="0" w:color="auto"/>
      </w:divBdr>
    </w:div>
    <w:div w:id="804665202">
      <w:bodyDiv w:val="1"/>
      <w:marLeft w:val="0"/>
      <w:marRight w:val="0"/>
      <w:marTop w:val="0"/>
      <w:marBottom w:val="0"/>
      <w:divBdr>
        <w:top w:val="none" w:sz="0" w:space="0" w:color="auto"/>
        <w:left w:val="none" w:sz="0" w:space="0" w:color="auto"/>
        <w:bottom w:val="none" w:sz="0" w:space="0" w:color="auto"/>
        <w:right w:val="none" w:sz="0" w:space="0" w:color="auto"/>
      </w:divBdr>
    </w:div>
    <w:div w:id="808286991">
      <w:bodyDiv w:val="1"/>
      <w:marLeft w:val="0"/>
      <w:marRight w:val="0"/>
      <w:marTop w:val="0"/>
      <w:marBottom w:val="0"/>
      <w:divBdr>
        <w:top w:val="none" w:sz="0" w:space="0" w:color="auto"/>
        <w:left w:val="none" w:sz="0" w:space="0" w:color="auto"/>
        <w:bottom w:val="none" w:sz="0" w:space="0" w:color="auto"/>
        <w:right w:val="none" w:sz="0" w:space="0" w:color="auto"/>
      </w:divBdr>
    </w:div>
    <w:div w:id="808518836">
      <w:bodyDiv w:val="1"/>
      <w:marLeft w:val="0"/>
      <w:marRight w:val="0"/>
      <w:marTop w:val="0"/>
      <w:marBottom w:val="0"/>
      <w:divBdr>
        <w:top w:val="none" w:sz="0" w:space="0" w:color="auto"/>
        <w:left w:val="none" w:sz="0" w:space="0" w:color="auto"/>
        <w:bottom w:val="none" w:sz="0" w:space="0" w:color="auto"/>
        <w:right w:val="none" w:sz="0" w:space="0" w:color="auto"/>
      </w:divBdr>
    </w:div>
    <w:div w:id="810832628">
      <w:bodyDiv w:val="1"/>
      <w:marLeft w:val="0"/>
      <w:marRight w:val="0"/>
      <w:marTop w:val="0"/>
      <w:marBottom w:val="0"/>
      <w:divBdr>
        <w:top w:val="none" w:sz="0" w:space="0" w:color="auto"/>
        <w:left w:val="none" w:sz="0" w:space="0" w:color="auto"/>
        <w:bottom w:val="none" w:sz="0" w:space="0" w:color="auto"/>
        <w:right w:val="none" w:sz="0" w:space="0" w:color="auto"/>
      </w:divBdr>
    </w:div>
    <w:div w:id="827288342">
      <w:bodyDiv w:val="1"/>
      <w:marLeft w:val="0"/>
      <w:marRight w:val="0"/>
      <w:marTop w:val="0"/>
      <w:marBottom w:val="0"/>
      <w:divBdr>
        <w:top w:val="none" w:sz="0" w:space="0" w:color="auto"/>
        <w:left w:val="none" w:sz="0" w:space="0" w:color="auto"/>
        <w:bottom w:val="none" w:sz="0" w:space="0" w:color="auto"/>
        <w:right w:val="none" w:sz="0" w:space="0" w:color="auto"/>
      </w:divBdr>
    </w:div>
    <w:div w:id="843200797">
      <w:bodyDiv w:val="1"/>
      <w:marLeft w:val="0"/>
      <w:marRight w:val="0"/>
      <w:marTop w:val="0"/>
      <w:marBottom w:val="0"/>
      <w:divBdr>
        <w:top w:val="none" w:sz="0" w:space="0" w:color="auto"/>
        <w:left w:val="none" w:sz="0" w:space="0" w:color="auto"/>
        <w:bottom w:val="none" w:sz="0" w:space="0" w:color="auto"/>
        <w:right w:val="none" w:sz="0" w:space="0" w:color="auto"/>
      </w:divBdr>
    </w:div>
    <w:div w:id="845827362">
      <w:bodyDiv w:val="1"/>
      <w:marLeft w:val="0"/>
      <w:marRight w:val="0"/>
      <w:marTop w:val="0"/>
      <w:marBottom w:val="0"/>
      <w:divBdr>
        <w:top w:val="none" w:sz="0" w:space="0" w:color="auto"/>
        <w:left w:val="none" w:sz="0" w:space="0" w:color="auto"/>
        <w:bottom w:val="none" w:sz="0" w:space="0" w:color="auto"/>
        <w:right w:val="none" w:sz="0" w:space="0" w:color="auto"/>
      </w:divBdr>
    </w:div>
    <w:div w:id="851183233">
      <w:bodyDiv w:val="1"/>
      <w:marLeft w:val="0"/>
      <w:marRight w:val="0"/>
      <w:marTop w:val="0"/>
      <w:marBottom w:val="0"/>
      <w:divBdr>
        <w:top w:val="none" w:sz="0" w:space="0" w:color="auto"/>
        <w:left w:val="none" w:sz="0" w:space="0" w:color="auto"/>
        <w:bottom w:val="none" w:sz="0" w:space="0" w:color="auto"/>
        <w:right w:val="none" w:sz="0" w:space="0" w:color="auto"/>
      </w:divBdr>
    </w:div>
    <w:div w:id="856313347">
      <w:bodyDiv w:val="1"/>
      <w:marLeft w:val="0"/>
      <w:marRight w:val="0"/>
      <w:marTop w:val="0"/>
      <w:marBottom w:val="0"/>
      <w:divBdr>
        <w:top w:val="none" w:sz="0" w:space="0" w:color="auto"/>
        <w:left w:val="none" w:sz="0" w:space="0" w:color="auto"/>
        <w:bottom w:val="none" w:sz="0" w:space="0" w:color="auto"/>
        <w:right w:val="none" w:sz="0" w:space="0" w:color="auto"/>
      </w:divBdr>
    </w:div>
    <w:div w:id="857233266">
      <w:bodyDiv w:val="1"/>
      <w:marLeft w:val="0"/>
      <w:marRight w:val="0"/>
      <w:marTop w:val="0"/>
      <w:marBottom w:val="0"/>
      <w:divBdr>
        <w:top w:val="none" w:sz="0" w:space="0" w:color="auto"/>
        <w:left w:val="none" w:sz="0" w:space="0" w:color="auto"/>
        <w:bottom w:val="none" w:sz="0" w:space="0" w:color="auto"/>
        <w:right w:val="none" w:sz="0" w:space="0" w:color="auto"/>
      </w:divBdr>
    </w:div>
    <w:div w:id="860973466">
      <w:bodyDiv w:val="1"/>
      <w:marLeft w:val="0"/>
      <w:marRight w:val="0"/>
      <w:marTop w:val="0"/>
      <w:marBottom w:val="0"/>
      <w:divBdr>
        <w:top w:val="none" w:sz="0" w:space="0" w:color="auto"/>
        <w:left w:val="none" w:sz="0" w:space="0" w:color="auto"/>
        <w:bottom w:val="none" w:sz="0" w:space="0" w:color="auto"/>
        <w:right w:val="none" w:sz="0" w:space="0" w:color="auto"/>
      </w:divBdr>
    </w:div>
    <w:div w:id="864320618">
      <w:bodyDiv w:val="1"/>
      <w:marLeft w:val="0"/>
      <w:marRight w:val="0"/>
      <w:marTop w:val="0"/>
      <w:marBottom w:val="0"/>
      <w:divBdr>
        <w:top w:val="none" w:sz="0" w:space="0" w:color="auto"/>
        <w:left w:val="none" w:sz="0" w:space="0" w:color="auto"/>
        <w:bottom w:val="none" w:sz="0" w:space="0" w:color="auto"/>
        <w:right w:val="none" w:sz="0" w:space="0" w:color="auto"/>
      </w:divBdr>
    </w:div>
    <w:div w:id="864369247">
      <w:bodyDiv w:val="1"/>
      <w:marLeft w:val="0"/>
      <w:marRight w:val="0"/>
      <w:marTop w:val="0"/>
      <w:marBottom w:val="0"/>
      <w:divBdr>
        <w:top w:val="none" w:sz="0" w:space="0" w:color="auto"/>
        <w:left w:val="none" w:sz="0" w:space="0" w:color="auto"/>
        <w:bottom w:val="none" w:sz="0" w:space="0" w:color="auto"/>
        <w:right w:val="none" w:sz="0" w:space="0" w:color="auto"/>
      </w:divBdr>
    </w:div>
    <w:div w:id="867639151">
      <w:bodyDiv w:val="1"/>
      <w:marLeft w:val="0"/>
      <w:marRight w:val="0"/>
      <w:marTop w:val="0"/>
      <w:marBottom w:val="0"/>
      <w:divBdr>
        <w:top w:val="none" w:sz="0" w:space="0" w:color="auto"/>
        <w:left w:val="none" w:sz="0" w:space="0" w:color="auto"/>
        <w:bottom w:val="none" w:sz="0" w:space="0" w:color="auto"/>
        <w:right w:val="none" w:sz="0" w:space="0" w:color="auto"/>
      </w:divBdr>
    </w:div>
    <w:div w:id="874658134">
      <w:bodyDiv w:val="1"/>
      <w:marLeft w:val="0"/>
      <w:marRight w:val="0"/>
      <w:marTop w:val="0"/>
      <w:marBottom w:val="0"/>
      <w:divBdr>
        <w:top w:val="none" w:sz="0" w:space="0" w:color="auto"/>
        <w:left w:val="none" w:sz="0" w:space="0" w:color="auto"/>
        <w:bottom w:val="none" w:sz="0" w:space="0" w:color="auto"/>
        <w:right w:val="none" w:sz="0" w:space="0" w:color="auto"/>
      </w:divBdr>
    </w:div>
    <w:div w:id="874928448">
      <w:bodyDiv w:val="1"/>
      <w:marLeft w:val="0"/>
      <w:marRight w:val="0"/>
      <w:marTop w:val="0"/>
      <w:marBottom w:val="0"/>
      <w:divBdr>
        <w:top w:val="none" w:sz="0" w:space="0" w:color="auto"/>
        <w:left w:val="none" w:sz="0" w:space="0" w:color="auto"/>
        <w:bottom w:val="none" w:sz="0" w:space="0" w:color="auto"/>
        <w:right w:val="none" w:sz="0" w:space="0" w:color="auto"/>
      </w:divBdr>
    </w:div>
    <w:div w:id="875386266">
      <w:bodyDiv w:val="1"/>
      <w:marLeft w:val="0"/>
      <w:marRight w:val="0"/>
      <w:marTop w:val="0"/>
      <w:marBottom w:val="0"/>
      <w:divBdr>
        <w:top w:val="none" w:sz="0" w:space="0" w:color="auto"/>
        <w:left w:val="none" w:sz="0" w:space="0" w:color="auto"/>
        <w:bottom w:val="none" w:sz="0" w:space="0" w:color="auto"/>
        <w:right w:val="none" w:sz="0" w:space="0" w:color="auto"/>
      </w:divBdr>
    </w:div>
    <w:div w:id="882979498">
      <w:bodyDiv w:val="1"/>
      <w:marLeft w:val="0"/>
      <w:marRight w:val="0"/>
      <w:marTop w:val="0"/>
      <w:marBottom w:val="0"/>
      <w:divBdr>
        <w:top w:val="none" w:sz="0" w:space="0" w:color="auto"/>
        <w:left w:val="none" w:sz="0" w:space="0" w:color="auto"/>
        <w:bottom w:val="none" w:sz="0" w:space="0" w:color="auto"/>
        <w:right w:val="none" w:sz="0" w:space="0" w:color="auto"/>
      </w:divBdr>
    </w:div>
    <w:div w:id="884096579">
      <w:bodyDiv w:val="1"/>
      <w:marLeft w:val="0"/>
      <w:marRight w:val="0"/>
      <w:marTop w:val="0"/>
      <w:marBottom w:val="0"/>
      <w:divBdr>
        <w:top w:val="none" w:sz="0" w:space="0" w:color="auto"/>
        <w:left w:val="none" w:sz="0" w:space="0" w:color="auto"/>
        <w:bottom w:val="none" w:sz="0" w:space="0" w:color="auto"/>
        <w:right w:val="none" w:sz="0" w:space="0" w:color="auto"/>
      </w:divBdr>
    </w:div>
    <w:div w:id="886113557">
      <w:bodyDiv w:val="1"/>
      <w:marLeft w:val="0"/>
      <w:marRight w:val="0"/>
      <w:marTop w:val="0"/>
      <w:marBottom w:val="0"/>
      <w:divBdr>
        <w:top w:val="none" w:sz="0" w:space="0" w:color="auto"/>
        <w:left w:val="none" w:sz="0" w:space="0" w:color="auto"/>
        <w:bottom w:val="none" w:sz="0" w:space="0" w:color="auto"/>
        <w:right w:val="none" w:sz="0" w:space="0" w:color="auto"/>
      </w:divBdr>
    </w:div>
    <w:div w:id="889808368">
      <w:bodyDiv w:val="1"/>
      <w:marLeft w:val="0"/>
      <w:marRight w:val="0"/>
      <w:marTop w:val="0"/>
      <w:marBottom w:val="0"/>
      <w:divBdr>
        <w:top w:val="none" w:sz="0" w:space="0" w:color="auto"/>
        <w:left w:val="none" w:sz="0" w:space="0" w:color="auto"/>
        <w:bottom w:val="none" w:sz="0" w:space="0" w:color="auto"/>
        <w:right w:val="none" w:sz="0" w:space="0" w:color="auto"/>
      </w:divBdr>
    </w:div>
    <w:div w:id="890073873">
      <w:bodyDiv w:val="1"/>
      <w:marLeft w:val="0"/>
      <w:marRight w:val="0"/>
      <w:marTop w:val="0"/>
      <w:marBottom w:val="0"/>
      <w:divBdr>
        <w:top w:val="none" w:sz="0" w:space="0" w:color="auto"/>
        <w:left w:val="none" w:sz="0" w:space="0" w:color="auto"/>
        <w:bottom w:val="none" w:sz="0" w:space="0" w:color="auto"/>
        <w:right w:val="none" w:sz="0" w:space="0" w:color="auto"/>
      </w:divBdr>
    </w:div>
    <w:div w:id="890384025">
      <w:bodyDiv w:val="1"/>
      <w:marLeft w:val="0"/>
      <w:marRight w:val="0"/>
      <w:marTop w:val="0"/>
      <w:marBottom w:val="0"/>
      <w:divBdr>
        <w:top w:val="none" w:sz="0" w:space="0" w:color="auto"/>
        <w:left w:val="none" w:sz="0" w:space="0" w:color="auto"/>
        <w:bottom w:val="none" w:sz="0" w:space="0" w:color="auto"/>
        <w:right w:val="none" w:sz="0" w:space="0" w:color="auto"/>
      </w:divBdr>
    </w:div>
    <w:div w:id="892279587">
      <w:bodyDiv w:val="1"/>
      <w:marLeft w:val="0"/>
      <w:marRight w:val="0"/>
      <w:marTop w:val="0"/>
      <w:marBottom w:val="0"/>
      <w:divBdr>
        <w:top w:val="none" w:sz="0" w:space="0" w:color="auto"/>
        <w:left w:val="none" w:sz="0" w:space="0" w:color="auto"/>
        <w:bottom w:val="none" w:sz="0" w:space="0" w:color="auto"/>
        <w:right w:val="none" w:sz="0" w:space="0" w:color="auto"/>
      </w:divBdr>
    </w:div>
    <w:div w:id="892934464">
      <w:bodyDiv w:val="1"/>
      <w:marLeft w:val="0"/>
      <w:marRight w:val="0"/>
      <w:marTop w:val="0"/>
      <w:marBottom w:val="0"/>
      <w:divBdr>
        <w:top w:val="none" w:sz="0" w:space="0" w:color="auto"/>
        <w:left w:val="none" w:sz="0" w:space="0" w:color="auto"/>
        <w:bottom w:val="none" w:sz="0" w:space="0" w:color="auto"/>
        <w:right w:val="none" w:sz="0" w:space="0" w:color="auto"/>
      </w:divBdr>
    </w:div>
    <w:div w:id="893471792">
      <w:bodyDiv w:val="1"/>
      <w:marLeft w:val="0"/>
      <w:marRight w:val="0"/>
      <w:marTop w:val="0"/>
      <w:marBottom w:val="0"/>
      <w:divBdr>
        <w:top w:val="none" w:sz="0" w:space="0" w:color="auto"/>
        <w:left w:val="none" w:sz="0" w:space="0" w:color="auto"/>
        <w:bottom w:val="none" w:sz="0" w:space="0" w:color="auto"/>
        <w:right w:val="none" w:sz="0" w:space="0" w:color="auto"/>
      </w:divBdr>
    </w:div>
    <w:div w:id="900675145">
      <w:bodyDiv w:val="1"/>
      <w:marLeft w:val="0"/>
      <w:marRight w:val="0"/>
      <w:marTop w:val="0"/>
      <w:marBottom w:val="0"/>
      <w:divBdr>
        <w:top w:val="none" w:sz="0" w:space="0" w:color="auto"/>
        <w:left w:val="none" w:sz="0" w:space="0" w:color="auto"/>
        <w:bottom w:val="none" w:sz="0" w:space="0" w:color="auto"/>
        <w:right w:val="none" w:sz="0" w:space="0" w:color="auto"/>
      </w:divBdr>
    </w:div>
    <w:div w:id="901715381">
      <w:bodyDiv w:val="1"/>
      <w:marLeft w:val="0"/>
      <w:marRight w:val="0"/>
      <w:marTop w:val="0"/>
      <w:marBottom w:val="0"/>
      <w:divBdr>
        <w:top w:val="none" w:sz="0" w:space="0" w:color="auto"/>
        <w:left w:val="none" w:sz="0" w:space="0" w:color="auto"/>
        <w:bottom w:val="none" w:sz="0" w:space="0" w:color="auto"/>
        <w:right w:val="none" w:sz="0" w:space="0" w:color="auto"/>
      </w:divBdr>
    </w:div>
    <w:div w:id="902255038">
      <w:bodyDiv w:val="1"/>
      <w:marLeft w:val="0"/>
      <w:marRight w:val="0"/>
      <w:marTop w:val="0"/>
      <w:marBottom w:val="0"/>
      <w:divBdr>
        <w:top w:val="none" w:sz="0" w:space="0" w:color="auto"/>
        <w:left w:val="none" w:sz="0" w:space="0" w:color="auto"/>
        <w:bottom w:val="none" w:sz="0" w:space="0" w:color="auto"/>
        <w:right w:val="none" w:sz="0" w:space="0" w:color="auto"/>
      </w:divBdr>
    </w:div>
    <w:div w:id="903953149">
      <w:bodyDiv w:val="1"/>
      <w:marLeft w:val="0"/>
      <w:marRight w:val="0"/>
      <w:marTop w:val="0"/>
      <w:marBottom w:val="0"/>
      <w:divBdr>
        <w:top w:val="none" w:sz="0" w:space="0" w:color="auto"/>
        <w:left w:val="none" w:sz="0" w:space="0" w:color="auto"/>
        <w:bottom w:val="none" w:sz="0" w:space="0" w:color="auto"/>
        <w:right w:val="none" w:sz="0" w:space="0" w:color="auto"/>
      </w:divBdr>
    </w:div>
    <w:div w:id="906185436">
      <w:bodyDiv w:val="1"/>
      <w:marLeft w:val="0"/>
      <w:marRight w:val="0"/>
      <w:marTop w:val="0"/>
      <w:marBottom w:val="0"/>
      <w:divBdr>
        <w:top w:val="none" w:sz="0" w:space="0" w:color="auto"/>
        <w:left w:val="none" w:sz="0" w:space="0" w:color="auto"/>
        <w:bottom w:val="none" w:sz="0" w:space="0" w:color="auto"/>
        <w:right w:val="none" w:sz="0" w:space="0" w:color="auto"/>
      </w:divBdr>
    </w:div>
    <w:div w:id="910848867">
      <w:bodyDiv w:val="1"/>
      <w:marLeft w:val="0"/>
      <w:marRight w:val="0"/>
      <w:marTop w:val="0"/>
      <w:marBottom w:val="0"/>
      <w:divBdr>
        <w:top w:val="none" w:sz="0" w:space="0" w:color="auto"/>
        <w:left w:val="none" w:sz="0" w:space="0" w:color="auto"/>
        <w:bottom w:val="none" w:sz="0" w:space="0" w:color="auto"/>
        <w:right w:val="none" w:sz="0" w:space="0" w:color="auto"/>
      </w:divBdr>
    </w:div>
    <w:div w:id="912668613">
      <w:bodyDiv w:val="1"/>
      <w:marLeft w:val="0"/>
      <w:marRight w:val="0"/>
      <w:marTop w:val="0"/>
      <w:marBottom w:val="0"/>
      <w:divBdr>
        <w:top w:val="none" w:sz="0" w:space="0" w:color="auto"/>
        <w:left w:val="none" w:sz="0" w:space="0" w:color="auto"/>
        <w:bottom w:val="none" w:sz="0" w:space="0" w:color="auto"/>
        <w:right w:val="none" w:sz="0" w:space="0" w:color="auto"/>
      </w:divBdr>
    </w:div>
    <w:div w:id="912931699">
      <w:bodyDiv w:val="1"/>
      <w:marLeft w:val="0"/>
      <w:marRight w:val="0"/>
      <w:marTop w:val="0"/>
      <w:marBottom w:val="0"/>
      <w:divBdr>
        <w:top w:val="none" w:sz="0" w:space="0" w:color="auto"/>
        <w:left w:val="none" w:sz="0" w:space="0" w:color="auto"/>
        <w:bottom w:val="none" w:sz="0" w:space="0" w:color="auto"/>
        <w:right w:val="none" w:sz="0" w:space="0" w:color="auto"/>
      </w:divBdr>
    </w:div>
    <w:div w:id="913047984">
      <w:bodyDiv w:val="1"/>
      <w:marLeft w:val="0"/>
      <w:marRight w:val="0"/>
      <w:marTop w:val="0"/>
      <w:marBottom w:val="0"/>
      <w:divBdr>
        <w:top w:val="none" w:sz="0" w:space="0" w:color="auto"/>
        <w:left w:val="none" w:sz="0" w:space="0" w:color="auto"/>
        <w:bottom w:val="none" w:sz="0" w:space="0" w:color="auto"/>
        <w:right w:val="none" w:sz="0" w:space="0" w:color="auto"/>
      </w:divBdr>
    </w:div>
    <w:div w:id="914898564">
      <w:bodyDiv w:val="1"/>
      <w:marLeft w:val="0"/>
      <w:marRight w:val="0"/>
      <w:marTop w:val="0"/>
      <w:marBottom w:val="0"/>
      <w:divBdr>
        <w:top w:val="none" w:sz="0" w:space="0" w:color="auto"/>
        <w:left w:val="none" w:sz="0" w:space="0" w:color="auto"/>
        <w:bottom w:val="none" w:sz="0" w:space="0" w:color="auto"/>
        <w:right w:val="none" w:sz="0" w:space="0" w:color="auto"/>
      </w:divBdr>
    </w:div>
    <w:div w:id="915628433">
      <w:bodyDiv w:val="1"/>
      <w:marLeft w:val="0"/>
      <w:marRight w:val="0"/>
      <w:marTop w:val="0"/>
      <w:marBottom w:val="0"/>
      <w:divBdr>
        <w:top w:val="none" w:sz="0" w:space="0" w:color="auto"/>
        <w:left w:val="none" w:sz="0" w:space="0" w:color="auto"/>
        <w:bottom w:val="none" w:sz="0" w:space="0" w:color="auto"/>
        <w:right w:val="none" w:sz="0" w:space="0" w:color="auto"/>
      </w:divBdr>
    </w:div>
    <w:div w:id="917011695">
      <w:bodyDiv w:val="1"/>
      <w:marLeft w:val="0"/>
      <w:marRight w:val="0"/>
      <w:marTop w:val="0"/>
      <w:marBottom w:val="0"/>
      <w:divBdr>
        <w:top w:val="none" w:sz="0" w:space="0" w:color="auto"/>
        <w:left w:val="none" w:sz="0" w:space="0" w:color="auto"/>
        <w:bottom w:val="none" w:sz="0" w:space="0" w:color="auto"/>
        <w:right w:val="none" w:sz="0" w:space="0" w:color="auto"/>
      </w:divBdr>
    </w:div>
    <w:div w:id="920602696">
      <w:bodyDiv w:val="1"/>
      <w:marLeft w:val="0"/>
      <w:marRight w:val="0"/>
      <w:marTop w:val="0"/>
      <w:marBottom w:val="0"/>
      <w:divBdr>
        <w:top w:val="none" w:sz="0" w:space="0" w:color="auto"/>
        <w:left w:val="none" w:sz="0" w:space="0" w:color="auto"/>
        <w:bottom w:val="none" w:sz="0" w:space="0" w:color="auto"/>
        <w:right w:val="none" w:sz="0" w:space="0" w:color="auto"/>
      </w:divBdr>
    </w:div>
    <w:div w:id="922841087">
      <w:bodyDiv w:val="1"/>
      <w:marLeft w:val="0"/>
      <w:marRight w:val="0"/>
      <w:marTop w:val="0"/>
      <w:marBottom w:val="0"/>
      <w:divBdr>
        <w:top w:val="none" w:sz="0" w:space="0" w:color="auto"/>
        <w:left w:val="none" w:sz="0" w:space="0" w:color="auto"/>
        <w:bottom w:val="none" w:sz="0" w:space="0" w:color="auto"/>
        <w:right w:val="none" w:sz="0" w:space="0" w:color="auto"/>
      </w:divBdr>
    </w:div>
    <w:div w:id="923566000">
      <w:bodyDiv w:val="1"/>
      <w:marLeft w:val="0"/>
      <w:marRight w:val="0"/>
      <w:marTop w:val="0"/>
      <w:marBottom w:val="0"/>
      <w:divBdr>
        <w:top w:val="none" w:sz="0" w:space="0" w:color="auto"/>
        <w:left w:val="none" w:sz="0" w:space="0" w:color="auto"/>
        <w:bottom w:val="none" w:sz="0" w:space="0" w:color="auto"/>
        <w:right w:val="none" w:sz="0" w:space="0" w:color="auto"/>
      </w:divBdr>
    </w:div>
    <w:div w:id="925649930">
      <w:bodyDiv w:val="1"/>
      <w:marLeft w:val="0"/>
      <w:marRight w:val="0"/>
      <w:marTop w:val="0"/>
      <w:marBottom w:val="0"/>
      <w:divBdr>
        <w:top w:val="none" w:sz="0" w:space="0" w:color="auto"/>
        <w:left w:val="none" w:sz="0" w:space="0" w:color="auto"/>
        <w:bottom w:val="none" w:sz="0" w:space="0" w:color="auto"/>
        <w:right w:val="none" w:sz="0" w:space="0" w:color="auto"/>
      </w:divBdr>
    </w:div>
    <w:div w:id="932976315">
      <w:bodyDiv w:val="1"/>
      <w:marLeft w:val="0"/>
      <w:marRight w:val="0"/>
      <w:marTop w:val="0"/>
      <w:marBottom w:val="0"/>
      <w:divBdr>
        <w:top w:val="none" w:sz="0" w:space="0" w:color="auto"/>
        <w:left w:val="none" w:sz="0" w:space="0" w:color="auto"/>
        <w:bottom w:val="none" w:sz="0" w:space="0" w:color="auto"/>
        <w:right w:val="none" w:sz="0" w:space="0" w:color="auto"/>
      </w:divBdr>
    </w:div>
    <w:div w:id="935021918">
      <w:bodyDiv w:val="1"/>
      <w:marLeft w:val="0"/>
      <w:marRight w:val="0"/>
      <w:marTop w:val="0"/>
      <w:marBottom w:val="0"/>
      <w:divBdr>
        <w:top w:val="none" w:sz="0" w:space="0" w:color="auto"/>
        <w:left w:val="none" w:sz="0" w:space="0" w:color="auto"/>
        <w:bottom w:val="none" w:sz="0" w:space="0" w:color="auto"/>
        <w:right w:val="none" w:sz="0" w:space="0" w:color="auto"/>
      </w:divBdr>
    </w:div>
    <w:div w:id="938218129">
      <w:bodyDiv w:val="1"/>
      <w:marLeft w:val="0"/>
      <w:marRight w:val="0"/>
      <w:marTop w:val="0"/>
      <w:marBottom w:val="0"/>
      <w:divBdr>
        <w:top w:val="none" w:sz="0" w:space="0" w:color="auto"/>
        <w:left w:val="none" w:sz="0" w:space="0" w:color="auto"/>
        <w:bottom w:val="none" w:sz="0" w:space="0" w:color="auto"/>
        <w:right w:val="none" w:sz="0" w:space="0" w:color="auto"/>
      </w:divBdr>
    </w:div>
    <w:div w:id="939027538">
      <w:bodyDiv w:val="1"/>
      <w:marLeft w:val="0"/>
      <w:marRight w:val="0"/>
      <w:marTop w:val="0"/>
      <w:marBottom w:val="0"/>
      <w:divBdr>
        <w:top w:val="none" w:sz="0" w:space="0" w:color="auto"/>
        <w:left w:val="none" w:sz="0" w:space="0" w:color="auto"/>
        <w:bottom w:val="none" w:sz="0" w:space="0" w:color="auto"/>
        <w:right w:val="none" w:sz="0" w:space="0" w:color="auto"/>
      </w:divBdr>
    </w:div>
    <w:div w:id="939725842">
      <w:bodyDiv w:val="1"/>
      <w:marLeft w:val="0"/>
      <w:marRight w:val="0"/>
      <w:marTop w:val="0"/>
      <w:marBottom w:val="0"/>
      <w:divBdr>
        <w:top w:val="none" w:sz="0" w:space="0" w:color="auto"/>
        <w:left w:val="none" w:sz="0" w:space="0" w:color="auto"/>
        <w:bottom w:val="none" w:sz="0" w:space="0" w:color="auto"/>
        <w:right w:val="none" w:sz="0" w:space="0" w:color="auto"/>
      </w:divBdr>
    </w:div>
    <w:div w:id="944658309">
      <w:bodyDiv w:val="1"/>
      <w:marLeft w:val="0"/>
      <w:marRight w:val="0"/>
      <w:marTop w:val="0"/>
      <w:marBottom w:val="0"/>
      <w:divBdr>
        <w:top w:val="none" w:sz="0" w:space="0" w:color="auto"/>
        <w:left w:val="none" w:sz="0" w:space="0" w:color="auto"/>
        <w:bottom w:val="none" w:sz="0" w:space="0" w:color="auto"/>
        <w:right w:val="none" w:sz="0" w:space="0" w:color="auto"/>
      </w:divBdr>
    </w:div>
    <w:div w:id="945234901">
      <w:bodyDiv w:val="1"/>
      <w:marLeft w:val="0"/>
      <w:marRight w:val="0"/>
      <w:marTop w:val="0"/>
      <w:marBottom w:val="0"/>
      <w:divBdr>
        <w:top w:val="none" w:sz="0" w:space="0" w:color="auto"/>
        <w:left w:val="none" w:sz="0" w:space="0" w:color="auto"/>
        <w:bottom w:val="none" w:sz="0" w:space="0" w:color="auto"/>
        <w:right w:val="none" w:sz="0" w:space="0" w:color="auto"/>
      </w:divBdr>
    </w:div>
    <w:div w:id="945307749">
      <w:bodyDiv w:val="1"/>
      <w:marLeft w:val="0"/>
      <w:marRight w:val="0"/>
      <w:marTop w:val="0"/>
      <w:marBottom w:val="0"/>
      <w:divBdr>
        <w:top w:val="none" w:sz="0" w:space="0" w:color="auto"/>
        <w:left w:val="none" w:sz="0" w:space="0" w:color="auto"/>
        <w:bottom w:val="none" w:sz="0" w:space="0" w:color="auto"/>
        <w:right w:val="none" w:sz="0" w:space="0" w:color="auto"/>
      </w:divBdr>
    </w:div>
    <w:div w:id="951788972">
      <w:bodyDiv w:val="1"/>
      <w:marLeft w:val="0"/>
      <w:marRight w:val="0"/>
      <w:marTop w:val="0"/>
      <w:marBottom w:val="0"/>
      <w:divBdr>
        <w:top w:val="none" w:sz="0" w:space="0" w:color="auto"/>
        <w:left w:val="none" w:sz="0" w:space="0" w:color="auto"/>
        <w:bottom w:val="none" w:sz="0" w:space="0" w:color="auto"/>
        <w:right w:val="none" w:sz="0" w:space="0" w:color="auto"/>
      </w:divBdr>
    </w:div>
    <w:div w:id="952708209">
      <w:bodyDiv w:val="1"/>
      <w:marLeft w:val="0"/>
      <w:marRight w:val="0"/>
      <w:marTop w:val="0"/>
      <w:marBottom w:val="0"/>
      <w:divBdr>
        <w:top w:val="none" w:sz="0" w:space="0" w:color="auto"/>
        <w:left w:val="none" w:sz="0" w:space="0" w:color="auto"/>
        <w:bottom w:val="none" w:sz="0" w:space="0" w:color="auto"/>
        <w:right w:val="none" w:sz="0" w:space="0" w:color="auto"/>
      </w:divBdr>
    </w:div>
    <w:div w:id="954141448">
      <w:bodyDiv w:val="1"/>
      <w:marLeft w:val="0"/>
      <w:marRight w:val="0"/>
      <w:marTop w:val="0"/>
      <w:marBottom w:val="0"/>
      <w:divBdr>
        <w:top w:val="none" w:sz="0" w:space="0" w:color="auto"/>
        <w:left w:val="none" w:sz="0" w:space="0" w:color="auto"/>
        <w:bottom w:val="none" w:sz="0" w:space="0" w:color="auto"/>
        <w:right w:val="none" w:sz="0" w:space="0" w:color="auto"/>
      </w:divBdr>
    </w:div>
    <w:div w:id="957372600">
      <w:bodyDiv w:val="1"/>
      <w:marLeft w:val="0"/>
      <w:marRight w:val="0"/>
      <w:marTop w:val="0"/>
      <w:marBottom w:val="0"/>
      <w:divBdr>
        <w:top w:val="none" w:sz="0" w:space="0" w:color="auto"/>
        <w:left w:val="none" w:sz="0" w:space="0" w:color="auto"/>
        <w:bottom w:val="none" w:sz="0" w:space="0" w:color="auto"/>
        <w:right w:val="none" w:sz="0" w:space="0" w:color="auto"/>
      </w:divBdr>
    </w:div>
    <w:div w:id="960647493">
      <w:bodyDiv w:val="1"/>
      <w:marLeft w:val="0"/>
      <w:marRight w:val="0"/>
      <w:marTop w:val="0"/>
      <w:marBottom w:val="0"/>
      <w:divBdr>
        <w:top w:val="none" w:sz="0" w:space="0" w:color="auto"/>
        <w:left w:val="none" w:sz="0" w:space="0" w:color="auto"/>
        <w:bottom w:val="none" w:sz="0" w:space="0" w:color="auto"/>
        <w:right w:val="none" w:sz="0" w:space="0" w:color="auto"/>
      </w:divBdr>
    </w:div>
    <w:div w:id="961886501">
      <w:bodyDiv w:val="1"/>
      <w:marLeft w:val="0"/>
      <w:marRight w:val="0"/>
      <w:marTop w:val="0"/>
      <w:marBottom w:val="0"/>
      <w:divBdr>
        <w:top w:val="none" w:sz="0" w:space="0" w:color="auto"/>
        <w:left w:val="none" w:sz="0" w:space="0" w:color="auto"/>
        <w:bottom w:val="none" w:sz="0" w:space="0" w:color="auto"/>
        <w:right w:val="none" w:sz="0" w:space="0" w:color="auto"/>
      </w:divBdr>
    </w:div>
    <w:div w:id="963465162">
      <w:bodyDiv w:val="1"/>
      <w:marLeft w:val="0"/>
      <w:marRight w:val="0"/>
      <w:marTop w:val="0"/>
      <w:marBottom w:val="0"/>
      <w:divBdr>
        <w:top w:val="none" w:sz="0" w:space="0" w:color="auto"/>
        <w:left w:val="none" w:sz="0" w:space="0" w:color="auto"/>
        <w:bottom w:val="none" w:sz="0" w:space="0" w:color="auto"/>
        <w:right w:val="none" w:sz="0" w:space="0" w:color="auto"/>
      </w:divBdr>
    </w:div>
    <w:div w:id="963576980">
      <w:bodyDiv w:val="1"/>
      <w:marLeft w:val="0"/>
      <w:marRight w:val="0"/>
      <w:marTop w:val="0"/>
      <w:marBottom w:val="0"/>
      <w:divBdr>
        <w:top w:val="none" w:sz="0" w:space="0" w:color="auto"/>
        <w:left w:val="none" w:sz="0" w:space="0" w:color="auto"/>
        <w:bottom w:val="none" w:sz="0" w:space="0" w:color="auto"/>
        <w:right w:val="none" w:sz="0" w:space="0" w:color="auto"/>
      </w:divBdr>
    </w:div>
    <w:div w:id="967785442">
      <w:bodyDiv w:val="1"/>
      <w:marLeft w:val="0"/>
      <w:marRight w:val="0"/>
      <w:marTop w:val="0"/>
      <w:marBottom w:val="0"/>
      <w:divBdr>
        <w:top w:val="none" w:sz="0" w:space="0" w:color="auto"/>
        <w:left w:val="none" w:sz="0" w:space="0" w:color="auto"/>
        <w:bottom w:val="none" w:sz="0" w:space="0" w:color="auto"/>
        <w:right w:val="none" w:sz="0" w:space="0" w:color="auto"/>
      </w:divBdr>
    </w:div>
    <w:div w:id="969358564">
      <w:bodyDiv w:val="1"/>
      <w:marLeft w:val="0"/>
      <w:marRight w:val="0"/>
      <w:marTop w:val="0"/>
      <w:marBottom w:val="0"/>
      <w:divBdr>
        <w:top w:val="none" w:sz="0" w:space="0" w:color="auto"/>
        <w:left w:val="none" w:sz="0" w:space="0" w:color="auto"/>
        <w:bottom w:val="none" w:sz="0" w:space="0" w:color="auto"/>
        <w:right w:val="none" w:sz="0" w:space="0" w:color="auto"/>
      </w:divBdr>
    </w:div>
    <w:div w:id="969895976">
      <w:bodyDiv w:val="1"/>
      <w:marLeft w:val="0"/>
      <w:marRight w:val="0"/>
      <w:marTop w:val="0"/>
      <w:marBottom w:val="0"/>
      <w:divBdr>
        <w:top w:val="none" w:sz="0" w:space="0" w:color="auto"/>
        <w:left w:val="none" w:sz="0" w:space="0" w:color="auto"/>
        <w:bottom w:val="none" w:sz="0" w:space="0" w:color="auto"/>
        <w:right w:val="none" w:sz="0" w:space="0" w:color="auto"/>
      </w:divBdr>
    </w:div>
    <w:div w:id="970675681">
      <w:bodyDiv w:val="1"/>
      <w:marLeft w:val="0"/>
      <w:marRight w:val="0"/>
      <w:marTop w:val="0"/>
      <w:marBottom w:val="0"/>
      <w:divBdr>
        <w:top w:val="none" w:sz="0" w:space="0" w:color="auto"/>
        <w:left w:val="none" w:sz="0" w:space="0" w:color="auto"/>
        <w:bottom w:val="none" w:sz="0" w:space="0" w:color="auto"/>
        <w:right w:val="none" w:sz="0" w:space="0" w:color="auto"/>
      </w:divBdr>
    </w:div>
    <w:div w:id="970943864">
      <w:bodyDiv w:val="1"/>
      <w:marLeft w:val="0"/>
      <w:marRight w:val="0"/>
      <w:marTop w:val="0"/>
      <w:marBottom w:val="0"/>
      <w:divBdr>
        <w:top w:val="none" w:sz="0" w:space="0" w:color="auto"/>
        <w:left w:val="none" w:sz="0" w:space="0" w:color="auto"/>
        <w:bottom w:val="none" w:sz="0" w:space="0" w:color="auto"/>
        <w:right w:val="none" w:sz="0" w:space="0" w:color="auto"/>
      </w:divBdr>
    </w:div>
    <w:div w:id="974725358">
      <w:bodyDiv w:val="1"/>
      <w:marLeft w:val="0"/>
      <w:marRight w:val="0"/>
      <w:marTop w:val="0"/>
      <w:marBottom w:val="0"/>
      <w:divBdr>
        <w:top w:val="none" w:sz="0" w:space="0" w:color="auto"/>
        <w:left w:val="none" w:sz="0" w:space="0" w:color="auto"/>
        <w:bottom w:val="none" w:sz="0" w:space="0" w:color="auto"/>
        <w:right w:val="none" w:sz="0" w:space="0" w:color="auto"/>
      </w:divBdr>
    </w:div>
    <w:div w:id="975917403">
      <w:bodyDiv w:val="1"/>
      <w:marLeft w:val="0"/>
      <w:marRight w:val="0"/>
      <w:marTop w:val="0"/>
      <w:marBottom w:val="0"/>
      <w:divBdr>
        <w:top w:val="none" w:sz="0" w:space="0" w:color="auto"/>
        <w:left w:val="none" w:sz="0" w:space="0" w:color="auto"/>
        <w:bottom w:val="none" w:sz="0" w:space="0" w:color="auto"/>
        <w:right w:val="none" w:sz="0" w:space="0" w:color="auto"/>
      </w:divBdr>
    </w:div>
    <w:div w:id="976374432">
      <w:bodyDiv w:val="1"/>
      <w:marLeft w:val="0"/>
      <w:marRight w:val="0"/>
      <w:marTop w:val="0"/>
      <w:marBottom w:val="0"/>
      <w:divBdr>
        <w:top w:val="none" w:sz="0" w:space="0" w:color="auto"/>
        <w:left w:val="none" w:sz="0" w:space="0" w:color="auto"/>
        <w:bottom w:val="none" w:sz="0" w:space="0" w:color="auto"/>
        <w:right w:val="none" w:sz="0" w:space="0" w:color="auto"/>
      </w:divBdr>
    </w:div>
    <w:div w:id="977340778">
      <w:bodyDiv w:val="1"/>
      <w:marLeft w:val="0"/>
      <w:marRight w:val="0"/>
      <w:marTop w:val="0"/>
      <w:marBottom w:val="0"/>
      <w:divBdr>
        <w:top w:val="none" w:sz="0" w:space="0" w:color="auto"/>
        <w:left w:val="none" w:sz="0" w:space="0" w:color="auto"/>
        <w:bottom w:val="none" w:sz="0" w:space="0" w:color="auto"/>
        <w:right w:val="none" w:sz="0" w:space="0" w:color="auto"/>
      </w:divBdr>
    </w:div>
    <w:div w:id="977882299">
      <w:bodyDiv w:val="1"/>
      <w:marLeft w:val="0"/>
      <w:marRight w:val="0"/>
      <w:marTop w:val="0"/>
      <w:marBottom w:val="0"/>
      <w:divBdr>
        <w:top w:val="none" w:sz="0" w:space="0" w:color="auto"/>
        <w:left w:val="none" w:sz="0" w:space="0" w:color="auto"/>
        <w:bottom w:val="none" w:sz="0" w:space="0" w:color="auto"/>
        <w:right w:val="none" w:sz="0" w:space="0" w:color="auto"/>
      </w:divBdr>
    </w:div>
    <w:div w:id="980966459">
      <w:bodyDiv w:val="1"/>
      <w:marLeft w:val="0"/>
      <w:marRight w:val="0"/>
      <w:marTop w:val="0"/>
      <w:marBottom w:val="0"/>
      <w:divBdr>
        <w:top w:val="none" w:sz="0" w:space="0" w:color="auto"/>
        <w:left w:val="none" w:sz="0" w:space="0" w:color="auto"/>
        <w:bottom w:val="none" w:sz="0" w:space="0" w:color="auto"/>
        <w:right w:val="none" w:sz="0" w:space="0" w:color="auto"/>
      </w:divBdr>
    </w:div>
    <w:div w:id="983704873">
      <w:bodyDiv w:val="1"/>
      <w:marLeft w:val="0"/>
      <w:marRight w:val="0"/>
      <w:marTop w:val="0"/>
      <w:marBottom w:val="0"/>
      <w:divBdr>
        <w:top w:val="none" w:sz="0" w:space="0" w:color="auto"/>
        <w:left w:val="none" w:sz="0" w:space="0" w:color="auto"/>
        <w:bottom w:val="none" w:sz="0" w:space="0" w:color="auto"/>
        <w:right w:val="none" w:sz="0" w:space="0" w:color="auto"/>
      </w:divBdr>
    </w:div>
    <w:div w:id="988168447">
      <w:bodyDiv w:val="1"/>
      <w:marLeft w:val="0"/>
      <w:marRight w:val="0"/>
      <w:marTop w:val="0"/>
      <w:marBottom w:val="0"/>
      <w:divBdr>
        <w:top w:val="none" w:sz="0" w:space="0" w:color="auto"/>
        <w:left w:val="none" w:sz="0" w:space="0" w:color="auto"/>
        <w:bottom w:val="none" w:sz="0" w:space="0" w:color="auto"/>
        <w:right w:val="none" w:sz="0" w:space="0" w:color="auto"/>
      </w:divBdr>
    </w:div>
    <w:div w:id="988169808">
      <w:bodyDiv w:val="1"/>
      <w:marLeft w:val="0"/>
      <w:marRight w:val="0"/>
      <w:marTop w:val="0"/>
      <w:marBottom w:val="0"/>
      <w:divBdr>
        <w:top w:val="none" w:sz="0" w:space="0" w:color="auto"/>
        <w:left w:val="none" w:sz="0" w:space="0" w:color="auto"/>
        <w:bottom w:val="none" w:sz="0" w:space="0" w:color="auto"/>
        <w:right w:val="none" w:sz="0" w:space="0" w:color="auto"/>
      </w:divBdr>
    </w:div>
    <w:div w:id="989137752">
      <w:bodyDiv w:val="1"/>
      <w:marLeft w:val="0"/>
      <w:marRight w:val="0"/>
      <w:marTop w:val="0"/>
      <w:marBottom w:val="0"/>
      <w:divBdr>
        <w:top w:val="none" w:sz="0" w:space="0" w:color="auto"/>
        <w:left w:val="none" w:sz="0" w:space="0" w:color="auto"/>
        <w:bottom w:val="none" w:sz="0" w:space="0" w:color="auto"/>
        <w:right w:val="none" w:sz="0" w:space="0" w:color="auto"/>
      </w:divBdr>
    </w:div>
    <w:div w:id="989292529">
      <w:bodyDiv w:val="1"/>
      <w:marLeft w:val="0"/>
      <w:marRight w:val="0"/>
      <w:marTop w:val="0"/>
      <w:marBottom w:val="0"/>
      <w:divBdr>
        <w:top w:val="none" w:sz="0" w:space="0" w:color="auto"/>
        <w:left w:val="none" w:sz="0" w:space="0" w:color="auto"/>
        <w:bottom w:val="none" w:sz="0" w:space="0" w:color="auto"/>
        <w:right w:val="none" w:sz="0" w:space="0" w:color="auto"/>
      </w:divBdr>
    </w:div>
    <w:div w:id="993072331">
      <w:bodyDiv w:val="1"/>
      <w:marLeft w:val="0"/>
      <w:marRight w:val="0"/>
      <w:marTop w:val="0"/>
      <w:marBottom w:val="0"/>
      <w:divBdr>
        <w:top w:val="none" w:sz="0" w:space="0" w:color="auto"/>
        <w:left w:val="none" w:sz="0" w:space="0" w:color="auto"/>
        <w:bottom w:val="none" w:sz="0" w:space="0" w:color="auto"/>
        <w:right w:val="none" w:sz="0" w:space="0" w:color="auto"/>
      </w:divBdr>
    </w:div>
    <w:div w:id="995954542">
      <w:bodyDiv w:val="1"/>
      <w:marLeft w:val="0"/>
      <w:marRight w:val="0"/>
      <w:marTop w:val="0"/>
      <w:marBottom w:val="0"/>
      <w:divBdr>
        <w:top w:val="none" w:sz="0" w:space="0" w:color="auto"/>
        <w:left w:val="none" w:sz="0" w:space="0" w:color="auto"/>
        <w:bottom w:val="none" w:sz="0" w:space="0" w:color="auto"/>
        <w:right w:val="none" w:sz="0" w:space="0" w:color="auto"/>
      </w:divBdr>
    </w:div>
    <w:div w:id="996297805">
      <w:bodyDiv w:val="1"/>
      <w:marLeft w:val="0"/>
      <w:marRight w:val="0"/>
      <w:marTop w:val="0"/>
      <w:marBottom w:val="0"/>
      <w:divBdr>
        <w:top w:val="none" w:sz="0" w:space="0" w:color="auto"/>
        <w:left w:val="none" w:sz="0" w:space="0" w:color="auto"/>
        <w:bottom w:val="none" w:sz="0" w:space="0" w:color="auto"/>
        <w:right w:val="none" w:sz="0" w:space="0" w:color="auto"/>
      </w:divBdr>
    </w:div>
    <w:div w:id="997029924">
      <w:bodyDiv w:val="1"/>
      <w:marLeft w:val="0"/>
      <w:marRight w:val="0"/>
      <w:marTop w:val="0"/>
      <w:marBottom w:val="0"/>
      <w:divBdr>
        <w:top w:val="none" w:sz="0" w:space="0" w:color="auto"/>
        <w:left w:val="none" w:sz="0" w:space="0" w:color="auto"/>
        <w:bottom w:val="none" w:sz="0" w:space="0" w:color="auto"/>
        <w:right w:val="none" w:sz="0" w:space="0" w:color="auto"/>
      </w:divBdr>
    </w:div>
    <w:div w:id="999650008">
      <w:bodyDiv w:val="1"/>
      <w:marLeft w:val="0"/>
      <w:marRight w:val="0"/>
      <w:marTop w:val="0"/>
      <w:marBottom w:val="0"/>
      <w:divBdr>
        <w:top w:val="none" w:sz="0" w:space="0" w:color="auto"/>
        <w:left w:val="none" w:sz="0" w:space="0" w:color="auto"/>
        <w:bottom w:val="none" w:sz="0" w:space="0" w:color="auto"/>
        <w:right w:val="none" w:sz="0" w:space="0" w:color="auto"/>
      </w:divBdr>
    </w:div>
    <w:div w:id="1003555353">
      <w:bodyDiv w:val="1"/>
      <w:marLeft w:val="0"/>
      <w:marRight w:val="0"/>
      <w:marTop w:val="0"/>
      <w:marBottom w:val="0"/>
      <w:divBdr>
        <w:top w:val="none" w:sz="0" w:space="0" w:color="auto"/>
        <w:left w:val="none" w:sz="0" w:space="0" w:color="auto"/>
        <w:bottom w:val="none" w:sz="0" w:space="0" w:color="auto"/>
        <w:right w:val="none" w:sz="0" w:space="0" w:color="auto"/>
      </w:divBdr>
    </w:div>
    <w:div w:id="1006786660">
      <w:bodyDiv w:val="1"/>
      <w:marLeft w:val="0"/>
      <w:marRight w:val="0"/>
      <w:marTop w:val="0"/>
      <w:marBottom w:val="0"/>
      <w:divBdr>
        <w:top w:val="none" w:sz="0" w:space="0" w:color="auto"/>
        <w:left w:val="none" w:sz="0" w:space="0" w:color="auto"/>
        <w:bottom w:val="none" w:sz="0" w:space="0" w:color="auto"/>
        <w:right w:val="none" w:sz="0" w:space="0" w:color="auto"/>
      </w:divBdr>
    </w:div>
    <w:div w:id="1009018724">
      <w:bodyDiv w:val="1"/>
      <w:marLeft w:val="0"/>
      <w:marRight w:val="0"/>
      <w:marTop w:val="0"/>
      <w:marBottom w:val="0"/>
      <w:divBdr>
        <w:top w:val="none" w:sz="0" w:space="0" w:color="auto"/>
        <w:left w:val="none" w:sz="0" w:space="0" w:color="auto"/>
        <w:bottom w:val="none" w:sz="0" w:space="0" w:color="auto"/>
        <w:right w:val="none" w:sz="0" w:space="0" w:color="auto"/>
      </w:divBdr>
    </w:div>
    <w:div w:id="1011226917">
      <w:bodyDiv w:val="1"/>
      <w:marLeft w:val="0"/>
      <w:marRight w:val="0"/>
      <w:marTop w:val="0"/>
      <w:marBottom w:val="0"/>
      <w:divBdr>
        <w:top w:val="none" w:sz="0" w:space="0" w:color="auto"/>
        <w:left w:val="none" w:sz="0" w:space="0" w:color="auto"/>
        <w:bottom w:val="none" w:sz="0" w:space="0" w:color="auto"/>
        <w:right w:val="none" w:sz="0" w:space="0" w:color="auto"/>
      </w:divBdr>
    </w:div>
    <w:div w:id="1012100774">
      <w:bodyDiv w:val="1"/>
      <w:marLeft w:val="0"/>
      <w:marRight w:val="0"/>
      <w:marTop w:val="0"/>
      <w:marBottom w:val="0"/>
      <w:divBdr>
        <w:top w:val="none" w:sz="0" w:space="0" w:color="auto"/>
        <w:left w:val="none" w:sz="0" w:space="0" w:color="auto"/>
        <w:bottom w:val="none" w:sz="0" w:space="0" w:color="auto"/>
        <w:right w:val="none" w:sz="0" w:space="0" w:color="auto"/>
      </w:divBdr>
    </w:div>
    <w:div w:id="1013646661">
      <w:bodyDiv w:val="1"/>
      <w:marLeft w:val="0"/>
      <w:marRight w:val="0"/>
      <w:marTop w:val="0"/>
      <w:marBottom w:val="0"/>
      <w:divBdr>
        <w:top w:val="none" w:sz="0" w:space="0" w:color="auto"/>
        <w:left w:val="none" w:sz="0" w:space="0" w:color="auto"/>
        <w:bottom w:val="none" w:sz="0" w:space="0" w:color="auto"/>
        <w:right w:val="none" w:sz="0" w:space="0" w:color="auto"/>
      </w:divBdr>
    </w:div>
    <w:div w:id="1013798218">
      <w:bodyDiv w:val="1"/>
      <w:marLeft w:val="0"/>
      <w:marRight w:val="0"/>
      <w:marTop w:val="0"/>
      <w:marBottom w:val="0"/>
      <w:divBdr>
        <w:top w:val="none" w:sz="0" w:space="0" w:color="auto"/>
        <w:left w:val="none" w:sz="0" w:space="0" w:color="auto"/>
        <w:bottom w:val="none" w:sz="0" w:space="0" w:color="auto"/>
        <w:right w:val="none" w:sz="0" w:space="0" w:color="auto"/>
      </w:divBdr>
    </w:div>
    <w:div w:id="1013805847">
      <w:bodyDiv w:val="1"/>
      <w:marLeft w:val="0"/>
      <w:marRight w:val="0"/>
      <w:marTop w:val="0"/>
      <w:marBottom w:val="0"/>
      <w:divBdr>
        <w:top w:val="none" w:sz="0" w:space="0" w:color="auto"/>
        <w:left w:val="none" w:sz="0" w:space="0" w:color="auto"/>
        <w:bottom w:val="none" w:sz="0" w:space="0" w:color="auto"/>
        <w:right w:val="none" w:sz="0" w:space="0" w:color="auto"/>
      </w:divBdr>
    </w:div>
    <w:div w:id="1018586408">
      <w:bodyDiv w:val="1"/>
      <w:marLeft w:val="0"/>
      <w:marRight w:val="0"/>
      <w:marTop w:val="0"/>
      <w:marBottom w:val="0"/>
      <w:divBdr>
        <w:top w:val="none" w:sz="0" w:space="0" w:color="auto"/>
        <w:left w:val="none" w:sz="0" w:space="0" w:color="auto"/>
        <w:bottom w:val="none" w:sz="0" w:space="0" w:color="auto"/>
        <w:right w:val="none" w:sz="0" w:space="0" w:color="auto"/>
      </w:divBdr>
    </w:div>
    <w:div w:id="1021468252">
      <w:bodyDiv w:val="1"/>
      <w:marLeft w:val="0"/>
      <w:marRight w:val="0"/>
      <w:marTop w:val="0"/>
      <w:marBottom w:val="0"/>
      <w:divBdr>
        <w:top w:val="none" w:sz="0" w:space="0" w:color="auto"/>
        <w:left w:val="none" w:sz="0" w:space="0" w:color="auto"/>
        <w:bottom w:val="none" w:sz="0" w:space="0" w:color="auto"/>
        <w:right w:val="none" w:sz="0" w:space="0" w:color="auto"/>
      </w:divBdr>
    </w:div>
    <w:div w:id="1023171284">
      <w:bodyDiv w:val="1"/>
      <w:marLeft w:val="0"/>
      <w:marRight w:val="0"/>
      <w:marTop w:val="0"/>
      <w:marBottom w:val="0"/>
      <w:divBdr>
        <w:top w:val="none" w:sz="0" w:space="0" w:color="auto"/>
        <w:left w:val="none" w:sz="0" w:space="0" w:color="auto"/>
        <w:bottom w:val="none" w:sz="0" w:space="0" w:color="auto"/>
        <w:right w:val="none" w:sz="0" w:space="0" w:color="auto"/>
      </w:divBdr>
    </w:div>
    <w:div w:id="1024013118">
      <w:bodyDiv w:val="1"/>
      <w:marLeft w:val="0"/>
      <w:marRight w:val="0"/>
      <w:marTop w:val="0"/>
      <w:marBottom w:val="0"/>
      <w:divBdr>
        <w:top w:val="none" w:sz="0" w:space="0" w:color="auto"/>
        <w:left w:val="none" w:sz="0" w:space="0" w:color="auto"/>
        <w:bottom w:val="none" w:sz="0" w:space="0" w:color="auto"/>
        <w:right w:val="none" w:sz="0" w:space="0" w:color="auto"/>
      </w:divBdr>
    </w:div>
    <w:div w:id="1025208041">
      <w:bodyDiv w:val="1"/>
      <w:marLeft w:val="0"/>
      <w:marRight w:val="0"/>
      <w:marTop w:val="0"/>
      <w:marBottom w:val="0"/>
      <w:divBdr>
        <w:top w:val="none" w:sz="0" w:space="0" w:color="auto"/>
        <w:left w:val="none" w:sz="0" w:space="0" w:color="auto"/>
        <w:bottom w:val="none" w:sz="0" w:space="0" w:color="auto"/>
        <w:right w:val="none" w:sz="0" w:space="0" w:color="auto"/>
      </w:divBdr>
    </w:div>
    <w:div w:id="1025402609">
      <w:bodyDiv w:val="1"/>
      <w:marLeft w:val="0"/>
      <w:marRight w:val="0"/>
      <w:marTop w:val="0"/>
      <w:marBottom w:val="0"/>
      <w:divBdr>
        <w:top w:val="none" w:sz="0" w:space="0" w:color="auto"/>
        <w:left w:val="none" w:sz="0" w:space="0" w:color="auto"/>
        <w:bottom w:val="none" w:sz="0" w:space="0" w:color="auto"/>
        <w:right w:val="none" w:sz="0" w:space="0" w:color="auto"/>
      </w:divBdr>
    </w:div>
    <w:div w:id="1030882816">
      <w:bodyDiv w:val="1"/>
      <w:marLeft w:val="0"/>
      <w:marRight w:val="0"/>
      <w:marTop w:val="0"/>
      <w:marBottom w:val="0"/>
      <w:divBdr>
        <w:top w:val="none" w:sz="0" w:space="0" w:color="auto"/>
        <w:left w:val="none" w:sz="0" w:space="0" w:color="auto"/>
        <w:bottom w:val="none" w:sz="0" w:space="0" w:color="auto"/>
        <w:right w:val="none" w:sz="0" w:space="0" w:color="auto"/>
      </w:divBdr>
    </w:div>
    <w:div w:id="1031371003">
      <w:bodyDiv w:val="1"/>
      <w:marLeft w:val="0"/>
      <w:marRight w:val="0"/>
      <w:marTop w:val="0"/>
      <w:marBottom w:val="0"/>
      <w:divBdr>
        <w:top w:val="none" w:sz="0" w:space="0" w:color="auto"/>
        <w:left w:val="none" w:sz="0" w:space="0" w:color="auto"/>
        <w:bottom w:val="none" w:sz="0" w:space="0" w:color="auto"/>
        <w:right w:val="none" w:sz="0" w:space="0" w:color="auto"/>
      </w:divBdr>
    </w:div>
    <w:div w:id="1034772879">
      <w:bodyDiv w:val="1"/>
      <w:marLeft w:val="0"/>
      <w:marRight w:val="0"/>
      <w:marTop w:val="0"/>
      <w:marBottom w:val="0"/>
      <w:divBdr>
        <w:top w:val="none" w:sz="0" w:space="0" w:color="auto"/>
        <w:left w:val="none" w:sz="0" w:space="0" w:color="auto"/>
        <w:bottom w:val="none" w:sz="0" w:space="0" w:color="auto"/>
        <w:right w:val="none" w:sz="0" w:space="0" w:color="auto"/>
      </w:divBdr>
    </w:div>
    <w:div w:id="1038897240">
      <w:bodyDiv w:val="1"/>
      <w:marLeft w:val="0"/>
      <w:marRight w:val="0"/>
      <w:marTop w:val="0"/>
      <w:marBottom w:val="0"/>
      <w:divBdr>
        <w:top w:val="none" w:sz="0" w:space="0" w:color="auto"/>
        <w:left w:val="none" w:sz="0" w:space="0" w:color="auto"/>
        <w:bottom w:val="none" w:sz="0" w:space="0" w:color="auto"/>
        <w:right w:val="none" w:sz="0" w:space="0" w:color="auto"/>
      </w:divBdr>
    </w:div>
    <w:div w:id="1043988668">
      <w:bodyDiv w:val="1"/>
      <w:marLeft w:val="0"/>
      <w:marRight w:val="0"/>
      <w:marTop w:val="0"/>
      <w:marBottom w:val="0"/>
      <w:divBdr>
        <w:top w:val="none" w:sz="0" w:space="0" w:color="auto"/>
        <w:left w:val="none" w:sz="0" w:space="0" w:color="auto"/>
        <w:bottom w:val="none" w:sz="0" w:space="0" w:color="auto"/>
        <w:right w:val="none" w:sz="0" w:space="0" w:color="auto"/>
      </w:divBdr>
    </w:div>
    <w:div w:id="1044523677">
      <w:bodyDiv w:val="1"/>
      <w:marLeft w:val="0"/>
      <w:marRight w:val="0"/>
      <w:marTop w:val="0"/>
      <w:marBottom w:val="0"/>
      <w:divBdr>
        <w:top w:val="none" w:sz="0" w:space="0" w:color="auto"/>
        <w:left w:val="none" w:sz="0" w:space="0" w:color="auto"/>
        <w:bottom w:val="none" w:sz="0" w:space="0" w:color="auto"/>
        <w:right w:val="none" w:sz="0" w:space="0" w:color="auto"/>
      </w:divBdr>
    </w:div>
    <w:div w:id="1046174347">
      <w:bodyDiv w:val="1"/>
      <w:marLeft w:val="0"/>
      <w:marRight w:val="0"/>
      <w:marTop w:val="0"/>
      <w:marBottom w:val="0"/>
      <w:divBdr>
        <w:top w:val="none" w:sz="0" w:space="0" w:color="auto"/>
        <w:left w:val="none" w:sz="0" w:space="0" w:color="auto"/>
        <w:bottom w:val="none" w:sz="0" w:space="0" w:color="auto"/>
        <w:right w:val="none" w:sz="0" w:space="0" w:color="auto"/>
      </w:divBdr>
    </w:div>
    <w:div w:id="1052118678">
      <w:bodyDiv w:val="1"/>
      <w:marLeft w:val="0"/>
      <w:marRight w:val="0"/>
      <w:marTop w:val="0"/>
      <w:marBottom w:val="0"/>
      <w:divBdr>
        <w:top w:val="none" w:sz="0" w:space="0" w:color="auto"/>
        <w:left w:val="none" w:sz="0" w:space="0" w:color="auto"/>
        <w:bottom w:val="none" w:sz="0" w:space="0" w:color="auto"/>
        <w:right w:val="none" w:sz="0" w:space="0" w:color="auto"/>
      </w:divBdr>
    </w:div>
    <w:div w:id="1053190065">
      <w:bodyDiv w:val="1"/>
      <w:marLeft w:val="0"/>
      <w:marRight w:val="0"/>
      <w:marTop w:val="0"/>
      <w:marBottom w:val="0"/>
      <w:divBdr>
        <w:top w:val="none" w:sz="0" w:space="0" w:color="auto"/>
        <w:left w:val="none" w:sz="0" w:space="0" w:color="auto"/>
        <w:bottom w:val="none" w:sz="0" w:space="0" w:color="auto"/>
        <w:right w:val="none" w:sz="0" w:space="0" w:color="auto"/>
      </w:divBdr>
    </w:div>
    <w:div w:id="1055204462">
      <w:bodyDiv w:val="1"/>
      <w:marLeft w:val="0"/>
      <w:marRight w:val="0"/>
      <w:marTop w:val="0"/>
      <w:marBottom w:val="0"/>
      <w:divBdr>
        <w:top w:val="none" w:sz="0" w:space="0" w:color="auto"/>
        <w:left w:val="none" w:sz="0" w:space="0" w:color="auto"/>
        <w:bottom w:val="none" w:sz="0" w:space="0" w:color="auto"/>
        <w:right w:val="none" w:sz="0" w:space="0" w:color="auto"/>
      </w:divBdr>
    </w:div>
    <w:div w:id="1065640046">
      <w:bodyDiv w:val="1"/>
      <w:marLeft w:val="0"/>
      <w:marRight w:val="0"/>
      <w:marTop w:val="0"/>
      <w:marBottom w:val="0"/>
      <w:divBdr>
        <w:top w:val="none" w:sz="0" w:space="0" w:color="auto"/>
        <w:left w:val="none" w:sz="0" w:space="0" w:color="auto"/>
        <w:bottom w:val="none" w:sz="0" w:space="0" w:color="auto"/>
        <w:right w:val="none" w:sz="0" w:space="0" w:color="auto"/>
      </w:divBdr>
    </w:div>
    <w:div w:id="1069616151">
      <w:bodyDiv w:val="1"/>
      <w:marLeft w:val="0"/>
      <w:marRight w:val="0"/>
      <w:marTop w:val="0"/>
      <w:marBottom w:val="0"/>
      <w:divBdr>
        <w:top w:val="none" w:sz="0" w:space="0" w:color="auto"/>
        <w:left w:val="none" w:sz="0" w:space="0" w:color="auto"/>
        <w:bottom w:val="none" w:sz="0" w:space="0" w:color="auto"/>
        <w:right w:val="none" w:sz="0" w:space="0" w:color="auto"/>
      </w:divBdr>
    </w:div>
    <w:div w:id="1071579568">
      <w:bodyDiv w:val="1"/>
      <w:marLeft w:val="0"/>
      <w:marRight w:val="0"/>
      <w:marTop w:val="0"/>
      <w:marBottom w:val="0"/>
      <w:divBdr>
        <w:top w:val="none" w:sz="0" w:space="0" w:color="auto"/>
        <w:left w:val="none" w:sz="0" w:space="0" w:color="auto"/>
        <w:bottom w:val="none" w:sz="0" w:space="0" w:color="auto"/>
        <w:right w:val="none" w:sz="0" w:space="0" w:color="auto"/>
      </w:divBdr>
    </w:div>
    <w:div w:id="1080326773">
      <w:bodyDiv w:val="1"/>
      <w:marLeft w:val="0"/>
      <w:marRight w:val="0"/>
      <w:marTop w:val="0"/>
      <w:marBottom w:val="0"/>
      <w:divBdr>
        <w:top w:val="none" w:sz="0" w:space="0" w:color="auto"/>
        <w:left w:val="none" w:sz="0" w:space="0" w:color="auto"/>
        <w:bottom w:val="none" w:sz="0" w:space="0" w:color="auto"/>
        <w:right w:val="none" w:sz="0" w:space="0" w:color="auto"/>
      </w:divBdr>
    </w:div>
    <w:div w:id="1081293439">
      <w:bodyDiv w:val="1"/>
      <w:marLeft w:val="0"/>
      <w:marRight w:val="0"/>
      <w:marTop w:val="0"/>
      <w:marBottom w:val="0"/>
      <w:divBdr>
        <w:top w:val="none" w:sz="0" w:space="0" w:color="auto"/>
        <w:left w:val="none" w:sz="0" w:space="0" w:color="auto"/>
        <w:bottom w:val="none" w:sz="0" w:space="0" w:color="auto"/>
        <w:right w:val="none" w:sz="0" w:space="0" w:color="auto"/>
      </w:divBdr>
    </w:div>
    <w:div w:id="1084767703">
      <w:bodyDiv w:val="1"/>
      <w:marLeft w:val="0"/>
      <w:marRight w:val="0"/>
      <w:marTop w:val="0"/>
      <w:marBottom w:val="0"/>
      <w:divBdr>
        <w:top w:val="none" w:sz="0" w:space="0" w:color="auto"/>
        <w:left w:val="none" w:sz="0" w:space="0" w:color="auto"/>
        <w:bottom w:val="none" w:sz="0" w:space="0" w:color="auto"/>
        <w:right w:val="none" w:sz="0" w:space="0" w:color="auto"/>
      </w:divBdr>
    </w:div>
    <w:div w:id="1087965647">
      <w:bodyDiv w:val="1"/>
      <w:marLeft w:val="0"/>
      <w:marRight w:val="0"/>
      <w:marTop w:val="0"/>
      <w:marBottom w:val="0"/>
      <w:divBdr>
        <w:top w:val="none" w:sz="0" w:space="0" w:color="auto"/>
        <w:left w:val="none" w:sz="0" w:space="0" w:color="auto"/>
        <w:bottom w:val="none" w:sz="0" w:space="0" w:color="auto"/>
        <w:right w:val="none" w:sz="0" w:space="0" w:color="auto"/>
      </w:divBdr>
    </w:div>
    <w:div w:id="1088424797">
      <w:bodyDiv w:val="1"/>
      <w:marLeft w:val="0"/>
      <w:marRight w:val="0"/>
      <w:marTop w:val="0"/>
      <w:marBottom w:val="0"/>
      <w:divBdr>
        <w:top w:val="none" w:sz="0" w:space="0" w:color="auto"/>
        <w:left w:val="none" w:sz="0" w:space="0" w:color="auto"/>
        <w:bottom w:val="none" w:sz="0" w:space="0" w:color="auto"/>
        <w:right w:val="none" w:sz="0" w:space="0" w:color="auto"/>
      </w:divBdr>
    </w:div>
    <w:div w:id="1101485362">
      <w:bodyDiv w:val="1"/>
      <w:marLeft w:val="0"/>
      <w:marRight w:val="0"/>
      <w:marTop w:val="0"/>
      <w:marBottom w:val="0"/>
      <w:divBdr>
        <w:top w:val="none" w:sz="0" w:space="0" w:color="auto"/>
        <w:left w:val="none" w:sz="0" w:space="0" w:color="auto"/>
        <w:bottom w:val="none" w:sz="0" w:space="0" w:color="auto"/>
        <w:right w:val="none" w:sz="0" w:space="0" w:color="auto"/>
      </w:divBdr>
    </w:div>
    <w:div w:id="1103381089">
      <w:bodyDiv w:val="1"/>
      <w:marLeft w:val="0"/>
      <w:marRight w:val="0"/>
      <w:marTop w:val="0"/>
      <w:marBottom w:val="0"/>
      <w:divBdr>
        <w:top w:val="none" w:sz="0" w:space="0" w:color="auto"/>
        <w:left w:val="none" w:sz="0" w:space="0" w:color="auto"/>
        <w:bottom w:val="none" w:sz="0" w:space="0" w:color="auto"/>
        <w:right w:val="none" w:sz="0" w:space="0" w:color="auto"/>
      </w:divBdr>
    </w:div>
    <w:div w:id="1106195331">
      <w:bodyDiv w:val="1"/>
      <w:marLeft w:val="0"/>
      <w:marRight w:val="0"/>
      <w:marTop w:val="0"/>
      <w:marBottom w:val="0"/>
      <w:divBdr>
        <w:top w:val="none" w:sz="0" w:space="0" w:color="auto"/>
        <w:left w:val="none" w:sz="0" w:space="0" w:color="auto"/>
        <w:bottom w:val="none" w:sz="0" w:space="0" w:color="auto"/>
        <w:right w:val="none" w:sz="0" w:space="0" w:color="auto"/>
      </w:divBdr>
    </w:div>
    <w:div w:id="1109616882">
      <w:bodyDiv w:val="1"/>
      <w:marLeft w:val="0"/>
      <w:marRight w:val="0"/>
      <w:marTop w:val="0"/>
      <w:marBottom w:val="0"/>
      <w:divBdr>
        <w:top w:val="none" w:sz="0" w:space="0" w:color="auto"/>
        <w:left w:val="none" w:sz="0" w:space="0" w:color="auto"/>
        <w:bottom w:val="none" w:sz="0" w:space="0" w:color="auto"/>
        <w:right w:val="none" w:sz="0" w:space="0" w:color="auto"/>
      </w:divBdr>
    </w:div>
    <w:div w:id="1112869532">
      <w:bodyDiv w:val="1"/>
      <w:marLeft w:val="0"/>
      <w:marRight w:val="0"/>
      <w:marTop w:val="0"/>
      <w:marBottom w:val="0"/>
      <w:divBdr>
        <w:top w:val="none" w:sz="0" w:space="0" w:color="auto"/>
        <w:left w:val="none" w:sz="0" w:space="0" w:color="auto"/>
        <w:bottom w:val="none" w:sz="0" w:space="0" w:color="auto"/>
        <w:right w:val="none" w:sz="0" w:space="0" w:color="auto"/>
      </w:divBdr>
    </w:div>
    <w:div w:id="1113093001">
      <w:bodyDiv w:val="1"/>
      <w:marLeft w:val="0"/>
      <w:marRight w:val="0"/>
      <w:marTop w:val="0"/>
      <w:marBottom w:val="0"/>
      <w:divBdr>
        <w:top w:val="none" w:sz="0" w:space="0" w:color="auto"/>
        <w:left w:val="none" w:sz="0" w:space="0" w:color="auto"/>
        <w:bottom w:val="none" w:sz="0" w:space="0" w:color="auto"/>
        <w:right w:val="none" w:sz="0" w:space="0" w:color="auto"/>
      </w:divBdr>
    </w:div>
    <w:div w:id="1116144412">
      <w:bodyDiv w:val="1"/>
      <w:marLeft w:val="0"/>
      <w:marRight w:val="0"/>
      <w:marTop w:val="0"/>
      <w:marBottom w:val="0"/>
      <w:divBdr>
        <w:top w:val="none" w:sz="0" w:space="0" w:color="auto"/>
        <w:left w:val="none" w:sz="0" w:space="0" w:color="auto"/>
        <w:bottom w:val="none" w:sz="0" w:space="0" w:color="auto"/>
        <w:right w:val="none" w:sz="0" w:space="0" w:color="auto"/>
      </w:divBdr>
    </w:div>
    <w:div w:id="1116483462">
      <w:bodyDiv w:val="1"/>
      <w:marLeft w:val="0"/>
      <w:marRight w:val="0"/>
      <w:marTop w:val="0"/>
      <w:marBottom w:val="0"/>
      <w:divBdr>
        <w:top w:val="none" w:sz="0" w:space="0" w:color="auto"/>
        <w:left w:val="none" w:sz="0" w:space="0" w:color="auto"/>
        <w:bottom w:val="none" w:sz="0" w:space="0" w:color="auto"/>
        <w:right w:val="none" w:sz="0" w:space="0" w:color="auto"/>
      </w:divBdr>
    </w:div>
    <w:div w:id="1116948788">
      <w:bodyDiv w:val="1"/>
      <w:marLeft w:val="0"/>
      <w:marRight w:val="0"/>
      <w:marTop w:val="0"/>
      <w:marBottom w:val="0"/>
      <w:divBdr>
        <w:top w:val="none" w:sz="0" w:space="0" w:color="auto"/>
        <w:left w:val="none" w:sz="0" w:space="0" w:color="auto"/>
        <w:bottom w:val="none" w:sz="0" w:space="0" w:color="auto"/>
        <w:right w:val="none" w:sz="0" w:space="0" w:color="auto"/>
      </w:divBdr>
    </w:div>
    <w:div w:id="1118718812">
      <w:bodyDiv w:val="1"/>
      <w:marLeft w:val="0"/>
      <w:marRight w:val="0"/>
      <w:marTop w:val="0"/>
      <w:marBottom w:val="0"/>
      <w:divBdr>
        <w:top w:val="none" w:sz="0" w:space="0" w:color="auto"/>
        <w:left w:val="none" w:sz="0" w:space="0" w:color="auto"/>
        <w:bottom w:val="none" w:sz="0" w:space="0" w:color="auto"/>
        <w:right w:val="none" w:sz="0" w:space="0" w:color="auto"/>
      </w:divBdr>
    </w:div>
    <w:div w:id="1121917190">
      <w:bodyDiv w:val="1"/>
      <w:marLeft w:val="0"/>
      <w:marRight w:val="0"/>
      <w:marTop w:val="0"/>
      <w:marBottom w:val="0"/>
      <w:divBdr>
        <w:top w:val="none" w:sz="0" w:space="0" w:color="auto"/>
        <w:left w:val="none" w:sz="0" w:space="0" w:color="auto"/>
        <w:bottom w:val="none" w:sz="0" w:space="0" w:color="auto"/>
        <w:right w:val="none" w:sz="0" w:space="0" w:color="auto"/>
      </w:divBdr>
    </w:div>
    <w:div w:id="1128012054">
      <w:bodyDiv w:val="1"/>
      <w:marLeft w:val="0"/>
      <w:marRight w:val="0"/>
      <w:marTop w:val="0"/>
      <w:marBottom w:val="0"/>
      <w:divBdr>
        <w:top w:val="none" w:sz="0" w:space="0" w:color="auto"/>
        <w:left w:val="none" w:sz="0" w:space="0" w:color="auto"/>
        <w:bottom w:val="none" w:sz="0" w:space="0" w:color="auto"/>
        <w:right w:val="none" w:sz="0" w:space="0" w:color="auto"/>
      </w:divBdr>
    </w:div>
    <w:div w:id="1130897138">
      <w:bodyDiv w:val="1"/>
      <w:marLeft w:val="0"/>
      <w:marRight w:val="0"/>
      <w:marTop w:val="0"/>
      <w:marBottom w:val="0"/>
      <w:divBdr>
        <w:top w:val="none" w:sz="0" w:space="0" w:color="auto"/>
        <w:left w:val="none" w:sz="0" w:space="0" w:color="auto"/>
        <w:bottom w:val="none" w:sz="0" w:space="0" w:color="auto"/>
        <w:right w:val="none" w:sz="0" w:space="0" w:color="auto"/>
      </w:divBdr>
    </w:div>
    <w:div w:id="1131442692">
      <w:bodyDiv w:val="1"/>
      <w:marLeft w:val="0"/>
      <w:marRight w:val="0"/>
      <w:marTop w:val="0"/>
      <w:marBottom w:val="0"/>
      <w:divBdr>
        <w:top w:val="none" w:sz="0" w:space="0" w:color="auto"/>
        <w:left w:val="none" w:sz="0" w:space="0" w:color="auto"/>
        <w:bottom w:val="none" w:sz="0" w:space="0" w:color="auto"/>
        <w:right w:val="none" w:sz="0" w:space="0" w:color="auto"/>
      </w:divBdr>
    </w:div>
    <w:div w:id="1134833660">
      <w:bodyDiv w:val="1"/>
      <w:marLeft w:val="0"/>
      <w:marRight w:val="0"/>
      <w:marTop w:val="0"/>
      <w:marBottom w:val="0"/>
      <w:divBdr>
        <w:top w:val="none" w:sz="0" w:space="0" w:color="auto"/>
        <w:left w:val="none" w:sz="0" w:space="0" w:color="auto"/>
        <w:bottom w:val="none" w:sz="0" w:space="0" w:color="auto"/>
        <w:right w:val="none" w:sz="0" w:space="0" w:color="auto"/>
      </w:divBdr>
    </w:div>
    <w:div w:id="1137339441">
      <w:bodyDiv w:val="1"/>
      <w:marLeft w:val="0"/>
      <w:marRight w:val="0"/>
      <w:marTop w:val="0"/>
      <w:marBottom w:val="0"/>
      <w:divBdr>
        <w:top w:val="none" w:sz="0" w:space="0" w:color="auto"/>
        <w:left w:val="none" w:sz="0" w:space="0" w:color="auto"/>
        <w:bottom w:val="none" w:sz="0" w:space="0" w:color="auto"/>
        <w:right w:val="none" w:sz="0" w:space="0" w:color="auto"/>
      </w:divBdr>
    </w:div>
    <w:div w:id="1140877029">
      <w:bodyDiv w:val="1"/>
      <w:marLeft w:val="0"/>
      <w:marRight w:val="0"/>
      <w:marTop w:val="0"/>
      <w:marBottom w:val="0"/>
      <w:divBdr>
        <w:top w:val="none" w:sz="0" w:space="0" w:color="auto"/>
        <w:left w:val="none" w:sz="0" w:space="0" w:color="auto"/>
        <w:bottom w:val="none" w:sz="0" w:space="0" w:color="auto"/>
        <w:right w:val="none" w:sz="0" w:space="0" w:color="auto"/>
      </w:divBdr>
    </w:div>
    <w:div w:id="1145587665">
      <w:bodyDiv w:val="1"/>
      <w:marLeft w:val="0"/>
      <w:marRight w:val="0"/>
      <w:marTop w:val="0"/>
      <w:marBottom w:val="0"/>
      <w:divBdr>
        <w:top w:val="none" w:sz="0" w:space="0" w:color="auto"/>
        <w:left w:val="none" w:sz="0" w:space="0" w:color="auto"/>
        <w:bottom w:val="none" w:sz="0" w:space="0" w:color="auto"/>
        <w:right w:val="none" w:sz="0" w:space="0" w:color="auto"/>
      </w:divBdr>
    </w:div>
    <w:div w:id="1146825445">
      <w:bodyDiv w:val="1"/>
      <w:marLeft w:val="0"/>
      <w:marRight w:val="0"/>
      <w:marTop w:val="0"/>
      <w:marBottom w:val="0"/>
      <w:divBdr>
        <w:top w:val="none" w:sz="0" w:space="0" w:color="auto"/>
        <w:left w:val="none" w:sz="0" w:space="0" w:color="auto"/>
        <w:bottom w:val="none" w:sz="0" w:space="0" w:color="auto"/>
        <w:right w:val="none" w:sz="0" w:space="0" w:color="auto"/>
      </w:divBdr>
    </w:div>
    <w:div w:id="1152061196">
      <w:bodyDiv w:val="1"/>
      <w:marLeft w:val="0"/>
      <w:marRight w:val="0"/>
      <w:marTop w:val="0"/>
      <w:marBottom w:val="0"/>
      <w:divBdr>
        <w:top w:val="none" w:sz="0" w:space="0" w:color="auto"/>
        <w:left w:val="none" w:sz="0" w:space="0" w:color="auto"/>
        <w:bottom w:val="none" w:sz="0" w:space="0" w:color="auto"/>
        <w:right w:val="none" w:sz="0" w:space="0" w:color="auto"/>
      </w:divBdr>
    </w:div>
    <w:div w:id="1156065936">
      <w:bodyDiv w:val="1"/>
      <w:marLeft w:val="0"/>
      <w:marRight w:val="0"/>
      <w:marTop w:val="0"/>
      <w:marBottom w:val="0"/>
      <w:divBdr>
        <w:top w:val="none" w:sz="0" w:space="0" w:color="auto"/>
        <w:left w:val="none" w:sz="0" w:space="0" w:color="auto"/>
        <w:bottom w:val="none" w:sz="0" w:space="0" w:color="auto"/>
        <w:right w:val="none" w:sz="0" w:space="0" w:color="auto"/>
      </w:divBdr>
    </w:div>
    <w:div w:id="1158420896">
      <w:bodyDiv w:val="1"/>
      <w:marLeft w:val="0"/>
      <w:marRight w:val="0"/>
      <w:marTop w:val="0"/>
      <w:marBottom w:val="0"/>
      <w:divBdr>
        <w:top w:val="none" w:sz="0" w:space="0" w:color="auto"/>
        <w:left w:val="none" w:sz="0" w:space="0" w:color="auto"/>
        <w:bottom w:val="none" w:sz="0" w:space="0" w:color="auto"/>
        <w:right w:val="none" w:sz="0" w:space="0" w:color="auto"/>
      </w:divBdr>
    </w:div>
    <w:div w:id="1160269789">
      <w:bodyDiv w:val="1"/>
      <w:marLeft w:val="0"/>
      <w:marRight w:val="0"/>
      <w:marTop w:val="0"/>
      <w:marBottom w:val="0"/>
      <w:divBdr>
        <w:top w:val="none" w:sz="0" w:space="0" w:color="auto"/>
        <w:left w:val="none" w:sz="0" w:space="0" w:color="auto"/>
        <w:bottom w:val="none" w:sz="0" w:space="0" w:color="auto"/>
        <w:right w:val="none" w:sz="0" w:space="0" w:color="auto"/>
      </w:divBdr>
    </w:div>
    <w:div w:id="1167945197">
      <w:bodyDiv w:val="1"/>
      <w:marLeft w:val="0"/>
      <w:marRight w:val="0"/>
      <w:marTop w:val="0"/>
      <w:marBottom w:val="0"/>
      <w:divBdr>
        <w:top w:val="none" w:sz="0" w:space="0" w:color="auto"/>
        <w:left w:val="none" w:sz="0" w:space="0" w:color="auto"/>
        <w:bottom w:val="none" w:sz="0" w:space="0" w:color="auto"/>
        <w:right w:val="none" w:sz="0" w:space="0" w:color="auto"/>
      </w:divBdr>
    </w:div>
    <w:div w:id="1169322180">
      <w:bodyDiv w:val="1"/>
      <w:marLeft w:val="0"/>
      <w:marRight w:val="0"/>
      <w:marTop w:val="0"/>
      <w:marBottom w:val="0"/>
      <w:divBdr>
        <w:top w:val="none" w:sz="0" w:space="0" w:color="auto"/>
        <w:left w:val="none" w:sz="0" w:space="0" w:color="auto"/>
        <w:bottom w:val="none" w:sz="0" w:space="0" w:color="auto"/>
        <w:right w:val="none" w:sz="0" w:space="0" w:color="auto"/>
      </w:divBdr>
    </w:div>
    <w:div w:id="1173763074">
      <w:bodyDiv w:val="1"/>
      <w:marLeft w:val="0"/>
      <w:marRight w:val="0"/>
      <w:marTop w:val="0"/>
      <w:marBottom w:val="0"/>
      <w:divBdr>
        <w:top w:val="none" w:sz="0" w:space="0" w:color="auto"/>
        <w:left w:val="none" w:sz="0" w:space="0" w:color="auto"/>
        <w:bottom w:val="none" w:sz="0" w:space="0" w:color="auto"/>
        <w:right w:val="none" w:sz="0" w:space="0" w:color="auto"/>
      </w:divBdr>
    </w:div>
    <w:div w:id="1176073710">
      <w:bodyDiv w:val="1"/>
      <w:marLeft w:val="0"/>
      <w:marRight w:val="0"/>
      <w:marTop w:val="0"/>
      <w:marBottom w:val="0"/>
      <w:divBdr>
        <w:top w:val="none" w:sz="0" w:space="0" w:color="auto"/>
        <w:left w:val="none" w:sz="0" w:space="0" w:color="auto"/>
        <w:bottom w:val="none" w:sz="0" w:space="0" w:color="auto"/>
        <w:right w:val="none" w:sz="0" w:space="0" w:color="auto"/>
      </w:divBdr>
    </w:div>
    <w:div w:id="1180970564">
      <w:bodyDiv w:val="1"/>
      <w:marLeft w:val="0"/>
      <w:marRight w:val="0"/>
      <w:marTop w:val="0"/>
      <w:marBottom w:val="0"/>
      <w:divBdr>
        <w:top w:val="none" w:sz="0" w:space="0" w:color="auto"/>
        <w:left w:val="none" w:sz="0" w:space="0" w:color="auto"/>
        <w:bottom w:val="none" w:sz="0" w:space="0" w:color="auto"/>
        <w:right w:val="none" w:sz="0" w:space="0" w:color="auto"/>
      </w:divBdr>
    </w:div>
    <w:div w:id="1181819342">
      <w:bodyDiv w:val="1"/>
      <w:marLeft w:val="0"/>
      <w:marRight w:val="0"/>
      <w:marTop w:val="0"/>
      <w:marBottom w:val="0"/>
      <w:divBdr>
        <w:top w:val="none" w:sz="0" w:space="0" w:color="auto"/>
        <w:left w:val="none" w:sz="0" w:space="0" w:color="auto"/>
        <w:bottom w:val="none" w:sz="0" w:space="0" w:color="auto"/>
        <w:right w:val="none" w:sz="0" w:space="0" w:color="auto"/>
      </w:divBdr>
    </w:div>
    <w:div w:id="1186283788">
      <w:bodyDiv w:val="1"/>
      <w:marLeft w:val="0"/>
      <w:marRight w:val="0"/>
      <w:marTop w:val="0"/>
      <w:marBottom w:val="0"/>
      <w:divBdr>
        <w:top w:val="none" w:sz="0" w:space="0" w:color="auto"/>
        <w:left w:val="none" w:sz="0" w:space="0" w:color="auto"/>
        <w:bottom w:val="none" w:sz="0" w:space="0" w:color="auto"/>
        <w:right w:val="none" w:sz="0" w:space="0" w:color="auto"/>
      </w:divBdr>
    </w:div>
    <w:div w:id="1191336881">
      <w:bodyDiv w:val="1"/>
      <w:marLeft w:val="0"/>
      <w:marRight w:val="0"/>
      <w:marTop w:val="0"/>
      <w:marBottom w:val="0"/>
      <w:divBdr>
        <w:top w:val="none" w:sz="0" w:space="0" w:color="auto"/>
        <w:left w:val="none" w:sz="0" w:space="0" w:color="auto"/>
        <w:bottom w:val="none" w:sz="0" w:space="0" w:color="auto"/>
        <w:right w:val="none" w:sz="0" w:space="0" w:color="auto"/>
      </w:divBdr>
    </w:div>
    <w:div w:id="1198005405">
      <w:bodyDiv w:val="1"/>
      <w:marLeft w:val="0"/>
      <w:marRight w:val="0"/>
      <w:marTop w:val="0"/>
      <w:marBottom w:val="0"/>
      <w:divBdr>
        <w:top w:val="none" w:sz="0" w:space="0" w:color="auto"/>
        <w:left w:val="none" w:sz="0" w:space="0" w:color="auto"/>
        <w:bottom w:val="none" w:sz="0" w:space="0" w:color="auto"/>
        <w:right w:val="none" w:sz="0" w:space="0" w:color="auto"/>
      </w:divBdr>
    </w:div>
    <w:div w:id="1204824907">
      <w:bodyDiv w:val="1"/>
      <w:marLeft w:val="0"/>
      <w:marRight w:val="0"/>
      <w:marTop w:val="0"/>
      <w:marBottom w:val="0"/>
      <w:divBdr>
        <w:top w:val="none" w:sz="0" w:space="0" w:color="auto"/>
        <w:left w:val="none" w:sz="0" w:space="0" w:color="auto"/>
        <w:bottom w:val="none" w:sz="0" w:space="0" w:color="auto"/>
        <w:right w:val="none" w:sz="0" w:space="0" w:color="auto"/>
      </w:divBdr>
    </w:div>
    <w:div w:id="1205292101">
      <w:bodyDiv w:val="1"/>
      <w:marLeft w:val="0"/>
      <w:marRight w:val="0"/>
      <w:marTop w:val="0"/>
      <w:marBottom w:val="0"/>
      <w:divBdr>
        <w:top w:val="none" w:sz="0" w:space="0" w:color="auto"/>
        <w:left w:val="none" w:sz="0" w:space="0" w:color="auto"/>
        <w:bottom w:val="none" w:sz="0" w:space="0" w:color="auto"/>
        <w:right w:val="none" w:sz="0" w:space="0" w:color="auto"/>
      </w:divBdr>
    </w:div>
    <w:div w:id="1206484724">
      <w:bodyDiv w:val="1"/>
      <w:marLeft w:val="0"/>
      <w:marRight w:val="0"/>
      <w:marTop w:val="0"/>
      <w:marBottom w:val="0"/>
      <w:divBdr>
        <w:top w:val="none" w:sz="0" w:space="0" w:color="auto"/>
        <w:left w:val="none" w:sz="0" w:space="0" w:color="auto"/>
        <w:bottom w:val="none" w:sz="0" w:space="0" w:color="auto"/>
        <w:right w:val="none" w:sz="0" w:space="0" w:color="auto"/>
      </w:divBdr>
    </w:div>
    <w:div w:id="1209950876">
      <w:bodyDiv w:val="1"/>
      <w:marLeft w:val="0"/>
      <w:marRight w:val="0"/>
      <w:marTop w:val="0"/>
      <w:marBottom w:val="0"/>
      <w:divBdr>
        <w:top w:val="none" w:sz="0" w:space="0" w:color="auto"/>
        <w:left w:val="none" w:sz="0" w:space="0" w:color="auto"/>
        <w:bottom w:val="none" w:sz="0" w:space="0" w:color="auto"/>
        <w:right w:val="none" w:sz="0" w:space="0" w:color="auto"/>
      </w:divBdr>
    </w:div>
    <w:div w:id="1210385165">
      <w:bodyDiv w:val="1"/>
      <w:marLeft w:val="0"/>
      <w:marRight w:val="0"/>
      <w:marTop w:val="0"/>
      <w:marBottom w:val="0"/>
      <w:divBdr>
        <w:top w:val="none" w:sz="0" w:space="0" w:color="auto"/>
        <w:left w:val="none" w:sz="0" w:space="0" w:color="auto"/>
        <w:bottom w:val="none" w:sz="0" w:space="0" w:color="auto"/>
        <w:right w:val="none" w:sz="0" w:space="0" w:color="auto"/>
      </w:divBdr>
    </w:div>
    <w:div w:id="1211452057">
      <w:bodyDiv w:val="1"/>
      <w:marLeft w:val="0"/>
      <w:marRight w:val="0"/>
      <w:marTop w:val="0"/>
      <w:marBottom w:val="0"/>
      <w:divBdr>
        <w:top w:val="none" w:sz="0" w:space="0" w:color="auto"/>
        <w:left w:val="none" w:sz="0" w:space="0" w:color="auto"/>
        <w:bottom w:val="none" w:sz="0" w:space="0" w:color="auto"/>
        <w:right w:val="none" w:sz="0" w:space="0" w:color="auto"/>
      </w:divBdr>
    </w:div>
    <w:div w:id="1214271028">
      <w:bodyDiv w:val="1"/>
      <w:marLeft w:val="0"/>
      <w:marRight w:val="0"/>
      <w:marTop w:val="0"/>
      <w:marBottom w:val="0"/>
      <w:divBdr>
        <w:top w:val="none" w:sz="0" w:space="0" w:color="auto"/>
        <w:left w:val="none" w:sz="0" w:space="0" w:color="auto"/>
        <w:bottom w:val="none" w:sz="0" w:space="0" w:color="auto"/>
        <w:right w:val="none" w:sz="0" w:space="0" w:color="auto"/>
      </w:divBdr>
    </w:div>
    <w:div w:id="1217089677">
      <w:bodyDiv w:val="1"/>
      <w:marLeft w:val="0"/>
      <w:marRight w:val="0"/>
      <w:marTop w:val="0"/>
      <w:marBottom w:val="0"/>
      <w:divBdr>
        <w:top w:val="none" w:sz="0" w:space="0" w:color="auto"/>
        <w:left w:val="none" w:sz="0" w:space="0" w:color="auto"/>
        <w:bottom w:val="none" w:sz="0" w:space="0" w:color="auto"/>
        <w:right w:val="none" w:sz="0" w:space="0" w:color="auto"/>
      </w:divBdr>
    </w:div>
    <w:div w:id="1218011858">
      <w:bodyDiv w:val="1"/>
      <w:marLeft w:val="0"/>
      <w:marRight w:val="0"/>
      <w:marTop w:val="0"/>
      <w:marBottom w:val="0"/>
      <w:divBdr>
        <w:top w:val="none" w:sz="0" w:space="0" w:color="auto"/>
        <w:left w:val="none" w:sz="0" w:space="0" w:color="auto"/>
        <w:bottom w:val="none" w:sz="0" w:space="0" w:color="auto"/>
        <w:right w:val="none" w:sz="0" w:space="0" w:color="auto"/>
      </w:divBdr>
    </w:div>
    <w:div w:id="1219706743">
      <w:bodyDiv w:val="1"/>
      <w:marLeft w:val="0"/>
      <w:marRight w:val="0"/>
      <w:marTop w:val="0"/>
      <w:marBottom w:val="0"/>
      <w:divBdr>
        <w:top w:val="none" w:sz="0" w:space="0" w:color="auto"/>
        <w:left w:val="none" w:sz="0" w:space="0" w:color="auto"/>
        <w:bottom w:val="none" w:sz="0" w:space="0" w:color="auto"/>
        <w:right w:val="none" w:sz="0" w:space="0" w:color="auto"/>
      </w:divBdr>
    </w:div>
    <w:div w:id="1219899255">
      <w:bodyDiv w:val="1"/>
      <w:marLeft w:val="0"/>
      <w:marRight w:val="0"/>
      <w:marTop w:val="0"/>
      <w:marBottom w:val="0"/>
      <w:divBdr>
        <w:top w:val="none" w:sz="0" w:space="0" w:color="auto"/>
        <w:left w:val="none" w:sz="0" w:space="0" w:color="auto"/>
        <w:bottom w:val="none" w:sz="0" w:space="0" w:color="auto"/>
        <w:right w:val="none" w:sz="0" w:space="0" w:color="auto"/>
      </w:divBdr>
    </w:div>
    <w:div w:id="1225023163">
      <w:bodyDiv w:val="1"/>
      <w:marLeft w:val="0"/>
      <w:marRight w:val="0"/>
      <w:marTop w:val="0"/>
      <w:marBottom w:val="0"/>
      <w:divBdr>
        <w:top w:val="none" w:sz="0" w:space="0" w:color="auto"/>
        <w:left w:val="none" w:sz="0" w:space="0" w:color="auto"/>
        <w:bottom w:val="none" w:sz="0" w:space="0" w:color="auto"/>
        <w:right w:val="none" w:sz="0" w:space="0" w:color="auto"/>
      </w:divBdr>
    </w:div>
    <w:div w:id="1225949041">
      <w:bodyDiv w:val="1"/>
      <w:marLeft w:val="0"/>
      <w:marRight w:val="0"/>
      <w:marTop w:val="0"/>
      <w:marBottom w:val="0"/>
      <w:divBdr>
        <w:top w:val="none" w:sz="0" w:space="0" w:color="auto"/>
        <w:left w:val="none" w:sz="0" w:space="0" w:color="auto"/>
        <w:bottom w:val="none" w:sz="0" w:space="0" w:color="auto"/>
        <w:right w:val="none" w:sz="0" w:space="0" w:color="auto"/>
      </w:divBdr>
    </w:div>
    <w:div w:id="1226644521">
      <w:bodyDiv w:val="1"/>
      <w:marLeft w:val="0"/>
      <w:marRight w:val="0"/>
      <w:marTop w:val="0"/>
      <w:marBottom w:val="0"/>
      <w:divBdr>
        <w:top w:val="none" w:sz="0" w:space="0" w:color="auto"/>
        <w:left w:val="none" w:sz="0" w:space="0" w:color="auto"/>
        <w:bottom w:val="none" w:sz="0" w:space="0" w:color="auto"/>
        <w:right w:val="none" w:sz="0" w:space="0" w:color="auto"/>
      </w:divBdr>
    </w:div>
    <w:div w:id="1226915109">
      <w:bodyDiv w:val="1"/>
      <w:marLeft w:val="0"/>
      <w:marRight w:val="0"/>
      <w:marTop w:val="0"/>
      <w:marBottom w:val="0"/>
      <w:divBdr>
        <w:top w:val="none" w:sz="0" w:space="0" w:color="auto"/>
        <w:left w:val="none" w:sz="0" w:space="0" w:color="auto"/>
        <w:bottom w:val="none" w:sz="0" w:space="0" w:color="auto"/>
        <w:right w:val="none" w:sz="0" w:space="0" w:color="auto"/>
      </w:divBdr>
    </w:div>
    <w:div w:id="1229149286">
      <w:bodyDiv w:val="1"/>
      <w:marLeft w:val="0"/>
      <w:marRight w:val="0"/>
      <w:marTop w:val="0"/>
      <w:marBottom w:val="0"/>
      <w:divBdr>
        <w:top w:val="none" w:sz="0" w:space="0" w:color="auto"/>
        <w:left w:val="none" w:sz="0" w:space="0" w:color="auto"/>
        <w:bottom w:val="none" w:sz="0" w:space="0" w:color="auto"/>
        <w:right w:val="none" w:sz="0" w:space="0" w:color="auto"/>
      </w:divBdr>
    </w:div>
    <w:div w:id="1232816012">
      <w:bodyDiv w:val="1"/>
      <w:marLeft w:val="0"/>
      <w:marRight w:val="0"/>
      <w:marTop w:val="0"/>
      <w:marBottom w:val="0"/>
      <w:divBdr>
        <w:top w:val="none" w:sz="0" w:space="0" w:color="auto"/>
        <w:left w:val="none" w:sz="0" w:space="0" w:color="auto"/>
        <w:bottom w:val="none" w:sz="0" w:space="0" w:color="auto"/>
        <w:right w:val="none" w:sz="0" w:space="0" w:color="auto"/>
      </w:divBdr>
    </w:div>
    <w:div w:id="1233277408">
      <w:bodyDiv w:val="1"/>
      <w:marLeft w:val="0"/>
      <w:marRight w:val="0"/>
      <w:marTop w:val="0"/>
      <w:marBottom w:val="0"/>
      <w:divBdr>
        <w:top w:val="none" w:sz="0" w:space="0" w:color="auto"/>
        <w:left w:val="none" w:sz="0" w:space="0" w:color="auto"/>
        <w:bottom w:val="none" w:sz="0" w:space="0" w:color="auto"/>
        <w:right w:val="none" w:sz="0" w:space="0" w:color="auto"/>
      </w:divBdr>
    </w:div>
    <w:div w:id="1236163866">
      <w:bodyDiv w:val="1"/>
      <w:marLeft w:val="0"/>
      <w:marRight w:val="0"/>
      <w:marTop w:val="0"/>
      <w:marBottom w:val="0"/>
      <w:divBdr>
        <w:top w:val="none" w:sz="0" w:space="0" w:color="auto"/>
        <w:left w:val="none" w:sz="0" w:space="0" w:color="auto"/>
        <w:bottom w:val="none" w:sz="0" w:space="0" w:color="auto"/>
        <w:right w:val="none" w:sz="0" w:space="0" w:color="auto"/>
      </w:divBdr>
    </w:div>
    <w:div w:id="1237744182">
      <w:bodyDiv w:val="1"/>
      <w:marLeft w:val="0"/>
      <w:marRight w:val="0"/>
      <w:marTop w:val="0"/>
      <w:marBottom w:val="0"/>
      <w:divBdr>
        <w:top w:val="none" w:sz="0" w:space="0" w:color="auto"/>
        <w:left w:val="none" w:sz="0" w:space="0" w:color="auto"/>
        <w:bottom w:val="none" w:sz="0" w:space="0" w:color="auto"/>
        <w:right w:val="none" w:sz="0" w:space="0" w:color="auto"/>
      </w:divBdr>
    </w:div>
    <w:div w:id="1239174680">
      <w:bodyDiv w:val="1"/>
      <w:marLeft w:val="0"/>
      <w:marRight w:val="0"/>
      <w:marTop w:val="0"/>
      <w:marBottom w:val="0"/>
      <w:divBdr>
        <w:top w:val="none" w:sz="0" w:space="0" w:color="auto"/>
        <w:left w:val="none" w:sz="0" w:space="0" w:color="auto"/>
        <w:bottom w:val="none" w:sz="0" w:space="0" w:color="auto"/>
        <w:right w:val="none" w:sz="0" w:space="0" w:color="auto"/>
      </w:divBdr>
    </w:div>
    <w:div w:id="1240483280">
      <w:bodyDiv w:val="1"/>
      <w:marLeft w:val="0"/>
      <w:marRight w:val="0"/>
      <w:marTop w:val="0"/>
      <w:marBottom w:val="0"/>
      <w:divBdr>
        <w:top w:val="none" w:sz="0" w:space="0" w:color="auto"/>
        <w:left w:val="none" w:sz="0" w:space="0" w:color="auto"/>
        <w:bottom w:val="none" w:sz="0" w:space="0" w:color="auto"/>
        <w:right w:val="none" w:sz="0" w:space="0" w:color="auto"/>
      </w:divBdr>
    </w:div>
    <w:div w:id="1241402122">
      <w:bodyDiv w:val="1"/>
      <w:marLeft w:val="0"/>
      <w:marRight w:val="0"/>
      <w:marTop w:val="0"/>
      <w:marBottom w:val="0"/>
      <w:divBdr>
        <w:top w:val="none" w:sz="0" w:space="0" w:color="auto"/>
        <w:left w:val="none" w:sz="0" w:space="0" w:color="auto"/>
        <w:bottom w:val="none" w:sz="0" w:space="0" w:color="auto"/>
        <w:right w:val="none" w:sz="0" w:space="0" w:color="auto"/>
      </w:divBdr>
    </w:div>
    <w:div w:id="1241402480">
      <w:bodyDiv w:val="1"/>
      <w:marLeft w:val="0"/>
      <w:marRight w:val="0"/>
      <w:marTop w:val="0"/>
      <w:marBottom w:val="0"/>
      <w:divBdr>
        <w:top w:val="none" w:sz="0" w:space="0" w:color="auto"/>
        <w:left w:val="none" w:sz="0" w:space="0" w:color="auto"/>
        <w:bottom w:val="none" w:sz="0" w:space="0" w:color="auto"/>
        <w:right w:val="none" w:sz="0" w:space="0" w:color="auto"/>
      </w:divBdr>
    </w:div>
    <w:div w:id="1244072775">
      <w:bodyDiv w:val="1"/>
      <w:marLeft w:val="0"/>
      <w:marRight w:val="0"/>
      <w:marTop w:val="0"/>
      <w:marBottom w:val="0"/>
      <w:divBdr>
        <w:top w:val="none" w:sz="0" w:space="0" w:color="auto"/>
        <w:left w:val="none" w:sz="0" w:space="0" w:color="auto"/>
        <w:bottom w:val="none" w:sz="0" w:space="0" w:color="auto"/>
        <w:right w:val="none" w:sz="0" w:space="0" w:color="auto"/>
      </w:divBdr>
    </w:div>
    <w:div w:id="1248729883">
      <w:bodyDiv w:val="1"/>
      <w:marLeft w:val="0"/>
      <w:marRight w:val="0"/>
      <w:marTop w:val="0"/>
      <w:marBottom w:val="0"/>
      <w:divBdr>
        <w:top w:val="none" w:sz="0" w:space="0" w:color="auto"/>
        <w:left w:val="none" w:sz="0" w:space="0" w:color="auto"/>
        <w:bottom w:val="none" w:sz="0" w:space="0" w:color="auto"/>
        <w:right w:val="none" w:sz="0" w:space="0" w:color="auto"/>
      </w:divBdr>
    </w:div>
    <w:div w:id="1250848515">
      <w:bodyDiv w:val="1"/>
      <w:marLeft w:val="0"/>
      <w:marRight w:val="0"/>
      <w:marTop w:val="0"/>
      <w:marBottom w:val="0"/>
      <w:divBdr>
        <w:top w:val="none" w:sz="0" w:space="0" w:color="auto"/>
        <w:left w:val="none" w:sz="0" w:space="0" w:color="auto"/>
        <w:bottom w:val="none" w:sz="0" w:space="0" w:color="auto"/>
        <w:right w:val="none" w:sz="0" w:space="0" w:color="auto"/>
      </w:divBdr>
    </w:div>
    <w:div w:id="1255211507">
      <w:bodyDiv w:val="1"/>
      <w:marLeft w:val="0"/>
      <w:marRight w:val="0"/>
      <w:marTop w:val="0"/>
      <w:marBottom w:val="0"/>
      <w:divBdr>
        <w:top w:val="none" w:sz="0" w:space="0" w:color="auto"/>
        <w:left w:val="none" w:sz="0" w:space="0" w:color="auto"/>
        <w:bottom w:val="none" w:sz="0" w:space="0" w:color="auto"/>
        <w:right w:val="none" w:sz="0" w:space="0" w:color="auto"/>
      </w:divBdr>
    </w:div>
    <w:div w:id="1256398917">
      <w:bodyDiv w:val="1"/>
      <w:marLeft w:val="0"/>
      <w:marRight w:val="0"/>
      <w:marTop w:val="0"/>
      <w:marBottom w:val="0"/>
      <w:divBdr>
        <w:top w:val="none" w:sz="0" w:space="0" w:color="auto"/>
        <w:left w:val="none" w:sz="0" w:space="0" w:color="auto"/>
        <w:bottom w:val="none" w:sz="0" w:space="0" w:color="auto"/>
        <w:right w:val="none" w:sz="0" w:space="0" w:color="auto"/>
      </w:divBdr>
    </w:div>
    <w:div w:id="1256940162">
      <w:bodyDiv w:val="1"/>
      <w:marLeft w:val="0"/>
      <w:marRight w:val="0"/>
      <w:marTop w:val="0"/>
      <w:marBottom w:val="0"/>
      <w:divBdr>
        <w:top w:val="none" w:sz="0" w:space="0" w:color="auto"/>
        <w:left w:val="none" w:sz="0" w:space="0" w:color="auto"/>
        <w:bottom w:val="none" w:sz="0" w:space="0" w:color="auto"/>
        <w:right w:val="none" w:sz="0" w:space="0" w:color="auto"/>
      </w:divBdr>
    </w:div>
    <w:div w:id="1257053932">
      <w:bodyDiv w:val="1"/>
      <w:marLeft w:val="0"/>
      <w:marRight w:val="0"/>
      <w:marTop w:val="0"/>
      <w:marBottom w:val="0"/>
      <w:divBdr>
        <w:top w:val="none" w:sz="0" w:space="0" w:color="auto"/>
        <w:left w:val="none" w:sz="0" w:space="0" w:color="auto"/>
        <w:bottom w:val="none" w:sz="0" w:space="0" w:color="auto"/>
        <w:right w:val="none" w:sz="0" w:space="0" w:color="auto"/>
      </w:divBdr>
    </w:div>
    <w:div w:id="1257713013">
      <w:bodyDiv w:val="1"/>
      <w:marLeft w:val="0"/>
      <w:marRight w:val="0"/>
      <w:marTop w:val="0"/>
      <w:marBottom w:val="0"/>
      <w:divBdr>
        <w:top w:val="none" w:sz="0" w:space="0" w:color="auto"/>
        <w:left w:val="none" w:sz="0" w:space="0" w:color="auto"/>
        <w:bottom w:val="none" w:sz="0" w:space="0" w:color="auto"/>
        <w:right w:val="none" w:sz="0" w:space="0" w:color="auto"/>
      </w:divBdr>
    </w:div>
    <w:div w:id="1262371780">
      <w:bodyDiv w:val="1"/>
      <w:marLeft w:val="0"/>
      <w:marRight w:val="0"/>
      <w:marTop w:val="0"/>
      <w:marBottom w:val="0"/>
      <w:divBdr>
        <w:top w:val="none" w:sz="0" w:space="0" w:color="auto"/>
        <w:left w:val="none" w:sz="0" w:space="0" w:color="auto"/>
        <w:bottom w:val="none" w:sz="0" w:space="0" w:color="auto"/>
        <w:right w:val="none" w:sz="0" w:space="0" w:color="auto"/>
      </w:divBdr>
    </w:div>
    <w:div w:id="1265262806">
      <w:bodyDiv w:val="1"/>
      <w:marLeft w:val="0"/>
      <w:marRight w:val="0"/>
      <w:marTop w:val="0"/>
      <w:marBottom w:val="0"/>
      <w:divBdr>
        <w:top w:val="none" w:sz="0" w:space="0" w:color="auto"/>
        <w:left w:val="none" w:sz="0" w:space="0" w:color="auto"/>
        <w:bottom w:val="none" w:sz="0" w:space="0" w:color="auto"/>
        <w:right w:val="none" w:sz="0" w:space="0" w:color="auto"/>
      </w:divBdr>
    </w:div>
    <w:div w:id="1266574914">
      <w:bodyDiv w:val="1"/>
      <w:marLeft w:val="0"/>
      <w:marRight w:val="0"/>
      <w:marTop w:val="0"/>
      <w:marBottom w:val="0"/>
      <w:divBdr>
        <w:top w:val="none" w:sz="0" w:space="0" w:color="auto"/>
        <w:left w:val="none" w:sz="0" w:space="0" w:color="auto"/>
        <w:bottom w:val="none" w:sz="0" w:space="0" w:color="auto"/>
        <w:right w:val="none" w:sz="0" w:space="0" w:color="auto"/>
      </w:divBdr>
    </w:div>
    <w:div w:id="1270162464">
      <w:bodyDiv w:val="1"/>
      <w:marLeft w:val="0"/>
      <w:marRight w:val="0"/>
      <w:marTop w:val="0"/>
      <w:marBottom w:val="0"/>
      <w:divBdr>
        <w:top w:val="none" w:sz="0" w:space="0" w:color="auto"/>
        <w:left w:val="none" w:sz="0" w:space="0" w:color="auto"/>
        <w:bottom w:val="none" w:sz="0" w:space="0" w:color="auto"/>
        <w:right w:val="none" w:sz="0" w:space="0" w:color="auto"/>
      </w:divBdr>
    </w:div>
    <w:div w:id="1271817458">
      <w:bodyDiv w:val="1"/>
      <w:marLeft w:val="0"/>
      <w:marRight w:val="0"/>
      <w:marTop w:val="0"/>
      <w:marBottom w:val="0"/>
      <w:divBdr>
        <w:top w:val="none" w:sz="0" w:space="0" w:color="auto"/>
        <w:left w:val="none" w:sz="0" w:space="0" w:color="auto"/>
        <w:bottom w:val="none" w:sz="0" w:space="0" w:color="auto"/>
        <w:right w:val="none" w:sz="0" w:space="0" w:color="auto"/>
      </w:divBdr>
    </w:div>
    <w:div w:id="1273785475">
      <w:bodyDiv w:val="1"/>
      <w:marLeft w:val="0"/>
      <w:marRight w:val="0"/>
      <w:marTop w:val="0"/>
      <w:marBottom w:val="0"/>
      <w:divBdr>
        <w:top w:val="none" w:sz="0" w:space="0" w:color="auto"/>
        <w:left w:val="none" w:sz="0" w:space="0" w:color="auto"/>
        <w:bottom w:val="none" w:sz="0" w:space="0" w:color="auto"/>
        <w:right w:val="none" w:sz="0" w:space="0" w:color="auto"/>
      </w:divBdr>
    </w:div>
    <w:div w:id="1274746723">
      <w:bodyDiv w:val="1"/>
      <w:marLeft w:val="0"/>
      <w:marRight w:val="0"/>
      <w:marTop w:val="0"/>
      <w:marBottom w:val="0"/>
      <w:divBdr>
        <w:top w:val="none" w:sz="0" w:space="0" w:color="auto"/>
        <w:left w:val="none" w:sz="0" w:space="0" w:color="auto"/>
        <w:bottom w:val="none" w:sz="0" w:space="0" w:color="auto"/>
        <w:right w:val="none" w:sz="0" w:space="0" w:color="auto"/>
      </w:divBdr>
    </w:div>
    <w:div w:id="1278222097">
      <w:bodyDiv w:val="1"/>
      <w:marLeft w:val="0"/>
      <w:marRight w:val="0"/>
      <w:marTop w:val="0"/>
      <w:marBottom w:val="0"/>
      <w:divBdr>
        <w:top w:val="none" w:sz="0" w:space="0" w:color="auto"/>
        <w:left w:val="none" w:sz="0" w:space="0" w:color="auto"/>
        <w:bottom w:val="none" w:sz="0" w:space="0" w:color="auto"/>
        <w:right w:val="none" w:sz="0" w:space="0" w:color="auto"/>
      </w:divBdr>
    </w:div>
    <w:div w:id="1279681143">
      <w:bodyDiv w:val="1"/>
      <w:marLeft w:val="0"/>
      <w:marRight w:val="0"/>
      <w:marTop w:val="0"/>
      <w:marBottom w:val="0"/>
      <w:divBdr>
        <w:top w:val="none" w:sz="0" w:space="0" w:color="auto"/>
        <w:left w:val="none" w:sz="0" w:space="0" w:color="auto"/>
        <w:bottom w:val="none" w:sz="0" w:space="0" w:color="auto"/>
        <w:right w:val="none" w:sz="0" w:space="0" w:color="auto"/>
      </w:divBdr>
    </w:div>
    <w:div w:id="1280838894">
      <w:bodyDiv w:val="1"/>
      <w:marLeft w:val="0"/>
      <w:marRight w:val="0"/>
      <w:marTop w:val="0"/>
      <w:marBottom w:val="0"/>
      <w:divBdr>
        <w:top w:val="none" w:sz="0" w:space="0" w:color="auto"/>
        <w:left w:val="none" w:sz="0" w:space="0" w:color="auto"/>
        <w:bottom w:val="none" w:sz="0" w:space="0" w:color="auto"/>
        <w:right w:val="none" w:sz="0" w:space="0" w:color="auto"/>
      </w:divBdr>
    </w:div>
    <w:div w:id="1280910908">
      <w:bodyDiv w:val="1"/>
      <w:marLeft w:val="0"/>
      <w:marRight w:val="0"/>
      <w:marTop w:val="0"/>
      <w:marBottom w:val="0"/>
      <w:divBdr>
        <w:top w:val="none" w:sz="0" w:space="0" w:color="auto"/>
        <w:left w:val="none" w:sz="0" w:space="0" w:color="auto"/>
        <w:bottom w:val="none" w:sz="0" w:space="0" w:color="auto"/>
        <w:right w:val="none" w:sz="0" w:space="0" w:color="auto"/>
      </w:divBdr>
    </w:div>
    <w:div w:id="1285114958">
      <w:bodyDiv w:val="1"/>
      <w:marLeft w:val="0"/>
      <w:marRight w:val="0"/>
      <w:marTop w:val="0"/>
      <w:marBottom w:val="0"/>
      <w:divBdr>
        <w:top w:val="none" w:sz="0" w:space="0" w:color="auto"/>
        <w:left w:val="none" w:sz="0" w:space="0" w:color="auto"/>
        <w:bottom w:val="none" w:sz="0" w:space="0" w:color="auto"/>
        <w:right w:val="none" w:sz="0" w:space="0" w:color="auto"/>
      </w:divBdr>
    </w:div>
    <w:div w:id="1293514473">
      <w:bodyDiv w:val="1"/>
      <w:marLeft w:val="0"/>
      <w:marRight w:val="0"/>
      <w:marTop w:val="0"/>
      <w:marBottom w:val="0"/>
      <w:divBdr>
        <w:top w:val="none" w:sz="0" w:space="0" w:color="auto"/>
        <w:left w:val="none" w:sz="0" w:space="0" w:color="auto"/>
        <w:bottom w:val="none" w:sz="0" w:space="0" w:color="auto"/>
        <w:right w:val="none" w:sz="0" w:space="0" w:color="auto"/>
      </w:divBdr>
    </w:div>
    <w:div w:id="1293905565">
      <w:bodyDiv w:val="1"/>
      <w:marLeft w:val="0"/>
      <w:marRight w:val="0"/>
      <w:marTop w:val="0"/>
      <w:marBottom w:val="0"/>
      <w:divBdr>
        <w:top w:val="none" w:sz="0" w:space="0" w:color="auto"/>
        <w:left w:val="none" w:sz="0" w:space="0" w:color="auto"/>
        <w:bottom w:val="none" w:sz="0" w:space="0" w:color="auto"/>
        <w:right w:val="none" w:sz="0" w:space="0" w:color="auto"/>
      </w:divBdr>
    </w:div>
    <w:div w:id="1297762648">
      <w:bodyDiv w:val="1"/>
      <w:marLeft w:val="0"/>
      <w:marRight w:val="0"/>
      <w:marTop w:val="0"/>
      <w:marBottom w:val="0"/>
      <w:divBdr>
        <w:top w:val="none" w:sz="0" w:space="0" w:color="auto"/>
        <w:left w:val="none" w:sz="0" w:space="0" w:color="auto"/>
        <w:bottom w:val="none" w:sz="0" w:space="0" w:color="auto"/>
        <w:right w:val="none" w:sz="0" w:space="0" w:color="auto"/>
      </w:divBdr>
    </w:div>
    <w:div w:id="1305312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05966821">
      <w:bodyDiv w:val="1"/>
      <w:marLeft w:val="0"/>
      <w:marRight w:val="0"/>
      <w:marTop w:val="0"/>
      <w:marBottom w:val="0"/>
      <w:divBdr>
        <w:top w:val="none" w:sz="0" w:space="0" w:color="auto"/>
        <w:left w:val="none" w:sz="0" w:space="0" w:color="auto"/>
        <w:bottom w:val="none" w:sz="0" w:space="0" w:color="auto"/>
        <w:right w:val="none" w:sz="0" w:space="0" w:color="auto"/>
      </w:divBdr>
    </w:div>
    <w:div w:id="1309939910">
      <w:bodyDiv w:val="1"/>
      <w:marLeft w:val="0"/>
      <w:marRight w:val="0"/>
      <w:marTop w:val="0"/>
      <w:marBottom w:val="0"/>
      <w:divBdr>
        <w:top w:val="none" w:sz="0" w:space="0" w:color="auto"/>
        <w:left w:val="none" w:sz="0" w:space="0" w:color="auto"/>
        <w:bottom w:val="none" w:sz="0" w:space="0" w:color="auto"/>
        <w:right w:val="none" w:sz="0" w:space="0" w:color="auto"/>
      </w:divBdr>
    </w:div>
    <w:div w:id="1313170542">
      <w:bodyDiv w:val="1"/>
      <w:marLeft w:val="0"/>
      <w:marRight w:val="0"/>
      <w:marTop w:val="0"/>
      <w:marBottom w:val="0"/>
      <w:divBdr>
        <w:top w:val="none" w:sz="0" w:space="0" w:color="auto"/>
        <w:left w:val="none" w:sz="0" w:space="0" w:color="auto"/>
        <w:bottom w:val="none" w:sz="0" w:space="0" w:color="auto"/>
        <w:right w:val="none" w:sz="0" w:space="0" w:color="auto"/>
      </w:divBdr>
    </w:div>
    <w:div w:id="1315915625">
      <w:bodyDiv w:val="1"/>
      <w:marLeft w:val="0"/>
      <w:marRight w:val="0"/>
      <w:marTop w:val="0"/>
      <w:marBottom w:val="0"/>
      <w:divBdr>
        <w:top w:val="none" w:sz="0" w:space="0" w:color="auto"/>
        <w:left w:val="none" w:sz="0" w:space="0" w:color="auto"/>
        <w:bottom w:val="none" w:sz="0" w:space="0" w:color="auto"/>
        <w:right w:val="none" w:sz="0" w:space="0" w:color="auto"/>
      </w:divBdr>
    </w:div>
    <w:div w:id="1316688876">
      <w:bodyDiv w:val="1"/>
      <w:marLeft w:val="0"/>
      <w:marRight w:val="0"/>
      <w:marTop w:val="0"/>
      <w:marBottom w:val="0"/>
      <w:divBdr>
        <w:top w:val="none" w:sz="0" w:space="0" w:color="auto"/>
        <w:left w:val="none" w:sz="0" w:space="0" w:color="auto"/>
        <w:bottom w:val="none" w:sz="0" w:space="0" w:color="auto"/>
        <w:right w:val="none" w:sz="0" w:space="0" w:color="auto"/>
      </w:divBdr>
    </w:div>
    <w:div w:id="1321075677">
      <w:bodyDiv w:val="1"/>
      <w:marLeft w:val="0"/>
      <w:marRight w:val="0"/>
      <w:marTop w:val="0"/>
      <w:marBottom w:val="0"/>
      <w:divBdr>
        <w:top w:val="none" w:sz="0" w:space="0" w:color="auto"/>
        <w:left w:val="none" w:sz="0" w:space="0" w:color="auto"/>
        <w:bottom w:val="none" w:sz="0" w:space="0" w:color="auto"/>
        <w:right w:val="none" w:sz="0" w:space="0" w:color="auto"/>
      </w:divBdr>
    </w:div>
    <w:div w:id="1322269102">
      <w:bodyDiv w:val="1"/>
      <w:marLeft w:val="0"/>
      <w:marRight w:val="0"/>
      <w:marTop w:val="0"/>
      <w:marBottom w:val="0"/>
      <w:divBdr>
        <w:top w:val="none" w:sz="0" w:space="0" w:color="auto"/>
        <w:left w:val="none" w:sz="0" w:space="0" w:color="auto"/>
        <w:bottom w:val="none" w:sz="0" w:space="0" w:color="auto"/>
        <w:right w:val="none" w:sz="0" w:space="0" w:color="auto"/>
      </w:divBdr>
    </w:div>
    <w:div w:id="1327326026">
      <w:bodyDiv w:val="1"/>
      <w:marLeft w:val="0"/>
      <w:marRight w:val="0"/>
      <w:marTop w:val="0"/>
      <w:marBottom w:val="0"/>
      <w:divBdr>
        <w:top w:val="none" w:sz="0" w:space="0" w:color="auto"/>
        <w:left w:val="none" w:sz="0" w:space="0" w:color="auto"/>
        <w:bottom w:val="none" w:sz="0" w:space="0" w:color="auto"/>
        <w:right w:val="none" w:sz="0" w:space="0" w:color="auto"/>
      </w:divBdr>
    </w:div>
    <w:div w:id="1329207783">
      <w:bodyDiv w:val="1"/>
      <w:marLeft w:val="0"/>
      <w:marRight w:val="0"/>
      <w:marTop w:val="0"/>
      <w:marBottom w:val="0"/>
      <w:divBdr>
        <w:top w:val="none" w:sz="0" w:space="0" w:color="auto"/>
        <w:left w:val="none" w:sz="0" w:space="0" w:color="auto"/>
        <w:bottom w:val="none" w:sz="0" w:space="0" w:color="auto"/>
        <w:right w:val="none" w:sz="0" w:space="0" w:color="auto"/>
      </w:divBdr>
    </w:div>
    <w:div w:id="1339307043">
      <w:bodyDiv w:val="1"/>
      <w:marLeft w:val="0"/>
      <w:marRight w:val="0"/>
      <w:marTop w:val="0"/>
      <w:marBottom w:val="0"/>
      <w:divBdr>
        <w:top w:val="none" w:sz="0" w:space="0" w:color="auto"/>
        <w:left w:val="none" w:sz="0" w:space="0" w:color="auto"/>
        <w:bottom w:val="none" w:sz="0" w:space="0" w:color="auto"/>
        <w:right w:val="none" w:sz="0" w:space="0" w:color="auto"/>
      </w:divBdr>
    </w:div>
    <w:div w:id="1343051293">
      <w:bodyDiv w:val="1"/>
      <w:marLeft w:val="0"/>
      <w:marRight w:val="0"/>
      <w:marTop w:val="0"/>
      <w:marBottom w:val="0"/>
      <w:divBdr>
        <w:top w:val="none" w:sz="0" w:space="0" w:color="auto"/>
        <w:left w:val="none" w:sz="0" w:space="0" w:color="auto"/>
        <w:bottom w:val="none" w:sz="0" w:space="0" w:color="auto"/>
        <w:right w:val="none" w:sz="0" w:space="0" w:color="auto"/>
      </w:divBdr>
    </w:div>
    <w:div w:id="1344169074">
      <w:bodyDiv w:val="1"/>
      <w:marLeft w:val="0"/>
      <w:marRight w:val="0"/>
      <w:marTop w:val="0"/>
      <w:marBottom w:val="0"/>
      <w:divBdr>
        <w:top w:val="none" w:sz="0" w:space="0" w:color="auto"/>
        <w:left w:val="none" w:sz="0" w:space="0" w:color="auto"/>
        <w:bottom w:val="none" w:sz="0" w:space="0" w:color="auto"/>
        <w:right w:val="none" w:sz="0" w:space="0" w:color="auto"/>
      </w:divBdr>
    </w:div>
    <w:div w:id="1345942190">
      <w:bodyDiv w:val="1"/>
      <w:marLeft w:val="0"/>
      <w:marRight w:val="0"/>
      <w:marTop w:val="0"/>
      <w:marBottom w:val="0"/>
      <w:divBdr>
        <w:top w:val="none" w:sz="0" w:space="0" w:color="auto"/>
        <w:left w:val="none" w:sz="0" w:space="0" w:color="auto"/>
        <w:bottom w:val="none" w:sz="0" w:space="0" w:color="auto"/>
        <w:right w:val="none" w:sz="0" w:space="0" w:color="auto"/>
      </w:divBdr>
    </w:div>
    <w:div w:id="1346131280">
      <w:bodyDiv w:val="1"/>
      <w:marLeft w:val="0"/>
      <w:marRight w:val="0"/>
      <w:marTop w:val="0"/>
      <w:marBottom w:val="0"/>
      <w:divBdr>
        <w:top w:val="none" w:sz="0" w:space="0" w:color="auto"/>
        <w:left w:val="none" w:sz="0" w:space="0" w:color="auto"/>
        <w:bottom w:val="none" w:sz="0" w:space="0" w:color="auto"/>
        <w:right w:val="none" w:sz="0" w:space="0" w:color="auto"/>
      </w:divBdr>
    </w:div>
    <w:div w:id="1347706401">
      <w:bodyDiv w:val="1"/>
      <w:marLeft w:val="0"/>
      <w:marRight w:val="0"/>
      <w:marTop w:val="0"/>
      <w:marBottom w:val="0"/>
      <w:divBdr>
        <w:top w:val="none" w:sz="0" w:space="0" w:color="auto"/>
        <w:left w:val="none" w:sz="0" w:space="0" w:color="auto"/>
        <w:bottom w:val="none" w:sz="0" w:space="0" w:color="auto"/>
        <w:right w:val="none" w:sz="0" w:space="0" w:color="auto"/>
      </w:divBdr>
    </w:div>
    <w:div w:id="1347708847">
      <w:bodyDiv w:val="1"/>
      <w:marLeft w:val="0"/>
      <w:marRight w:val="0"/>
      <w:marTop w:val="0"/>
      <w:marBottom w:val="0"/>
      <w:divBdr>
        <w:top w:val="none" w:sz="0" w:space="0" w:color="auto"/>
        <w:left w:val="none" w:sz="0" w:space="0" w:color="auto"/>
        <w:bottom w:val="none" w:sz="0" w:space="0" w:color="auto"/>
        <w:right w:val="none" w:sz="0" w:space="0" w:color="auto"/>
      </w:divBdr>
    </w:div>
    <w:div w:id="1348756595">
      <w:bodyDiv w:val="1"/>
      <w:marLeft w:val="0"/>
      <w:marRight w:val="0"/>
      <w:marTop w:val="0"/>
      <w:marBottom w:val="0"/>
      <w:divBdr>
        <w:top w:val="none" w:sz="0" w:space="0" w:color="auto"/>
        <w:left w:val="none" w:sz="0" w:space="0" w:color="auto"/>
        <w:bottom w:val="none" w:sz="0" w:space="0" w:color="auto"/>
        <w:right w:val="none" w:sz="0" w:space="0" w:color="auto"/>
      </w:divBdr>
    </w:div>
    <w:div w:id="1349722871">
      <w:bodyDiv w:val="1"/>
      <w:marLeft w:val="0"/>
      <w:marRight w:val="0"/>
      <w:marTop w:val="0"/>
      <w:marBottom w:val="0"/>
      <w:divBdr>
        <w:top w:val="none" w:sz="0" w:space="0" w:color="auto"/>
        <w:left w:val="none" w:sz="0" w:space="0" w:color="auto"/>
        <w:bottom w:val="none" w:sz="0" w:space="0" w:color="auto"/>
        <w:right w:val="none" w:sz="0" w:space="0" w:color="auto"/>
      </w:divBdr>
    </w:div>
    <w:div w:id="1354770017">
      <w:bodyDiv w:val="1"/>
      <w:marLeft w:val="0"/>
      <w:marRight w:val="0"/>
      <w:marTop w:val="0"/>
      <w:marBottom w:val="0"/>
      <w:divBdr>
        <w:top w:val="none" w:sz="0" w:space="0" w:color="auto"/>
        <w:left w:val="none" w:sz="0" w:space="0" w:color="auto"/>
        <w:bottom w:val="none" w:sz="0" w:space="0" w:color="auto"/>
        <w:right w:val="none" w:sz="0" w:space="0" w:color="auto"/>
      </w:divBdr>
    </w:div>
    <w:div w:id="1359234966">
      <w:bodyDiv w:val="1"/>
      <w:marLeft w:val="0"/>
      <w:marRight w:val="0"/>
      <w:marTop w:val="0"/>
      <w:marBottom w:val="0"/>
      <w:divBdr>
        <w:top w:val="none" w:sz="0" w:space="0" w:color="auto"/>
        <w:left w:val="none" w:sz="0" w:space="0" w:color="auto"/>
        <w:bottom w:val="none" w:sz="0" w:space="0" w:color="auto"/>
        <w:right w:val="none" w:sz="0" w:space="0" w:color="auto"/>
      </w:divBdr>
    </w:div>
    <w:div w:id="1369334942">
      <w:bodyDiv w:val="1"/>
      <w:marLeft w:val="0"/>
      <w:marRight w:val="0"/>
      <w:marTop w:val="0"/>
      <w:marBottom w:val="0"/>
      <w:divBdr>
        <w:top w:val="none" w:sz="0" w:space="0" w:color="auto"/>
        <w:left w:val="none" w:sz="0" w:space="0" w:color="auto"/>
        <w:bottom w:val="none" w:sz="0" w:space="0" w:color="auto"/>
        <w:right w:val="none" w:sz="0" w:space="0" w:color="auto"/>
      </w:divBdr>
    </w:div>
    <w:div w:id="1377699544">
      <w:bodyDiv w:val="1"/>
      <w:marLeft w:val="0"/>
      <w:marRight w:val="0"/>
      <w:marTop w:val="0"/>
      <w:marBottom w:val="0"/>
      <w:divBdr>
        <w:top w:val="none" w:sz="0" w:space="0" w:color="auto"/>
        <w:left w:val="none" w:sz="0" w:space="0" w:color="auto"/>
        <w:bottom w:val="none" w:sz="0" w:space="0" w:color="auto"/>
        <w:right w:val="none" w:sz="0" w:space="0" w:color="auto"/>
      </w:divBdr>
    </w:div>
    <w:div w:id="1383215225">
      <w:bodyDiv w:val="1"/>
      <w:marLeft w:val="0"/>
      <w:marRight w:val="0"/>
      <w:marTop w:val="0"/>
      <w:marBottom w:val="0"/>
      <w:divBdr>
        <w:top w:val="none" w:sz="0" w:space="0" w:color="auto"/>
        <w:left w:val="none" w:sz="0" w:space="0" w:color="auto"/>
        <w:bottom w:val="none" w:sz="0" w:space="0" w:color="auto"/>
        <w:right w:val="none" w:sz="0" w:space="0" w:color="auto"/>
      </w:divBdr>
    </w:div>
    <w:div w:id="1383822829">
      <w:bodyDiv w:val="1"/>
      <w:marLeft w:val="0"/>
      <w:marRight w:val="0"/>
      <w:marTop w:val="0"/>
      <w:marBottom w:val="0"/>
      <w:divBdr>
        <w:top w:val="none" w:sz="0" w:space="0" w:color="auto"/>
        <w:left w:val="none" w:sz="0" w:space="0" w:color="auto"/>
        <w:bottom w:val="none" w:sz="0" w:space="0" w:color="auto"/>
        <w:right w:val="none" w:sz="0" w:space="0" w:color="auto"/>
      </w:divBdr>
    </w:div>
    <w:div w:id="1389262593">
      <w:bodyDiv w:val="1"/>
      <w:marLeft w:val="0"/>
      <w:marRight w:val="0"/>
      <w:marTop w:val="0"/>
      <w:marBottom w:val="0"/>
      <w:divBdr>
        <w:top w:val="none" w:sz="0" w:space="0" w:color="auto"/>
        <w:left w:val="none" w:sz="0" w:space="0" w:color="auto"/>
        <w:bottom w:val="none" w:sz="0" w:space="0" w:color="auto"/>
        <w:right w:val="none" w:sz="0" w:space="0" w:color="auto"/>
      </w:divBdr>
    </w:div>
    <w:div w:id="1389914850">
      <w:bodyDiv w:val="1"/>
      <w:marLeft w:val="0"/>
      <w:marRight w:val="0"/>
      <w:marTop w:val="0"/>
      <w:marBottom w:val="0"/>
      <w:divBdr>
        <w:top w:val="none" w:sz="0" w:space="0" w:color="auto"/>
        <w:left w:val="none" w:sz="0" w:space="0" w:color="auto"/>
        <w:bottom w:val="none" w:sz="0" w:space="0" w:color="auto"/>
        <w:right w:val="none" w:sz="0" w:space="0" w:color="auto"/>
      </w:divBdr>
    </w:div>
    <w:div w:id="1393384277">
      <w:bodyDiv w:val="1"/>
      <w:marLeft w:val="0"/>
      <w:marRight w:val="0"/>
      <w:marTop w:val="0"/>
      <w:marBottom w:val="0"/>
      <w:divBdr>
        <w:top w:val="none" w:sz="0" w:space="0" w:color="auto"/>
        <w:left w:val="none" w:sz="0" w:space="0" w:color="auto"/>
        <w:bottom w:val="none" w:sz="0" w:space="0" w:color="auto"/>
        <w:right w:val="none" w:sz="0" w:space="0" w:color="auto"/>
      </w:divBdr>
    </w:div>
    <w:div w:id="1398438582">
      <w:bodyDiv w:val="1"/>
      <w:marLeft w:val="0"/>
      <w:marRight w:val="0"/>
      <w:marTop w:val="0"/>
      <w:marBottom w:val="0"/>
      <w:divBdr>
        <w:top w:val="none" w:sz="0" w:space="0" w:color="auto"/>
        <w:left w:val="none" w:sz="0" w:space="0" w:color="auto"/>
        <w:bottom w:val="none" w:sz="0" w:space="0" w:color="auto"/>
        <w:right w:val="none" w:sz="0" w:space="0" w:color="auto"/>
      </w:divBdr>
    </w:div>
    <w:div w:id="1406951002">
      <w:bodyDiv w:val="1"/>
      <w:marLeft w:val="0"/>
      <w:marRight w:val="0"/>
      <w:marTop w:val="0"/>
      <w:marBottom w:val="0"/>
      <w:divBdr>
        <w:top w:val="none" w:sz="0" w:space="0" w:color="auto"/>
        <w:left w:val="none" w:sz="0" w:space="0" w:color="auto"/>
        <w:bottom w:val="none" w:sz="0" w:space="0" w:color="auto"/>
        <w:right w:val="none" w:sz="0" w:space="0" w:color="auto"/>
      </w:divBdr>
    </w:div>
    <w:div w:id="1408072632">
      <w:bodyDiv w:val="1"/>
      <w:marLeft w:val="0"/>
      <w:marRight w:val="0"/>
      <w:marTop w:val="0"/>
      <w:marBottom w:val="0"/>
      <w:divBdr>
        <w:top w:val="none" w:sz="0" w:space="0" w:color="auto"/>
        <w:left w:val="none" w:sz="0" w:space="0" w:color="auto"/>
        <w:bottom w:val="none" w:sz="0" w:space="0" w:color="auto"/>
        <w:right w:val="none" w:sz="0" w:space="0" w:color="auto"/>
      </w:divBdr>
    </w:div>
    <w:div w:id="1408185660">
      <w:bodyDiv w:val="1"/>
      <w:marLeft w:val="0"/>
      <w:marRight w:val="0"/>
      <w:marTop w:val="0"/>
      <w:marBottom w:val="0"/>
      <w:divBdr>
        <w:top w:val="none" w:sz="0" w:space="0" w:color="auto"/>
        <w:left w:val="none" w:sz="0" w:space="0" w:color="auto"/>
        <w:bottom w:val="none" w:sz="0" w:space="0" w:color="auto"/>
        <w:right w:val="none" w:sz="0" w:space="0" w:color="auto"/>
      </w:divBdr>
    </w:div>
    <w:div w:id="1415857789">
      <w:bodyDiv w:val="1"/>
      <w:marLeft w:val="0"/>
      <w:marRight w:val="0"/>
      <w:marTop w:val="0"/>
      <w:marBottom w:val="0"/>
      <w:divBdr>
        <w:top w:val="none" w:sz="0" w:space="0" w:color="auto"/>
        <w:left w:val="none" w:sz="0" w:space="0" w:color="auto"/>
        <w:bottom w:val="none" w:sz="0" w:space="0" w:color="auto"/>
        <w:right w:val="none" w:sz="0" w:space="0" w:color="auto"/>
      </w:divBdr>
    </w:div>
    <w:div w:id="1420173149">
      <w:bodyDiv w:val="1"/>
      <w:marLeft w:val="0"/>
      <w:marRight w:val="0"/>
      <w:marTop w:val="0"/>
      <w:marBottom w:val="0"/>
      <w:divBdr>
        <w:top w:val="none" w:sz="0" w:space="0" w:color="auto"/>
        <w:left w:val="none" w:sz="0" w:space="0" w:color="auto"/>
        <w:bottom w:val="none" w:sz="0" w:space="0" w:color="auto"/>
        <w:right w:val="none" w:sz="0" w:space="0" w:color="auto"/>
      </w:divBdr>
    </w:div>
    <w:div w:id="1421607964">
      <w:bodyDiv w:val="1"/>
      <w:marLeft w:val="0"/>
      <w:marRight w:val="0"/>
      <w:marTop w:val="0"/>
      <w:marBottom w:val="0"/>
      <w:divBdr>
        <w:top w:val="none" w:sz="0" w:space="0" w:color="auto"/>
        <w:left w:val="none" w:sz="0" w:space="0" w:color="auto"/>
        <w:bottom w:val="none" w:sz="0" w:space="0" w:color="auto"/>
        <w:right w:val="none" w:sz="0" w:space="0" w:color="auto"/>
      </w:divBdr>
    </w:div>
    <w:div w:id="1423180333">
      <w:bodyDiv w:val="1"/>
      <w:marLeft w:val="0"/>
      <w:marRight w:val="0"/>
      <w:marTop w:val="0"/>
      <w:marBottom w:val="0"/>
      <w:divBdr>
        <w:top w:val="none" w:sz="0" w:space="0" w:color="auto"/>
        <w:left w:val="none" w:sz="0" w:space="0" w:color="auto"/>
        <w:bottom w:val="none" w:sz="0" w:space="0" w:color="auto"/>
        <w:right w:val="none" w:sz="0" w:space="0" w:color="auto"/>
      </w:divBdr>
    </w:div>
    <w:div w:id="1425568101">
      <w:bodyDiv w:val="1"/>
      <w:marLeft w:val="0"/>
      <w:marRight w:val="0"/>
      <w:marTop w:val="0"/>
      <w:marBottom w:val="0"/>
      <w:divBdr>
        <w:top w:val="none" w:sz="0" w:space="0" w:color="auto"/>
        <w:left w:val="none" w:sz="0" w:space="0" w:color="auto"/>
        <w:bottom w:val="none" w:sz="0" w:space="0" w:color="auto"/>
        <w:right w:val="none" w:sz="0" w:space="0" w:color="auto"/>
      </w:divBdr>
    </w:div>
    <w:div w:id="1427385928">
      <w:bodyDiv w:val="1"/>
      <w:marLeft w:val="0"/>
      <w:marRight w:val="0"/>
      <w:marTop w:val="0"/>
      <w:marBottom w:val="0"/>
      <w:divBdr>
        <w:top w:val="none" w:sz="0" w:space="0" w:color="auto"/>
        <w:left w:val="none" w:sz="0" w:space="0" w:color="auto"/>
        <w:bottom w:val="none" w:sz="0" w:space="0" w:color="auto"/>
        <w:right w:val="none" w:sz="0" w:space="0" w:color="auto"/>
      </w:divBdr>
    </w:div>
    <w:div w:id="1427580803">
      <w:bodyDiv w:val="1"/>
      <w:marLeft w:val="0"/>
      <w:marRight w:val="0"/>
      <w:marTop w:val="0"/>
      <w:marBottom w:val="0"/>
      <w:divBdr>
        <w:top w:val="none" w:sz="0" w:space="0" w:color="auto"/>
        <w:left w:val="none" w:sz="0" w:space="0" w:color="auto"/>
        <w:bottom w:val="none" w:sz="0" w:space="0" w:color="auto"/>
        <w:right w:val="none" w:sz="0" w:space="0" w:color="auto"/>
      </w:divBdr>
    </w:div>
    <w:div w:id="1431850919">
      <w:bodyDiv w:val="1"/>
      <w:marLeft w:val="0"/>
      <w:marRight w:val="0"/>
      <w:marTop w:val="0"/>
      <w:marBottom w:val="0"/>
      <w:divBdr>
        <w:top w:val="none" w:sz="0" w:space="0" w:color="auto"/>
        <w:left w:val="none" w:sz="0" w:space="0" w:color="auto"/>
        <w:bottom w:val="none" w:sz="0" w:space="0" w:color="auto"/>
        <w:right w:val="none" w:sz="0" w:space="0" w:color="auto"/>
      </w:divBdr>
    </w:div>
    <w:div w:id="1439062784">
      <w:bodyDiv w:val="1"/>
      <w:marLeft w:val="0"/>
      <w:marRight w:val="0"/>
      <w:marTop w:val="0"/>
      <w:marBottom w:val="0"/>
      <w:divBdr>
        <w:top w:val="none" w:sz="0" w:space="0" w:color="auto"/>
        <w:left w:val="none" w:sz="0" w:space="0" w:color="auto"/>
        <w:bottom w:val="none" w:sz="0" w:space="0" w:color="auto"/>
        <w:right w:val="none" w:sz="0" w:space="0" w:color="auto"/>
      </w:divBdr>
    </w:div>
    <w:div w:id="1440488981">
      <w:bodyDiv w:val="1"/>
      <w:marLeft w:val="0"/>
      <w:marRight w:val="0"/>
      <w:marTop w:val="0"/>
      <w:marBottom w:val="0"/>
      <w:divBdr>
        <w:top w:val="none" w:sz="0" w:space="0" w:color="auto"/>
        <w:left w:val="none" w:sz="0" w:space="0" w:color="auto"/>
        <w:bottom w:val="none" w:sz="0" w:space="0" w:color="auto"/>
        <w:right w:val="none" w:sz="0" w:space="0" w:color="auto"/>
      </w:divBdr>
    </w:div>
    <w:div w:id="1446466139">
      <w:bodyDiv w:val="1"/>
      <w:marLeft w:val="0"/>
      <w:marRight w:val="0"/>
      <w:marTop w:val="0"/>
      <w:marBottom w:val="0"/>
      <w:divBdr>
        <w:top w:val="none" w:sz="0" w:space="0" w:color="auto"/>
        <w:left w:val="none" w:sz="0" w:space="0" w:color="auto"/>
        <w:bottom w:val="none" w:sz="0" w:space="0" w:color="auto"/>
        <w:right w:val="none" w:sz="0" w:space="0" w:color="auto"/>
      </w:divBdr>
    </w:div>
    <w:div w:id="1448043580">
      <w:bodyDiv w:val="1"/>
      <w:marLeft w:val="0"/>
      <w:marRight w:val="0"/>
      <w:marTop w:val="0"/>
      <w:marBottom w:val="0"/>
      <w:divBdr>
        <w:top w:val="none" w:sz="0" w:space="0" w:color="auto"/>
        <w:left w:val="none" w:sz="0" w:space="0" w:color="auto"/>
        <w:bottom w:val="none" w:sz="0" w:space="0" w:color="auto"/>
        <w:right w:val="none" w:sz="0" w:space="0" w:color="auto"/>
      </w:divBdr>
    </w:div>
    <w:div w:id="1456755656">
      <w:bodyDiv w:val="1"/>
      <w:marLeft w:val="0"/>
      <w:marRight w:val="0"/>
      <w:marTop w:val="0"/>
      <w:marBottom w:val="0"/>
      <w:divBdr>
        <w:top w:val="none" w:sz="0" w:space="0" w:color="auto"/>
        <w:left w:val="none" w:sz="0" w:space="0" w:color="auto"/>
        <w:bottom w:val="none" w:sz="0" w:space="0" w:color="auto"/>
        <w:right w:val="none" w:sz="0" w:space="0" w:color="auto"/>
      </w:divBdr>
    </w:div>
    <w:div w:id="1458569372">
      <w:bodyDiv w:val="1"/>
      <w:marLeft w:val="0"/>
      <w:marRight w:val="0"/>
      <w:marTop w:val="0"/>
      <w:marBottom w:val="0"/>
      <w:divBdr>
        <w:top w:val="none" w:sz="0" w:space="0" w:color="auto"/>
        <w:left w:val="none" w:sz="0" w:space="0" w:color="auto"/>
        <w:bottom w:val="none" w:sz="0" w:space="0" w:color="auto"/>
        <w:right w:val="none" w:sz="0" w:space="0" w:color="auto"/>
      </w:divBdr>
    </w:div>
    <w:div w:id="1459835761">
      <w:bodyDiv w:val="1"/>
      <w:marLeft w:val="0"/>
      <w:marRight w:val="0"/>
      <w:marTop w:val="0"/>
      <w:marBottom w:val="0"/>
      <w:divBdr>
        <w:top w:val="none" w:sz="0" w:space="0" w:color="auto"/>
        <w:left w:val="none" w:sz="0" w:space="0" w:color="auto"/>
        <w:bottom w:val="none" w:sz="0" w:space="0" w:color="auto"/>
        <w:right w:val="none" w:sz="0" w:space="0" w:color="auto"/>
      </w:divBdr>
    </w:div>
    <w:div w:id="1462915609">
      <w:bodyDiv w:val="1"/>
      <w:marLeft w:val="0"/>
      <w:marRight w:val="0"/>
      <w:marTop w:val="0"/>
      <w:marBottom w:val="0"/>
      <w:divBdr>
        <w:top w:val="none" w:sz="0" w:space="0" w:color="auto"/>
        <w:left w:val="none" w:sz="0" w:space="0" w:color="auto"/>
        <w:bottom w:val="none" w:sz="0" w:space="0" w:color="auto"/>
        <w:right w:val="none" w:sz="0" w:space="0" w:color="auto"/>
      </w:divBdr>
    </w:div>
    <w:div w:id="1465662200">
      <w:bodyDiv w:val="1"/>
      <w:marLeft w:val="0"/>
      <w:marRight w:val="0"/>
      <w:marTop w:val="0"/>
      <w:marBottom w:val="0"/>
      <w:divBdr>
        <w:top w:val="none" w:sz="0" w:space="0" w:color="auto"/>
        <w:left w:val="none" w:sz="0" w:space="0" w:color="auto"/>
        <w:bottom w:val="none" w:sz="0" w:space="0" w:color="auto"/>
        <w:right w:val="none" w:sz="0" w:space="0" w:color="auto"/>
      </w:divBdr>
    </w:div>
    <w:div w:id="1468548550">
      <w:bodyDiv w:val="1"/>
      <w:marLeft w:val="0"/>
      <w:marRight w:val="0"/>
      <w:marTop w:val="0"/>
      <w:marBottom w:val="0"/>
      <w:divBdr>
        <w:top w:val="none" w:sz="0" w:space="0" w:color="auto"/>
        <w:left w:val="none" w:sz="0" w:space="0" w:color="auto"/>
        <w:bottom w:val="none" w:sz="0" w:space="0" w:color="auto"/>
        <w:right w:val="none" w:sz="0" w:space="0" w:color="auto"/>
      </w:divBdr>
    </w:div>
    <w:div w:id="1480654935">
      <w:bodyDiv w:val="1"/>
      <w:marLeft w:val="0"/>
      <w:marRight w:val="0"/>
      <w:marTop w:val="0"/>
      <w:marBottom w:val="0"/>
      <w:divBdr>
        <w:top w:val="none" w:sz="0" w:space="0" w:color="auto"/>
        <w:left w:val="none" w:sz="0" w:space="0" w:color="auto"/>
        <w:bottom w:val="none" w:sz="0" w:space="0" w:color="auto"/>
        <w:right w:val="none" w:sz="0" w:space="0" w:color="auto"/>
      </w:divBdr>
    </w:div>
    <w:div w:id="1480808962">
      <w:bodyDiv w:val="1"/>
      <w:marLeft w:val="0"/>
      <w:marRight w:val="0"/>
      <w:marTop w:val="0"/>
      <w:marBottom w:val="0"/>
      <w:divBdr>
        <w:top w:val="none" w:sz="0" w:space="0" w:color="auto"/>
        <w:left w:val="none" w:sz="0" w:space="0" w:color="auto"/>
        <w:bottom w:val="none" w:sz="0" w:space="0" w:color="auto"/>
        <w:right w:val="none" w:sz="0" w:space="0" w:color="auto"/>
      </w:divBdr>
    </w:div>
    <w:div w:id="1481533527">
      <w:bodyDiv w:val="1"/>
      <w:marLeft w:val="0"/>
      <w:marRight w:val="0"/>
      <w:marTop w:val="0"/>
      <w:marBottom w:val="0"/>
      <w:divBdr>
        <w:top w:val="none" w:sz="0" w:space="0" w:color="auto"/>
        <w:left w:val="none" w:sz="0" w:space="0" w:color="auto"/>
        <w:bottom w:val="none" w:sz="0" w:space="0" w:color="auto"/>
        <w:right w:val="none" w:sz="0" w:space="0" w:color="auto"/>
      </w:divBdr>
    </w:div>
    <w:div w:id="1485780582">
      <w:bodyDiv w:val="1"/>
      <w:marLeft w:val="0"/>
      <w:marRight w:val="0"/>
      <w:marTop w:val="0"/>
      <w:marBottom w:val="0"/>
      <w:divBdr>
        <w:top w:val="none" w:sz="0" w:space="0" w:color="auto"/>
        <w:left w:val="none" w:sz="0" w:space="0" w:color="auto"/>
        <w:bottom w:val="none" w:sz="0" w:space="0" w:color="auto"/>
        <w:right w:val="none" w:sz="0" w:space="0" w:color="auto"/>
      </w:divBdr>
    </w:div>
    <w:div w:id="1492910396">
      <w:bodyDiv w:val="1"/>
      <w:marLeft w:val="0"/>
      <w:marRight w:val="0"/>
      <w:marTop w:val="0"/>
      <w:marBottom w:val="0"/>
      <w:divBdr>
        <w:top w:val="none" w:sz="0" w:space="0" w:color="auto"/>
        <w:left w:val="none" w:sz="0" w:space="0" w:color="auto"/>
        <w:bottom w:val="none" w:sz="0" w:space="0" w:color="auto"/>
        <w:right w:val="none" w:sz="0" w:space="0" w:color="auto"/>
      </w:divBdr>
    </w:div>
    <w:div w:id="1493763275">
      <w:bodyDiv w:val="1"/>
      <w:marLeft w:val="0"/>
      <w:marRight w:val="0"/>
      <w:marTop w:val="0"/>
      <w:marBottom w:val="0"/>
      <w:divBdr>
        <w:top w:val="none" w:sz="0" w:space="0" w:color="auto"/>
        <w:left w:val="none" w:sz="0" w:space="0" w:color="auto"/>
        <w:bottom w:val="none" w:sz="0" w:space="0" w:color="auto"/>
        <w:right w:val="none" w:sz="0" w:space="0" w:color="auto"/>
      </w:divBdr>
    </w:div>
    <w:div w:id="1499617345">
      <w:bodyDiv w:val="1"/>
      <w:marLeft w:val="0"/>
      <w:marRight w:val="0"/>
      <w:marTop w:val="0"/>
      <w:marBottom w:val="0"/>
      <w:divBdr>
        <w:top w:val="none" w:sz="0" w:space="0" w:color="auto"/>
        <w:left w:val="none" w:sz="0" w:space="0" w:color="auto"/>
        <w:bottom w:val="none" w:sz="0" w:space="0" w:color="auto"/>
        <w:right w:val="none" w:sz="0" w:space="0" w:color="auto"/>
      </w:divBdr>
    </w:div>
    <w:div w:id="1501192039">
      <w:bodyDiv w:val="1"/>
      <w:marLeft w:val="0"/>
      <w:marRight w:val="0"/>
      <w:marTop w:val="0"/>
      <w:marBottom w:val="0"/>
      <w:divBdr>
        <w:top w:val="none" w:sz="0" w:space="0" w:color="auto"/>
        <w:left w:val="none" w:sz="0" w:space="0" w:color="auto"/>
        <w:bottom w:val="none" w:sz="0" w:space="0" w:color="auto"/>
        <w:right w:val="none" w:sz="0" w:space="0" w:color="auto"/>
      </w:divBdr>
    </w:div>
    <w:div w:id="1504005157">
      <w:bodyDiv w:val="1"/>
      <w:marLeft w:val="0"/>
      <w:marRight w:val="0"/>
      <w:marTop w:val="0"/>
      <w:marBottom w:val="0"/>
      <w:divBdr>
        <w:top w:val="none" w:sz="0" w:space="0" w:color="auto"/>
        <w:left w:val="none" w:sz="0" w:space="0" w:color="auto"/>
        <w:bottom w:val="none" w:sz="0" w:space="0" w:color="auto"/>
        <w:right w:val="none" w:sz="0" w:space="0" w:color="auto"/>
      </w:divBdr>
    </w:div>
    <w:div w:id="1504198374">
      <w:bodyDiv w:val="1"/>
      <w:marLeft w:val="0"/>
      <w:marRight w:val="0"/>
      <w:marTop w:val="0"/>
      <w:marBottom w:val="0"/>
      <w:divBdr>
        <w:top w:val="none" w:sz="0" w:space="0" w:color="auto"/>
        <w:left w:val="none" w:sz="0" w:space="0" w:color="auto"/>
        <w:bottom w:val="none" w:sz="0" w:space="0" w:color="auto"/>
        <w:right w:val="none" w:sz="0" w:space="0" w:color="auto"/>
      </w:divBdr>
    </w:div>
    <w:div w:id="1504390304">
      <w:bodyDiv w:val="1"/>
      <w:marLeft w:val="0"/>
      <w:marRight w:val="0"/>
      <w:marTop w:val="0"/>
      <w:marBottom w:val="0"/>
      <w:divBdr>
        <w:top w:val="none" w:sz="0" w:space="0" w:color="auto"/>
        <w:left w:val="none" w:sz="0" w:space="0" w:color="auto"/>
        <w:bottom w:val="none" w:sz="0" w:space="0" w:color="auto"/>
        <w:right w:val="none" w:sz="0" w:space="0" w:color="auto"/>
      </w:divBdr>
    </w:div>
    <w:div w:id="1504392410">
      <w:bodyDiv w:val="1"/>
      <w:marLeft w:val="0"/>
      <w:marRight w:val="0"/>
      <w:marTop w:val="0"/>
      <w:marBottom w:val="0"/>
      <w:divBdr>
        <w:top w:val="none" w:sz="0" w:space="0" w:color="auto"/>
        <w:left w:val="none" w:sz="0" w:space="0" w:color="auto"/>
        <w:bottom w:val="none" w:sz="0" w:space="0" w:color="auto"/>
        <w:right w:val="none" w:sz="0" w:space="0" w:color="auto"/>
      </w:divBdr>
    </w:div>
    <w:div w:id="1505242342">
      <w:bodyDiv w:val="1"/>
      <w:marLeft w:val="0"/>
      <w:marRight w:val="0"/>
      <w:marTop w:val="0"/>
      <w:marBottom w:val="0"/>
      <w:divBdr>
        <w:top w:val="none" w:sz="0" w:space="0" w:color="auto"/>
        <w:left w:val="none" w:sz="0" w:space="0" w:color="auto"/>
        <w:bottom w:val="none" w:sz="0" w:space="0" w:color="auto"/>
        <w:right w:val="none" w:sz="0" w:space="0" w:color="auto"/>
      </w:divBdr>
    </w:div>
    <w:div w:id="1505700903">
      <w:bodyDiv w:val="1"/>
      <w:marLeft w:val="0"/>
      <w:marRight w:val="0"/>
      <w:marTop w:val="0"/>
      <w:marBottom w:val="0"/>
      <w:divBdr>
        <w:top w:val="none" w:sz="0" w:space="0" w:color="auto"/>
        <w:left w:val="none" w:sz="0" w:space="0" w:color="auto"/>
        <w:bottom w:val="none" w:sz="0" w:space="0" w:color="auto"/>
        <w:right w:val="none" w:sz="0" w:space="0" w:color="auto"/>
      </w:divBdr>
    </w:div>
    <w:div w:id="1509173879">
      <w:bodyDiv w:val="1"/>
      <w:marLeft w:val="0"/>
      <w:marRight w:val="0"/>
      <w:marTop w:val="0"/>
      <w:marBottom w:val="0"/>
      <w:divBdr>
        <w:top w:val="none" w:sz="0" w:space="0" w:color="auto"/>
        <w:left w:val="none" w:sz="0" w:space="0" w:color="auto"/>
        <w:bottom w:val="none" w:sz="0" w:space="0" w:color="auto"/>
        <w:right w:val="none" w:sz="0" w:space="0" w:color="auto"/>
      </w:divBdr>
    </w:div>
    <w:div w:id="1510410245">
      <w:bodyDiv w:val="1"/>
      <w:marLeft w:val="0"/>
      <w:marRight w:val="0"/>
      <w:marTop w:val="0"/>
      <w:marBottom w:val="0"/>
      <w:divBdr>
        <w:top w:val="none" w:sz="0" w:space="0" w:color="auto"/>
        <w:left w:val="none" w:sz="0" w:space="0" w:color="auto"/>
        <w:bottom w:val="none" w:sz="0" w:space="0" w:color="auto"/>
        <w:right w:val="none" w:sz="0" w:space="0" w:color="auto"/>
      </w:divBdr>
    </w:div>
    <w:div w:id="1514298556">
      <w:bodyDiv w:val="1"/>
      <w:marLeft w:val="0"/>
      <w:marRight w:val="0"/>
      <w:marTop w:val="0"/>
      <w:marBottom w:val="0"/>
      <w:divBdr>
        <w:top w:val="none" w:sz="0" w:space="0" w:color="auto"/>
        <w:left w:val="none" w:sz="0" w:space="0" w:color="auto"/>
        <w:bottom w:val="none" w:sz="0" w:space="0" w:color="auto"/>
        <w:right w:val="none" w:sz="0" w:space="0" w:color="auto"/>
      </w:divBdr>
    </w:div>
    <w:div w:id="1514495510">
      <w:bodyDiv w:val="1"/>
      <w:marLeft w:val="0"/>
      <w:marRight w:val="0"/>
      <w:marTop w:val="0"/>
      <w:marBottom w:val="0"/>
      <w:divBdr>
        <w:top w:val="none" w:sz="0" w:space="0" w:color="auto"/>
        <w:left w:val="none" w:sz="0" w:space="0" w:color="auto"/>
        <w:bottom w:val="none" w:sz="0" w:space="0" w:color="auto"/>
        <w:right w:val="none" w:sz="0" w:space="0" w:color="auto"/>
      </w:divBdr>
    </w:div>
    <w:div w:id="1515652032">
      <w:bodyDiv w:val="1"/>
      <w:marLeft w:val="0"/>
      <w:marRight w:val="0"/>
      <w:marTop w:val="0"/>
      <w:marBottom w:val="0"/>
      <w:divBdr>
        <w:top w:val="none" w:sz="0" w:space="0" w:color="auto"/>
        <w:left w:val="none" w:sz="0" w:space="0" w:color="auto"/>
        <w:bottom w:val="none" w:sz="0" w:space="0" w:color="auto"/>
        <w:right w:val="none" w:sz="0" w:space="0" w:color="auto"/>
      </w:divBdr>
    </w:div>
    <w:div w:id="1515995977">
      <w:bodyDiv w:val="1"/>
      <w:marLeft w:val="0"/>
      <w:marRight w:val="0"/>
      <w:marTop w:val="0"/>
      <w:marBottom w:val="0"/>
      <w:divBdr>
        <w:top w:val="none" w:sz="0" w:space="0" w:color="auto"/>
        <w:left w:val="none" w:sz="0" w:space="0" w:color="auto"/>
        <w:bottom w:val="none" w:sz="0" w:space="0" w:color="auto"/>
        <w:right w:val="none" w:sz="0" w:space="0" w:color="auto"/>
      </w:divBdr>
    </w:div>
    <w:div w:id="1516308613">
      <w:bodyDiv w:val="1"/>
      <w:marLeft w:val="0"/>
      <w:marRight w:val="0"/>
      <w:marTop w:val="0"/>
      <w:marBottom w:val="0"/>
      <w:divBdr>
        <w:top w:val="none" w:sz="0" w:space="0" w:color="auto"/>
        <w:left w:val="none" w:sz="0" w:space="0" w:color="auto"/>
        <w:bottom w:val="none" w:sz="0" w:space="0" w:color="auto"/>
        <w:right w:val="none" w:sz="0" w:space="0" w:color="auto"/>
      </w:divBdr>
    </w:div>
    <w:div w:id="1516767865">
      <w:bodyDiv w:val="1"/>
      <w:marLeft w:val="0"/>
      <w:marRight w:val="0"/>
      <w:marTop w:val="0"/>
      <w:marBottom w:val="0"/>
      <w:divBdr>
        <w:top w:val="none" w:sz="0" w:space="0" w:color="auto"/>
        <w:left w:val="none" w:sz="0" w:space="0" w:color="auto"/>
        <w:bottom w:val="none" w:sz="0" w:space="0" w:color="auto"/>
        <w:right w:val="none" w:sz="0" w:space="0" w:color="auto"/>
      </w:divBdr>
    </w:div>
    <w:div w:id="1525442143">
      <w:bodyDiv w:val="1"/>
      <w:marLeft w:val="0"/>
      <w:marRight w:val="0"/>
      <w:marTop w:val="0"/>
      <w:marBottom w:val="0"/>
      <w:divBdr>
        <w:top w:val="none" w:sz="0" w:space="0" w:color="auto"/>
        <w:left w:val="none" w:sz="0" w:space="0" w:color="auto"/>
        <w:bottom w:val="none" w:sz="0" w:space="0" w:color="auto"/>
        <w:right w:val="none" w:sz="0" w:space="0" w:color="auto"/>
      </w:divBdr>
    </w:div>
    <w:div w:id="1527408733">
      <w:bodyDiv w:val="1"/>
      <w:marLeft w:val="0"/>
      <w:marRight w:val="0"/>
      <w:marTop w:val="0"/>
      <w:marBottom w:val="0"/>
      <w:divBdr>
        <w:top w:val="none" w:sz="0" w:space="0" w:color="auto"/>
        <w:left w:val="none" w:sz="0" w:space="0" w:color="auto"/>
        <w:bottom w:val="none" w:sz="0" w:space="0" w:color="auto"/>
        <w:right w:val="none" w:sz="0" w:space="0" w:color="auto"/>
      </w:divBdr>
    </w:div>
    <w:div w:id="1530298139">
      <w:bodyDiv w:val="1"/>
      <w:marLeft w:val="0"/>
      <w:marRight w:val="0"/>
      <w:marTop w:val="0"/>
      <w:marBottom w:val="0"/>
      <w:divBdr>
        <w:top w:val="none" w:sz="0" w:space="0" w:color="auto"/>
        <w:left w:val="none" w:sz="0" w:space="0" w:color="auto"/>
        <w:bottom w:val="none" w:sz="0" w:space="0" w:color="auto"/>
        <w:right w:val="none" w:sz="0" w:space="0" w:color="auto"/>
      </w:divBdr>
    </w:div>
    <w:div w:id="1537887528">
      <w:bodyDiv w:val="1"/>
      <w:marLeft w:val="0"/>
      <w:marRight w:val="0"/>
      <w:marTop w:val="0"/>
      <w:marBottom w:val="0"/>
      <w:divBdr>
        <w:top w:val="none" w:sz="0" w:space="0" w:color="auto"/>
        <w:left w:val="none" w:sz="0" w:space="0" w:color="auto"/>
        <w:bottom w:val="none" w:sz="0" w:space="0" w:color="auto"/>
        <w:right w:val="none" w:sz="0" w:space="0" w:color="auto"/>
      </w:divBdr>
    </w:div>
    <w:div w:id="1540895838">
      <w:bodyDiv w:val="1"/>
      <w:marLeft w:val="0"/>
      <w:marRight w:val="0"/>
      <w:marTop w:val="0"/>
      <w:marBottom w:val="0"/>
      <w:divBdr>
        <w:top w:val="none" w:sz="0" w:space="0" w:color="auto"/>
        <w:left w:val="none" w:sz="0" w:space="0" w:color="auto"/>
        <w:bottom w:val="none" w:sz="0" w:space="0" w:color="auto"/>
        <w:right w:val="none" w:sz="0" w:space="0" w:color="auto"/>
      </w:divBdr>
    </w:div>
    <w:div w:id="1545750940">
      <w:bodyDiv w:val="1"/>
      <w:marLeft w:val="0"/>
      <w:marRight w:val="0"/>
      <w:marTop w:val="0"/>
      <w:marBottom w:val="0"/>
      <w:divBdr>
        <w:top w:val="none" w:sz="0" w:space="0" w:color="auto"/>
        <w:left w:val="none" w:sz="0" w:space="0" w:color="auto"/>
        <w:bottom w:val="none" w:sz="0" w:space="0" w:color="auto"/>
        <w:right w:val="none" w:sz="0" w:space="0" w:color="auto"/>
      </w:divBdr>
    </w:div>
    <w:div w:id="1545946375">
      <w:bodyDiv w:val="1"/>
      <w:marLeft w:val="0"/>
      <w:marRight w:val="0"/>
      <w:marTop w:val="0"/>
      <w:marBottom w:val="0"/>
      <w:divBdr>
        <w:top w:val="none" w:sz="0" w:space="0" w:color="auto"/>
        <w:left w:val="none" w:sz="0" w:space="0" w:color="auto"/>
        <w:bottom w:val="none" w:sz="0" w:space="0" w:color="auto"/>
        <w:right w:val="none" w:sz="0" w:space="0" w:color="auto"/>
      </w:divBdr>
    </w:div>
    <w:div w:id="1547721208">
      <w:bodyDiv w:val="1"/>
      <w:marLeft w:val="0"/>
      <w:marRight w:val="0"/>
      <w:marTop w:val="0"/>
      <w:marBottom w:val="0"/>
      <w:divBdr>
        <w:top w:val="none" w:sz="0" w:space="0" w:color="auto"/>
        <w:left w:val="none" w:sz="0" w:space="0" w:color="auto"/>
        <w:bottom w:val="none" w:sz="0" w:space="0" w:color="auto"/>
        <w:right w:val="none" w:sz="0" w:space="0" w:color="auto"/>
      </w:divBdr>
    </w:div>
    <w:div w:id="1549296447">
      <w:bodyDiv w:val="1"/>
      <w:marLeft w:val="0"/>
      <w:marRight w:val="0"/>
      <w:marTop w:val="0"/>
      <w:marBottom w:val="0"/>
      <w:divBdr>
        <w:top w:val="none" w:sz="0" w:space="0" w:color="auto"/>
        <w:left w:val="none" w:sz="0" w:space="0" w:color="auto"/>
        <w:bottom w:val="none" w:sz="0" w:space="0" w:color="auto"/>
        <w:right w:val="none" w:sz="0" w:space="0" w:color="auto"/>
      </w:divBdr>
    </w:div>
    <w:div w:id="1550606831">
      <w:bodyDiv w:val="1"/>
      <w:marLeft w:val="0"/>
      <w:marRight w:val="0"/>
      <w:marTop w:val="0"/>
      <w:marBottom w:val="0"/>
      <w:divBdr>
        <w:top w:val="none" w:sz="0" w:space="0" w:color="auto"/>
        <w:left w:val="none" w:sz="0" w:space="0" w:color="auto"/>
        <w:bottom w:val="none" w:sz="0" w:space="0" w:color="auto"/>
        <w:right w:val="none" w:sz="0" w:space="0" w:color="auto"/>
      </w:divBdr>
    </w:div>
    <w:div w:id="1555041163">
      <w:bodyDiv w:val="1"/>
      <w:marLeft w:val="0"/>
      <w:marRight w:val="0"/>
      <w:marTop w:val="0"/>
      <w:marBottom w:val="0"/>
      <w:divBdr>
        <w:top w:val="none" w:sz="0" w:space="0" w:color="auto"/>
        <w:left w:val="none" w:sz="0" w:space="0" w:color="auto"/>
        <w:bottom w:val="none" w:sz="0" w:space="0" w:color="auto"/>
        <w:right w:val="none" w:sz="0" w:space="0" w:color="auto"/>
      </w:divBdr>
    </w:div>
    <w:div w:id="1556625203">
      <w:bodyDiv w:val="1"/>
      <w:marLeft w:val="0"/>
      <w:marRight w:val="0"/>
      <w:marTop w:val="0"/>
      <w:marBottom w:val="0"/>
      <w:divBdr>
        <w:top w:val="none" w:sz="0" w:space="0" w:color="auto"/>
        <w:left w:val="none" w:sz="0" w:space="0" w:color="auto"/>
        <w:bottom w:val="none" w:sz="0" w:space="0" w:color="auto"/>
        <w:right w:val="none" w:sz="0" w:space="0" w:color="auto"/>
      </w:divBdr>
    </w:div>
    <w:div w:id="1562668628">
      <w:bodyDiv w:val="1"/>
      <w:marLeft w:val="0"/>
      <w:marRight w:val="0"/>
      <w:marTop w:val="0"/>
      <w:marBottom w:val="0"/>
      <w:divBdr>
        <w:top w:val="none" w:sz="0" w:space="0" w:color="auto"/>
        <w:left w:val="none" w:sz="0" w:space="0" w:color="auto"/>
        <w:bottom w:val="none" w:sz="0" w:space="0" w:color="auto"/>
        <w:right w:val="none" w:sz="0" w:space="0" w:color="auto"/>
      </w:divBdr>
    </w:div>
    <w:div w:id="1566725532">
      <w:bodyDiv w:val="1"/>
      <w:marLeft w:val="0"/>
      <w:marRight w:val="0"/>
      <w:marTop w:val="0"/>
      <w:marBottom w:val="0"/>
      <w:divBdr>
        <w:top w:val="none" w:sz="0" w:space="0" w:color="auto"/>
        <w:left w:val="none" w:sz="0" w:space="0" w:color="auto"/>
        <w:bottom w:val="none" w:sz="0" w:space="0" w:color="auto"/>
        <w:right w:val="none" w:sz="0" w:space="0" w:color="auto"/>
      </w:divBdr>
    </w:div>
    <w:div w:id="1569919315">
      <w:bodyDiv w:val="1"/>
      <w:marLeft w:val="0"/>
      <w:marRight w:val="0"/>
      <w:marTop w:val="0"/>
      <w:marBottom w:val="0"/>
      <w:divBdr>
        <w:top w:val="none" w:sz="0" w:space="0" w:color="auto"/>
        <w:left w:val="none" w:sz="0" w:space="0" w:color="auto"/>
        <w:bottom w:val="none" w:sz="0" w:space="0" w:color="auto"/>
        <w:right w:val="none" w:sz="0" w:space="0" w:color="auto"/>
      </w:divBdr>
    </w:div>
    <w:div w:id="1570655483">
      <w:bodyDiv w:val="1"/>
      <w:marLeft w:val="0"/>
      <w:marRight w:val="0"/>
      <w:marTop w:val="0"/>
      <w:marBottom w:val="0"/>
      <w:divBdr>
        <w:top w:val="none" w:sz="0" w:space="0" w:color="auto"/>
        <w:left w:val="none" w:sz="0" w:space="0" w:color="auto"/>
        <w:bottom w:val="none" w:sz="0" w:space="0" w:color="auto"/>
        <w:right w:val="none" w:sz="0" w:space="0" w:color="auto"/>
      </w:divBdr>
    </w:div>
    <w:div w:id="1572304849">
      <w:bodyDiv w:val="1"/>
      <w:marLeft w:val="0"/>
      <w:marRight w:val="0"/>
      <w:marTop w:val="0"/>
      <w:marBottom w:val="0"/>
      <w:divBdr>
        <w:top w:val="none" w:sz="0" w:space="0" w:color="auto"/>
        <w:left w:val="none" w:sz="0" w:space="0" w:color="auto"/>
        <w:bottom w:val="none" w:sz="0" w:space="0" w:color="auto"/>
        <w:right w:val="none" w:sz="0" w:space="0" w:color="auto"/>
      </w:divBdr>
    </w:div>
    <w:div w:id="1577323040">
      <w:bodyDiv w:val="1"/>
      <w:marLeft w:val="0"/>
      <w:marRight w:val="0"/>
      <w:marTop w:val="0"/>
      <w:marBottom w:val="0"/>
      <w:divBdr>
        <w:top w:val="none" w:sz="0" w:space="0" w:color="auto"/>
        <w:left w:val="none" w:sz="0" w:space="0" w:color="auto"/>
        <w:bottom w:val="none" w:sz="0" w:space="0" w:color="auto"/>
        <w:right w:val="none" w:sz="0" w:space="0" w:color="auto"/>
      </w:divBdr>
    </w:div>
    <w:div w:id="1578634410">
      <w:bodyDiv w:val="1"/>
      <w:marLeft w:val="0"/>
      <w:marRight w:val="0"/>
      <w:marTop w:val="0"/>
      <w:marBottom w:val="0"/>
      <w:divBdr>
        <w:top w:val="none" w:sz="0" w:space="0" w:color="auto"/>
        <w:left w:val="none" w:sz="0" w:space="0" w:color="auto"/>
        <w:bottom w:val="none" w:sz="0" w:space="0" w:color="auto"/>
        <w:right w:val="none" w:sz="0" w:space="0" w:color="auto"/>
      </w:divBdr>
    </w:div>
    <w:div w:id="1579905948">
      <w:bodyDiv w:val="1"/>
      <w:marLeft w:val="0"/>
      <w:marRight w:val="0"/>
      <w:marTop w:val="0"/>
      <w:marBottom w:val="0"/>
      <w:divBdr>
        <w:top w:val="none" w:sz="0" w:space="0" w:color="auto"/>
        <w:left w:val="none" w:sz="0" w:space="0" w:color="auto"/>
        <w:bottom w:val="none" w:sz="0" w:space="0" w:color="auto"/>
        <w:right w:val="none" w:sz="0" w:space="0" w:color="auto"/>
      </w:divBdr>
    </w:div>
    <w:div w:id="1580749832">
      <w:bodyDiv w:val="1"/>
      <w:marLeft w:val="0"/>
      <w:marRight w:val="0"/>
      <w:marTop w:val="0"/>
      <w:marBottom w:val="0"/>
      <w:divBdr>
        <w:top w:val="none" w:sz="0" w:space="0" w:color="auto"/>
        <w:left w:val="none" w:sz="0" w:space="0" w:color="auto"/>
        <w:bottom w:val="none" w:sz="0" w:space="0" w:color="auto"/>
        <w:right w:val="none" w:sz="0" w:space="0" w:color="auto"/>
      </w:divBdr>
    </w:div>
    <w:div w:id="1589341089">
      <w:bodyDiv w:val="1"/>
      <w:marLeft w:val="0"/>
      <w:marRight w:val="0"/>
      <w:marTop w:val="0"/>
      <w:marBottom w:val="0"/>
      <w:divBdr>
        <w:top w:val="none" w:sz="0" w:space="0" w:color="auto"/>
        <w:left w:val="none" w:sz="0" w:space="0" w:color="auto"/>
        <w:bottom w:val="none" w:sz="0" w:space="0" w:color="auto"/>
        <w:right w:val="none" w:sz="0" w:space="0" w:color="auto"/>
      </w:divBdr>
    </w:div>
    <w:div w:id="1589533695">
      <w:bodyDiv w:val="1"/>
      <w:marLeft w:val="0"/>
      <w:marRight w:val="0"/>
      <w:marTop w:val="0"/>
      <w:marBottom w:val="0"/>
      <w:divBdr>
        <w:top w:val="none" w:sz="0" w:space="0" w:color="auto"/>
        <w:left w:val="none" w:sz="0" w:space="0" w:color="auto"/>
        <w:bottom w:val="none" w:sz="0" w:space="0" w:color="auto"/>
        <w:right w:val="none" w:sz="0" w:space="0" w:color="auto"/>
      </w:divBdr>
    </w:div>
    <w:div w:id="1589730537">
      <w:bodyDiv w:val="1"/>
      <w:marLeft w:val="0"/>
      <w:marRight w:val="0"/>
      <w:marTop w:val="0"/>
      <w:marBottom w:val="0"/>
      <w:divBdr>
        <w:top w:val="none" w:sz="0" w:space="0" w:color="auto"/>
        <w:left w:val="none" w:sz="0" w:space="0" w:color="auto"/>
        <w:bottom w:val="none" w:sz="0" w:space="0" w:color="auto"/>
        <w:right w:val="none" w:sz="0" w:space="0" w:color="auto"/>
      </w:divBdr>
    </w:div>
    <w:div w:id="1591549952">
      <w:bodyDiv w:val="1"/>
      <w:marLeft w:val="0"/>
      <w:marRight w:val="0"/>
      <w:marTop w:val="0"/>
      <w:marBottom w:val="0"/>
      <w:divBdr>
        <w:top w:val="none" w:sz="0" w:space="0" w:color="auto"/>
        <w:left w:val="none" w:sz="0" w:space="0" w:color="auto"/>
        <w:bottom w:val="none" w:sz="0" w:space="0" w:color="auto"/>
        <w:right w:val="none" w:sz="0" w:space="0" w:color="auto"/>
      </w:divBdr>
    </w:div>
    <w:div w:id="1593929819">
      <w:bodyDiv w:val="1"/>
      <w:marLeft w:val="0"/>
      <w:marRight w:val="0"/>
      <w:marTop w:val="0"/>
      <w:marBottom w:val="0"/>
      <w:divBdr>
        <w:top w:val="none" w:sz="0" w:space="0" w:color="auto"/>
        <w:left w:val="none" w:sz="0" w:space="0" w:color="auto"/>
        <w:bottom w:val="none" w:sz="0" w:space="0" w:color="auto"/>
        <w:right w:val="none" w:sz="0" w:space="0" w:color="auto"/>
      </w:divBdr>
    </w:div>
    <w:div w:id="1594052277">
      <w:bodyDiv w:val="1"/>
      <w:marLeft w:val="0"/>
      <w:marRight w:val="0"/>
      <w:marTop w:val="0"/>
      <w:marBottom w:val="0"/>
      <w:divBdr>
        <w:top w:val="none" w:sz="0" w:space="0" w:color="auto"/>
        <w:left w:val="none" w:sz="0" w:space="0" w:color="auto"/>
        <w:bottom w:val="none" w:sz="0" w:space="0" w:color="auto"/>
        <w:right w:val="none" w:sz="0" w:space="0" w:color="auto"/>
      </w:divBdr>
    </w:div>
    <w:div w:id="1594430444">
      <w:bodyDiv w:val="1"/>
      <w:marLeft w:val="0"/>
      <w:marRight w:val="0"/>
      <w:marTop w:val="0"/>
      <w:marBottom w:val="0"/>
      <w:divBdr>
        <w:top w:val="none" w:sz="0" w:space="0" w:color="auto"/>
        <w:left w:val="none" w:sz="0" w:space="0" w:color="auto"/>
        <w:bottom w:val="none" w:sz="0" w:space="0" w:color="auto"/>
        <w:right w:val="none" w:sz="0" w:space="0" w:color="auto"/>
      </w:divBdr>
    </w:div>
    <w:div w:id="1594822142">
      <w:bodyDiv w:val="1"/>
      <w:marLeft w:val="0"/>
      <w:marRight w:val="0"/>
      <w:marTop w:val="0"/>
      <w:marBottom w:val="0"/>
      <w:divBdr>
        <w:top w:val="none" w:sz="0" w:space="0" w:color="auto"/>
        <w:left w:val="none" w:sz="0" w:space="0" w:color="auto"/>
        <w:bottom w:val="none" w:sz="0" w:space="0" w:color="auto"/>
        <w:right w:val="none" w:sz="0" w:space="0" w:color="auto"/>
      </w:divBdr>
    </w:div>
    <w:div w:id="1597205557">
      <w:bodyDiv w:val="1"/>
      <w:marLeft w:val="0"/>
      <w:marRight w:val="0"/>
      <w:marTop w:val="0"/>
      <w:marBottom w:val="0"/>
      <w:divBdr>
        <w:top w:val="none" w:sz="0" w:space="0" w:color="auto"/>
        <w:left w:val="none" w:sz="0" w:space="0" w:color="auto"/>
        <w:bottom w:val="none" w:sz="0" w:space="0" w:color="auto"/>
        <w:right w:val="none" w:sz="0" w:space="0" w:color="auto"/>
      </w:divBdr>
    </w:div>
    <w:div w:id="1602957435">
      <w:bodyDiv w:val="1"/>
      <w:marLeft w:val="0"/>
      <w:marRight w:val="0"/>
      <w:marTop w:val="0"/>
      <w:marBottom w:val="0"/>
      <w:divBdr>
        <w:top w:val="none" w:sz="0" w:space="0" w:color="auto"/>
        <w:left w:val="none" w:sz="0" w:space="0" w:color="auto"/>
        <w:bottom w:val="none" w:sz="0" w:space="0" w:color="auto"/>
        <w:right w:val="none" w:sz="0" w:space="0" w:color="auto"/>
      </w:divBdr>
    </w:div>
    <w:div w:id="1605572009">
      <w:bodyDiv w:val="1"/>
      <w:marLeft w:val="0"/>
      <w:marRight w:val="0"/>
      <w:marTop w:val="0"/>
      <w:marBottom w:val="0"/>
      <w:divBdr>
        <w:top w:val="none" w:sz="0" w:space="0" w:color="auto"/>
        <w:left w:val="none" w:sz="0" w:space="0" w:color="auto"/>
        <w:bottom w:val="none" w:sz="0" w:space="0" w:color="auto"/>
        <w:right w:val="none" w:sz="0" w:space="0" w:color="auto"/>
      </w:divBdr>
    </w:div>
    <w:div w:id="1605919704">
      <w:bodyDiv w:val="1"/>
      <w:marLeft w:val="0"/>
      <w:marRight w:val="0"/>
      <w:marTop w:val="0"/>
      <w:marBottom w:val="0"/>
      <w:divBdr>
        <w:top w:val="none" w:sz="0" w:space="0" w:color="auto"/>
        <w:left w:val="none" w:sz="0" w:space="0" w:color="auto"/>
        <w:bottom w:val="none" w:sz="0" w:space="0" w:color="auto"/>
        <w:right w:val="none" w:sz="0" w:space="0" w:color="auto"/>
      </w:divBdr>
    </w:div>
    <w:div w:id="1609846156">
      <w:bodyDiv w:val="1"/>
      <w:marLeft w:val="0"/>
      <w:marRight w:val="0"/>
      <w:marTop w:val="0"/>
      <w:marBottom w:val="0"/>
      <w:divBdr>
        <w:top w:val="none" w:sz="0" w:space="0" w:color="auto"/>
        <w:left w:val="none" w:sz="0" w:space="0" w:color="auto"/>
        <w:bottom w:val="none" w:sz="0" w:space="0" w:color="auto"/>
        <w:right w:val="none" w:sz="0" w:space="0" w:color="auto"/>
      </w:divBdr>
    </w:div>
    <w:div w:id="1613170204">
      <w:bodyDiv w:val="1"/>
      <w:marLeft w:val="0"/>
      <w:marRight w:val="0"/>
      <w:marTop w:val="0"/>
      <w:marBottom w:val="0"/>
      <w:divBdr>
        <w:top w:val="none" w:sz="0" w:space="0" w:color="auto"/>
        <w:left w:val="none" w:sz="0" w:space="0" w:color="auto"/>
        <w:bottom w:val="none" w:sz="0" w:space="0" w:color="auto"/>
        <w:right w:val="none" w:sz="0" w:space="0" w:color="auto"/>
      </w:divBdr>
    </w:div>
    <w:div w:id="1615479669">
      <w:bodyDiv w:val="1"/>
      <w:marLeft w:val="0"/>
      <w:marRight w:val="0"/>
      <w:marTop w:val="0"/>
      <w:marBottom w:val="0"/>
      <w:divBdr>
        <w:top w:val="none" w:sz="0" w:space="0" w:color="auto"/>
        <w:left w:val="none" w:sz="0" w:space="0" w:color="auto"/>
        <w:bottom w:val="none" w:sz="0" w:space="0" w:color="auto"/>
        <w:right w:val="none" w:sz="0" w:space="0" w:color="auto"/>
      </w:divBdr>
    </w:div>
    <w:div w:id="1618566262">
      <w:bodyDiv w:val="1"/>
      <w:marLeft w:val="0"/>
      <w:marRight w:val="0"/>
      <w:marTop w:val="0"/>
      <w:marBottom w:val="0"/>
      <w:divBdr>
        <w:top w:val="none" w:sz="0" w:space="0" w:color="auto"/>
        <w:left w:val="none" w:sz="0" w:space="0" w:color="auto"/>
        <w:bottom w:val="none" w:sz="0" w:space="0" w:color="auto"/>
        <w:right w:val="none" w:sz="0" w:space="0" w:color="auto"/>
      </w:divBdr>
    </w:div>
    <w:div w:id="1625119258">
      <w:bodyDiv w:val="1"/>
      <w:marLeft w:val="0"/>
      <w:marRight w:val="0"/>
      <w:marTop w:val="0"/>
      <w:marBottom w:val="0"/>
      <w:divBdr>
        <w:top w:val="none" w:sz="0" w:space="0" w:color="auto"/>
        <w:left w:val="none" w:sz="0" w:space="0" w:color="auto"/>
        <w:bottom w:val="none" w:sz="0" w:space="0" w:color="auto"/>
        <w:right w:val="none" w:sz="0" w:space="0" w:color="auto"/>
      </w:divBdr>
    </w:div>
    <w:div w:id="1627079872">
      <w:bodyDiv w:val="1"/>
      <w:marLeft w:val="0"/>
      <w:marRight w:val="0"/>
      <w:marTop w:val="0"/>
      <w:marBottom w:val="0"/>
      <w:divBdr>
        <w:top w:val="none" w:sz="0" w:space="0" w:color="auto"/>
        <w:left w:val="none" w:sz="0" w:space="0" w:color="auto"/>
        <w:bottom w:val="none" w:sz="0" w:space="0" w:color="auto"/>
        <w:right w:val="none" w:sz="0" w:space="0" w:color="auto"/>
      </w:divBdr>
    </w:div>
    <w:div w:id="1629431843">
      <w:bodyDiv w:val="1"/>
      <w:marLeft w:val="0"/>
      <w:marRight w:val="0"/>
      <w:marTop w:val="0"/>
      <w:marBottom w:val="0"/>
      <w:divBdr>
        <w:top w:val="none" w:sz="0" w:space="0" w:color="auto"/>
        <w:left w:val="none" w:sz="0" w:space="0" w:color="auto"/>
        <w:bottom w:val="none" w:sz="0" w:space="0" w:color="auto"/>
        <w:right w:val="none" w:sz="0" w:space="0" w:color="auto"/>
      </w:divBdr>
    </w:div>
    <w:div w:id="1633943892">
      <w:bodyDiv w:val="1"/>
      <w:marLeft w:val="0"/>
      <w:marRight w:val="0"/>
      <w:marTop w:val="0"/>
      <w:marBottom w:val="0"/>
      <w:divBdr>
        <w:top w:val="none" w:sz="0" w:space="0" w:color="auto"/>
        <w:left w:val="none" w:sz="0" w:space="0" w:color="auto"/>
        <w:bottom w:val="none" w:sz="0" w:space="0" w:color="auto"/>
        <w:right w:val="none" w:sz="0" w:space="0" w:color="auto"/>
      </w:divBdr>
    </w:div>
    <w:div w:id="1633944244">
      <w:bodyDiv w:val="1"/>
      <w:marLeft w:val="0"/>
      <w:marRight w:val="0"/>
      <w:marTop w:val="0"/>
      <w:marBottom w:val="0"/>
      <w:divBdr>
        <w:top w:val="none" w:sz="0" w:space="0" w:color="auto"/>
        <w:left w:val="none" w:sz="0" w:space="0" w:color="auto"/>
        <w:bottom w:val="none" w:sz="0" w:space="0" w:color="auto"/>
        <w:right w:val="none" w:sz="0" w:space="0" w:color="auto"/>
      </w:divBdr>
    </w:div>
    <w:div w:id="1634485890">
      <w:bodyDiv w:val="1"/>
      <w:marLeft w:val="0"/>
      <w:marRight w:val="0"/>
      <w:marTop w:val="0"/>
      <w:marBottom w:val="0"/>
      <w:divBdr>
        <w:top w:val="none" w:sz="0" w:space="0" w:color="auto"/>
        <w:left w:val="none" w:sz="0" w:space="0" w:color="auto"/>
        <w:bottom w:val="none" w:sz="0" w:space="0" w:color="auto"/>
        <w:right w:val="none" w:sz="0" w:space="0" w:color="auto"/>
      </w:divBdr>
    </w:div>
    <w:div w:id="1634561610">
      <w:bodyDiv w:val="1"/>
      <w:marLeft w:val="0"/>
      <w:marRight w:val="0"/>
      <w:marTop w:val="0"/>
      <w:marBottom w:val="0"/>
      <w:divBdr>
        <w:top w:val="none" w:sz="0" w:space="0" w:color="auto"/>
        <w:left w:val="none" w:sz="0" w:space="0" w:color="auto"/>
        <w:bottom w:val="none" w:sz="0" w:space="0" w:color="auto"/>
        <w:right w:val="none" w:sz="0" w:space="0" w:color="auto"/>
      </w:divBdr>
    </w:div>
    <w:div w:id="1634871266">
      <w:bodyDiv w:val="1"/>
      <w:marLeft w:val="0"/>
      <w:marRight w:val="0"/>
      <w:marTop w:val="0"/>
      <w:marBottom w:val="0"/>
      <w:divBdr>
        <w:top w:val="none" w:sz="0" w:space="0" w:color="auto"/>
        <w:left w:val="none" w:sz="0" w:space="0" w:color="auto"/>
        <w:bottom w:val="none" w:sz="0" w:space="0" w:color="auto"/>
        <w:right w:val="none" w:sz="0" w:space="0" w:color="auto"/>
      </w:divBdr>
    </w:div>
    <w:div w:id="1637099150">
      <w:bodyDiv w:val="1"/>
      <w:marLeft w:val="0"/>
      <w:marRight w:val="0"/>
      <w:marTop w:val="0"/>
      <w:marBottom w:val="0"/>
      <w:divBdr>
        <w:top w:val="none" w:sz="0" w:space="0" w:color="auto"/>
        <w:left w:val="none" w:sz="0" w:space="0" w:color="auto"/>
        <w:bottom w:val="none" w:sz="0" w:space="0" w:color="auto"/>
        <w:right w:val="none" w:sz="0" w:space="0" w:color="auto"/>
      </w:divBdr>
    </w:div>
    <w:div w:id="1640332091">
      <w:bodyDiv w:val="1"/>
      <w:marLeft w:val="0"/>
      <w:marRight w:val="0"/>
      <w:marTop w:val="0"/>
      <w:marBottom w:val="0"/>
      <w:divBdr>
        <w:top w:val="none" w:sz="0" w:space="0" w:color="auto"/>
        <w:left w:val="none" w:sz="0" w:space="0" w:color="auto"/>
        <w:bottom w:val="none" w:sz="0" w:space="0" w:color="auto"/>
        <w:right w:val="none" w:sz="0" w:space="0" w:color="auto"/>
      </w:divBdr>
    </w:div>
    <w:div w:id="1640956458">
      <w:bodyDiv w:val="1"/>
      <w:marLeft w:val="0"/>
      <w:marRight w:val="0"/>
      <w:marTop w:val="0"/>
      <w:marBottom w:val="0"/>
      <w:divBdr>
        <w:top w:val="none" w:sz="0" w:space="0" w:color="auto"/>
        <w:left w:val="none" w:sz="0" w:space="0" w:color="auto"/>
        <w:bottom w:val="none" w:sz="0" w:space="0" w:color="auto"/>
        <w:right w:val="none" w:sz="0" w:space="0" w:color="auto"/>
      </w:divBdr>
    </w:div>
    <w:div w:id="1643580742">
      <w:bodyDiv w:val="1"/>
      <w:marLeft w:val="0"/>
      <w:marRight w:val="0"/>
      <w:marTop w:val="0"/>
      <w:marBottom w:val="0"/>
      <w:divBdr>
        <w:top w:val="none" w:sz="0" w:space="0" w:color="auto"/>
        <w:left w:val="none" w:sz="0" w:space="0" w:color="auto"/>
        <w:bottom w:val="none" w:sz="0" w:space="0" w:color="auto"/>
        <w:right w:val="none" w:sz="0" w:space="0" w:color="auto"/>
      </w:divBdr>
    </w:div>
    <w:div w:id="1645352920">
      <w:bodyDiv w:val="1"/>
      <w:marLeft w:val="0"/>
      <w:marRight w:val="0"/>
      <w:marTop w:val="0"/>
      <w:marBottom w:val="0"/>
      <w:divBdr>
        <w:top w:val="none" w:sz="0" w:space="0" w:color="auto"/>
        <w:left w:val="none" w:sz="0" w:space="0" w:color="auto"/>
        <w:bottom w:val="none" w:sz="0" w:space="0" w:color="auto"/>
        <w:right w:val="none" w:sz="0" w:space="0" w:color="auto"/>
      </w:divBdr>
    </w:div>
    <w:div w:id="1647003331">
      <w:bodyDiv w:val="1"/>
      <w:marLeft w:val="0"/>
      <w:marRight w:val="0"/>
      <w:marTop w:val="0"/>
      <w:marBottom w:val="0"/>
      <w:divBdr>
        <w:top w:val="none" w:sz="0" w:space="0" w:color="auto"/>
        <w:left w:val="none" w:sz="0" w:space="0" w:color="auto"/>
        <w:bottom w:val="none" w:sz="0" w:space="0" w:color="auto"/>
        <w:right w:val="none" w:sz="0" w:space="0" w:color="auto"/>
      </w:divBdr>
    </w:div>
    <w:div w:id="1647006758">
      <w:bodyDiv w:val="1"/>
      <w:marLeft w:val="0"/>
      <w:marRight w:val="0"/>
      <w:marTop w:val="0"/>
      <w:marBottom w:val="0"/>
      <w:divBdr>
        <w:top w:val="none" w:sz="0" w:space="0" w:color="auto"/>
        <w:left w:val="none" w:sz="0" w:space="0" w:color="auto"/>
        <w:bottom w:val="none" w:sz="0" w:space="0" w:color="auto"/>
        <w:right w:val="none" w:sz="0" w:space="0" w:color="auto"/>
      </w:divBdr>
    </w:div>
    <w:div w:id="1647970893">
      <w:bodyDiv w:val="1"/>
      <w:marLeft w:val="0"/>
      <w:marRight w:val="0"/>
      <w:marTop w:val="0"/>
      <w:marBottom w:val="0"/>
      <w:divBdr>
        <w:top w:val="none" w:sz="0" w:space="0" w:color="auto"/>
        <w:left w:val="none" w:sz="0" w:space="0" w:color="auto"/>
        <w:bottom w:val="none" w:sz="0" w:space="0" w:color="auto"/>
        <w:right w:val="none" w:sz="0" w:space="0" w:color="auto"/>
      </w:divBdr>
    </w:div>
    <w:div w:id="1648440213">
      <w:bodyDiv w:val="1"/>
      <w:marLeft w:val="0"/>
      <w:marRight w:val="0"/>
      <w:marTop w:val="0"/>
      <w:marBottom w:val="0"/>
      <w:divBdr>
        <w:top w:val="none" w:sz="0" w:space="0" w:color="auto"/>
        <w:left w:val="none" w:sz="0" w:space="0" w:color="auto"/>
        <w:bottom w:val="none" w:sz="0" w:space="0" w:color="auto"/>
        <w:right w:val="none" w:sz="0" w:space="0" w:color="auto"/>
      </w:divBdr>
    </w:div>
    <w:div w:id="1651206703">
      <w:bodyDiv w:val="1"/>
      <w:marLeft w:val="0"/>
      <w:marRight w:val="0"/>
      <w:marTop w:val="0"/>
      <w:marBottom w:val="0"/>
      <w:divBdr>
        <w:top w:val="none" w:sz="0" w:space="0" w:color="auto"/>
        <w:left w:val="none" w:sz="0" w:space="0" w:color="auto"/>
        <w:bottom w:val="none" w:sz="0" w:space="0" w:color="auto"/>
        <w:right w:val="none" w:sz="0" w:space="0" w:color="auto"/>
      </w:divBdr>
    </w:div>
    <w:div w:id="1651245799">
      <w:bodyDiv w:val="1"/>
      <w:marLeft w:val="0"/>
      <w:marRight w:val="0"/>
      <w:marTop w:val="0"/>
      <w:marBottom w:val="0"/>
      <w:divBdr>
        <w:top w:val="none" w:sz="0" w:space="0" w:color="auto"/>
        <w:left w:val="none" w:sz="0" w:space="0" w:color="auto"/>
        <w:bottom w:val="none" w:sz="0" w:space="0" w:color="auto"/>
        <w:right w:val="none" w:sz="0" w:space="0" w:color="auto"/>
      </w:divBdr>
    </w:div>
    <w:div w:id="1652170939">
      <w:bodyDiv w:val="1"/>
      <w:marLeft w:val="0"/>
      <w:marRight w:val="0"/>
      <w:marTop w:val="0"/>
      <w:marBottom w:val="0"/>
      <w:divBdr>
        <w:top w:val="none" w:sz="0" w:space="0" w:color="auto"/>
        <w:left w:val="none" w:sz="0" w:space="0" w:color="auto"/>
        <w:bottom w:val="none" w:sz="0" w:space="0" w:color="auto"/>
        <w:right w:val="none" w:sz="0" w:space="0" w:color="auto"/>
      </w:divBdr>
    </w:div>
    <w:div w:id="1652711549">
      <w:bodyDiv w:val="1"/>
      <w:marLeft w:val="0"/>
      <w:marRight w:val="0"/>
      <w:marTop w:val="0"/>
      <w:marBottom w:val="0"/>
      <w:divBdr>
        <w:top w:val="none" w:sz="0" w:space="0" w:color="auto"/>
        <w:left w:val="none" w:sz="0" w:space="0" w:color="auto"/>
        <w:bottom w:val="none" w:sz="0" w:space="0" w:color="auto"/>
        <w:right w:val="none" w:sz="0" w:space="0" w:color="auto"/>
      </w:divBdr>
    </w:div>
    <w:div w:id="1653099127">
      <w:bodyDiv w:val="1"/>
      <w:marLeft w:val="0"/>
      <w:marRight w:val="0"/>
      <w:marTop w:val="0"/>
      <w:marBottom w:val="0"/>
      <w:divBdr>
        <w:top w:val="none" w:sz="0" w:space="0" w:color="auto"/>
        <w:left w:val="none" w:sz="0" w:space="0" w:color="auto"/>
        <w:bottom w:val="none" w:sz="0" w:space="0" w:color="auto"/>
        <w:right w:val="none" w:sz="0" w:space="0" w:color="auto"/>
      </w:divBdr>
    </w:div>
    <w:div w:id="1656302219">
      <w:bodyDiv w:val="1"/>
      <w:marLeft w:val="0"/>
      <w:marRight w:val="0"/>
      <w:marTop w:val="0"/>
      <w:marBottom w:val="0"/>
      <w:divBdr>
        <w:top w:val="none" w:sz="0" w:space="0" w:color="auto"/>
        <w:left w:val="none" w:sz="0" w:space="0" w:color="auto"/>
        <w:bottom w:val="none" w:sz="0" w:space="0" w:color="auto"/>
        <w:right w:val="none" w:sz="0" w:space="0" w:color="auto"/>
      </w:divBdr>
    </w:div>
    <w:div w:id="1658459464">
      <w:bodyDiv w:val="1"/>
      <w:marLeft w:val="0"/>
      <w:marRight w:val="0"/>
      <w:marTop w:val="0"/>
      <w:marBottom w:val="0"/>
      <w:divBdr>
        <w:top w:val="none" w:sz="0" w:space="0" w:color="auto"/>
        <w:left w:val="none" w:sz="0" w:space="0" w:color="auto"/>
        <w:bottom w:val="none" w:sz="0" w:space="0" w:color="auto"/>
        <w:right w:val="none" w:sz="0" w:space="0" w:color="auto"/>
      </w:divBdr>
    </w:div>
    <w:div w:id="1658532551">
      <w:bodyDiv w:val="1"/>
      <w:marLeft w:val="0"/>
      <w:marRight w:val="0"/>
      <w:marTop w:val="0"/>
      <w:marBottom w:val="0"/>
      <w:divBdr>
        <w:top w:val="none" w:sz="0" w:space="0" w:color="auto"/>
        <w:left w:val="none" w:sz="0" w:space="0" w:color="auto"/>
        <w:bottom w:val="none" w:sz="0" w:space="0" w:color="auto"/>
        <w:right w:val="none" w:sz="0" w:space="0" w:color="auto"/>
      </w:divBdr>
    </w:div>
    <w:div w:id="1662155771">
      <w:bodyDiv w:val="1"/>
      <w:marLeft w:val="0"/>
      <w:marRight w:val="0"/>
      <w:marTop w:val="0"/>
      <w:marBottom w:val="0"/>
      <w:divBdr>
        <w:top w:val="none" w:sz="0" w:space="0" w:color="auto"/>
        <w:left w:val="none" w:sz="0" w:space="0" w:color="auto"/>
        <w:bottom w:val="none" w:sz="0" w:space="0" w:color="auto"/>
        <w:right w:val="none" w:sz="0" w:space="0" w:color="auto"/>
      </w:divBdr>
    </w:div>
    <w:div w:id="1662464272">
      <w:bodyDiv w:val="1"/>
      <w:marLeft w:val="0"/>
      <w:marRight w:val="0"/>
      <w:marTop w:val="0"/>
      <w:marBottom w:val="0"/>
      <w:divBdr>
        <w:top w:val="none" w:sz="0" w:space="0" w:color="auto"/>
        <w:left w:val="none" w:sz="0" w:space="0" w:color="auto"/>
        <w:bottom w:val="none" w:sz="0" w:space="0" w:color="auto"/>
        <w:right w:val="none" w:sz="0" w:space="0" w:color="auto"/>
      </w:divBdr>
    </w:div>
    <w:div w:id="1662925069">
      <w:bodyDiv w:val="1"/>
      <w:marLeft w:val="0"/>
      <w:marRight w:val="0"/>
      <w:marTop w:val="0"/>
      <w:marBottom w:val="0"/>
      <w:divBdr>
        <w:top w:val="none" w:sz="0" w:space="0" w:color="auto"/>
        <w:left w:val="none" w:sz="0" w:space="0" w:color="auto"/>
        <w:bottom w:val="none" w:sz="0" w:space="0" w:color="auto"/>
        <w:right w:val="none" w:sz="0" w:space="0" w:color="auto"/>
      </w:divBdr>
    </w:div>
    <w:div w:id="1663385328">
      <w:bodyDiv w:val="1"/>
      <w:marLeft w:val="0"/>
      <w:marRight w:val="0"/>
      <w:marTop w:val="0"/>
      <w:marBottom w:val="0"/>
      <w:divBdr>
        <w:top w:val="none" w:sz="0" w:space="0" w:color="auto"/>
        <w:left w:val="none" w:sz="0" w:space="0" w:color="auto"/>
        <w:bottom w:val="none" w:sz="0" w:space="0" w:color="auto"/>
        <w:right w:val="none" w:sz="0" w:space="0" w:color="auto"/>
      </w:divBdr>
    </w:div>
    <w:div w:id="1666669105">
      <w:bodyDiv w:val="1"/>
      <w:marLeft w:val="0"/>
      <w:marRight w:val="0"/>
      <w:marTop w:val="0"/>
      <w:marBottom w:val="0"/>
      <w:divBdr>
        <w:top w:val="none" w:sz="0" w:space="0" w:color="auto"/>
        <w:left w:val="none" w:sz="0" w:space="0" w:color="auto"/>
        <w:bottom w:val="none" w:sz="0" w:space="0" w:color="auto"/>
        <w:right w:val="none" w:sz="0" w:space="0" w:color="auto"/>
      </w:divBdr>
    </w:div>
    <w:div w:id="1669365488">
      <w:bodyDiv w:val="1"/>
      <w:marLeft w:val="0"/>
      <w:marRight w:val="0"/>
      <w:marTop w:val="0"/>
      <w:marBottom w:val="0"/>
      <w:divBdr>
        <w:top w:val="none" w:sz="0" w:space="0" w:color="auto"/>
        <w:left w:val="none" w:sz="0" w:space="0" w:color="auto"/>
        <w:bottom w:val="none" w:sz="0" w:space="0" w:color="auto"/>
        <w:right w:val="none" w:sz="0" w:space="0" w:color="auto"/>
      </w:divBdr>
    </w:div>
    <w:div w:id="1673144449">
      <w:bodyDiv w:val="1"/>
      <w:marLeft w:val="0"/>
      <w:marRight w:val="0"/>
      <w:marTop w:val="0"/>
      <w:marBottom w:val="0"/>
      <w:divBdr>
        <w:top w:val="none" w:sz="0" w:space="0" w:color="auto"/>
        <w:left w:val="none" w:sz="0" w:space="0" w:color="auto"/>
        <w:bottom w:val="none" w:sz="0" w:space="0" w:color="auto"/>
        <w:right w:val="none" w:sz="0" w:space="0" w:color="auto"/>
      </w:divBdr>
    </w:div>
    <w:div w:id="1675525858">
      <w:bodyDiv w:val="1"/>
      <w:marLeft w:val="0"/>
      <w:marRight w:val="0"/>
      <w:marTop w:val="0"/>
      <w:marBottom w:val="0"/>
      <w:divBdr>
        <w:top w:val="none" w:sz="0" w:space="0" w:color="auto"/>
        <w:left w:val="none" w:sz="0" w:space="0" w:color="auto"/>
        <w:bottom w:val="none" w:sz="0" w:space="0" w:color="auto"/>
        <w:right w:val="none" w:sz="0" w:space="0" w:color="auto"/>
      </w:divBdr>
    </w:div>
    <w:div w:id="1680430125">
      <w:bodyDiv w:val="1"/>
      <w:marLeft w:val="0"/>
      <w:marRight w:val="0"/>
      <w:marTop w:val="0"/>
      <w:marBottom w:val="0"/>
      <w:divBdr>
        <w:top w:val="none" w:sz="0" w:space="0" w:color="auto"/>
        <w:left w:val="none" w:sz="0" w:space="0" w:color="auto"/>
        <w:bottom w:val="none" w:sz="0" w:space="0" w:color="auto"/>
        <w:right w:val="none" w:sz="0" w:space="0" w:color="auto"/>
      </w:divBdr>
    </w:div>
    <w:div w:id="1683438112">
      <w:bodyDiv w:val="1"/>
      <w:marLeft w:val="0"/>
      <w:marRight w:val="0"/>
      <w:marTop w:val="0"/>
      <w:marBottom w:val="0"/>
      <w:divBdr>
        <w:top w:val="none" w:sz="0" w:space="0" w:color="auto"/>
        <w:left w:val="none" w:sz="0" w:space="0" w:color="auto"/>
        <w:bottom w:val="none" w:sz="0" w:space="0" w:color="auto"/>
        <w:right w:val="none" w:sz="0" w:space="0" w:color="auto"/>
      </w:divBdr>
    </w:div>
    <w:div w:id="1685209168">
      <w:bodyDiv w:val="1"/>
      <w:marLeft w:val="0"/>
      <w:marRight w:val="0"/>
      <w:marTop w:val="0"/>
      <w:marBottom w:val="0"/>
      <w:divBdr>
        <w:top w:val="none" w:sz="0" w:space="0" w:color="auto"/>
        <w:left w:val="none" w:sz="0" w:space="0" w:color="auto"/>
        <w:bottom w:val="none" w:sz="0" w:space="0" w:color="auto"/>
        <w:right w:val="none" w:sz="0" w:space="0" w:color="auto"/>
      </w:divBdr>
    </w:div>
    <w:div w:id="1687949767">
      <w:bodyDiv w:val="1"/>
      <w:marLeft w:val="0"/>
      <w:marRight w:val="0"/>
      <w:marTop w:val="0"/>
      <w:marBottom w:val="0"/>
      <w:divBdr>
        <w:top w:val="none" w:sz="0" w:space="0" w:color="auto"/>
        <w:left w:val="none" w:sz="0" w:space="0" w:color="auto"/>
        <w:bottom w:val="none" w:sz="0" w:space="0" w:color="auto"/>
        <w:right w:val="none" w:sz="0" w:space="0" w:color="auto"/>
      </w:divBdr>
    </w:div>
    <w:div w:id="1692101924">
      <w:bodyDiv w:val="1"/>
      <w:marLeft w:val="0"/>
      <w:marRight w:val="0"/>
      <w:marTop w:val="0"/>
      <w:marBottom w:val="0"/>
      <w:divBdr>
        <w:top w:val="none" w:sz="0" w:space="0" w:color="auto"/>
        <w:left w:val="none" w:sz="0" w:space="0" w:color="auto"/>
        <w:bottom w:val="none" w:sz="0" w:space="0" w:color="auto"/>
        <w:right w:val="none" w:sz="0" w:space="0" w:color="auto"/>
      </w:divBdr>
    </w:div>
    <w:div w:id="1694190233">
      <w:bodyDiv w:val="1"/>
      <w:marLeft w:val="0"/>
      <w:marRight w:val="0"/>
      <w:marTop w:val="0"/>
      <w:marBottom w:val="0"/>
      <w:divBdr>
        <w:top w:val="none" w:sz="0" w:space="0" w:color="auto"/>
        <w:left w:val="none" w:sz="0" w:space="0" w:color="auto"/>
        <w:bottom w:val="none" w:sz="0" w:space="0" w:color="auto"/>
        <w:right w:val="none" w:sz="0" w:space="0" w:color="auto"/>
      </w:divBdr>
    </w:div>
    <w:div w:id="1697923505">
      <w:bodyDiv w:val="1"/>
      <w:marLeft w:val="0"/>
      <w:marRight w:val="0"/>
      <w:marTop w:val="0"/>
      <w:marBottom w:val="0"/>
      <w:divBdr>
        <w:top w:val="none" w:sz="0" w:space="0" w:color="auto"/>
        <w:left w:val="none" w:sz="0" w:space="0" w:color="auto"/>
        <w:bottom w:val="none" w:sz="0" w:space="0" w:color="auto"/>
        <w:right w:val="none" w:sz="0" w:space="0" w:color="auto"/>
      </w:divBdr>
    </w:div>
    <w:div w:id="1701592879">
      <w:bodyDiv w:val="1"/>
      <w:marLeft w:val="0"/>
      <w:marRight w:val="0"/>
      <w:marTop w:val="0"/>
      <w:marBottom w:val="0"/>
      <w:divBdr>
        <w:top w:val="none" w:sz="0" w:space="0" w:color="auto"/>
        <w:left w:val="none" w:sz="0" w:space="0" w:color="auto"/>
        <w:bottom w:val="none" w:sz="0" w:space="0" w:color="auto"/>
        <w:right w:val="none" w:sz="0" w:space="0" w:color="auto"/>
      </w:divBdr>
    </w:div>
    <w:div w:id="1706833321">
      <w:bodyDiv w:val="1"/>
      <w:marLeft w:val="0"/>
      <w:marRight w:val="0"/>
      <w:marTop w:val="0"/>
      <w:marBottom w:val="0"/>
      <w:divBdr>
        <w:top w:val="none" w:sz="0" w:space="0" w:color="auto"/>
        <w:left w:val="none" w:sz="0" w:space="0" w:color="auto"/>
        <w:bottom w:val="none" w:sz="0" w:space="0" w:color="auto"/>
        <w:right w:val="none" w:sz="0" w:space="0" w:color="auto"/>
      </w:divBdr>
    </w:div>
    <w:div w:id="1709187186">
      <w:bodyDiv w:val="1"/>
      <w:marLeft w:val="0"/>
      <w:marRight w:val="0"/>
      <w:marTop w:val="0"/>
      <w:marBottom w:val="0"/>
      <w:divBdr>
        <w:top w:val="none" w:sz="0" w:space="0" w:color="auto"/>
        <w:left w:val="none" w:sz="0" w:space="0" w:color="auto"/>
        <w:bottom w:val="none" w:sz="0" w:space="0" w:color="auto"/>
        <w:right w:val="none" w:sz="0" w:space="0" w:color="auto"/>
      </w:divBdr>
    </w:div>
    <w:div w:id="1716156959">
      <w:bodyDiv w:val="1"/>
      <w:marLeft w:val="0"/>
      <w:marRight w:val="0"/>
      <w:marTop w:val="0"/>
      <w:marBottom w:val="0"/>
      <w:divBdr>
        <w:top w:val="none" w:sz="0" w:space="0" w:color="auto"/>
        <w:left w:val="none" w:sz="0" w:space="0" w:color="auto"/>
        <w:bottom w:val="none" w:sz="0" w:space="0" w:color="auto"/>
        <w:right w:val="none" w:sz="0" w:space="0" w:color="auto"/>
      </w:divBdr>
    </w:div>
    <w:div w:id="1717121369">
      <w:bodyDiv w:val="1"/>
      <w:marLeft w:val="0"/>
      <w:marRight w:val="0"/>
      <w:marTop w:val="0"/>
      <w:marBottom w:val="0"/>
      <w:divBdr>
        <w:top w:val="none" w:sz="0" w:space="0" w:color="auto"/>
        <w:left w:val="none" w:sz="0" w:space="0" w:color="auto"/>
        <w:bottom w:val="none" w:sz="0" w:space="0" w:color="auto"/>
        <w:right w:val="none" w:sz="0" w:space="0" w:color="auto"/>
      </w:divBdr>
    </w:div>
    <w:div w:id="1719938056">
      <w:bodyDiv w:val="1"/>
      <w:marLeft w:val="0"/>
      <w:marRight w:val="0"/>
      <w:marTop w:val="0"/>
      <w:marBottom w:val="0"/>
      <w:divBdr>
        <w:top w:val="none" w:sz="0" w:space="0" w:color="auto"/>
        <w:left w:val="none" w:sz="0" w:space="0" w:color="auto"/>
        <w:bottom w:val="none" w:sz="0" w:space="0" w:color="auto"/>
        <w:right w:val="none" w:sz="0" w:space="0" w:color="auto"/>
      </w:divBdr>
    </w:div>
    <w:div w:id="1722244692">
      <w:bodyDiv w:val="1"/>
      <w:marLeft w:val="0"/>
      <w:marRight w:val="0"/>
      <w:marTop w:val="0"/>
      <w:marBottom w:val="0"/>
      <w:divBdr>
        <w:top w:val="none" w:sz="0" w:space="0" w:color="auto"/>
        <w:left w:val="none" w:sz="0" w:space="0" w:color="auto"/>
        <w:bottom w:val="none" w:sz="0" w:space="0" w:color="auto"/>
        <w:right w:val="none" w:sz="0" w:space="0" w:color="auto"/>
      </w:divBdr>
    </w:div>
    <w:div w:id="1729038455">
      <w:bodyDiv w:val="1"/>
      <w:marLeft w:val="0"/>
      <w:marRight w:val="0"/>
      <w:marTop w:val="0"/>
      <w:marBottom w:val="0"/>
      <w:divBdr>
        <w:top w:val="none" w:sz="0" w:space="0" w:color="auto"/>
        <w:left w:val="none" w:sz="0" w:space="0" w:color="auto"/>
        <w:bottom w:val="none" w:sz="0" w:space="0" w:color="auto"/>
        <w:right w:val="none" w:sz="0" w:space="0" w:color="auto"/>
      </w:divBdr>
    </w:div>
    <w:div w:id="1734547865">
      <w:bodyDiv w:val="1"/>
      <w:marLeft w:val="0"/>
      <w:marRight w:val="0"/>
      <w:marTop w:val="0"/>
      <w:marBottom w:val="0"/>
      <w:divBdr>
        <w:top w:val="none" w:sz="0" w:space="0" w:color="auto"/>
        <w:left w:val="none" w:sz="0" w:space="0" w:color="auto"/>
        <w:bottom w:val="none" w:sz="0" w:space="0" w:color="auto"/>
        <w:right w:val="none" w:sz="0" w:space="0" w:color="auto"/>
      </w:divBdr>
    </w:div>
    <w:div w:id="1735161656">
      <w:bodyDiv w:val="1"/>
      <w:marLeft w:val="0"/>
      <w:marRight w:val="0"/>
      <w:marTop w:val="0"/>
      <w:marBottom w:val="0"/>
      <w:divBdr>
        <w:top w:val="none" w:sz="0" w:space="0" w:color="auto"/>
        <w:left w:val="none" w:sz="0" w:space="0" w:color="auto"/>
        <w:bottom w:val="none" w:sz="0" w:space="0" w:color="auto"/>
        <w:right w:val="none" w:sz="0" w:space="0" w:color="auto"/>
      </w:divBdr>
    </w:div>
    <w:div w:id="1735810433">
      <w:bodyDiv w:val="1"/>
      <w:marLeft w:val="0"/>
      <w:marRight w:val="0"/>
      <w:marTop w:val="0"/>
      <w:marBottom w:val="0"/>
      <w:divBdr>
        <w:top w:val="none" w:sz="0" w:space="0" w:color="auto"/>
        <w:left w:val="none" w:sz="0" w:space="0" w:color="auto"/>
        <w:bottom w:val="none" w:sz="0" w:space="0" w:color="auto"/>
        <w:right w:val="none" w:sz="0" w:space="0" w:color="auto"/>
      </w:divBdr>
    </w:div>
    <w:div w:id="1739402145">
      <w:bodyDiv w:val="1"/>
      <w:marLeft w:val="0"/>
      <w:marRight w:val="0"/>
      <w:marTop w:val="0"/>
      <w:marBottom w:val="0"/>
      <w:divBdr>
        <w:top w:val="none" w:sz="0" w:space="0" w:color="auto"/>
        <w:left w:val="none" w:sz="0" w:space="0" w:color="auto"/>
        <w:bottom w:val="none" w:sz="0" w:space="0" w:color="auto"/>
        <w:right w:val="none" w:sz="0" w:space="0" w:color="auto"/>
      </w:divBdr>
    </w:div>
    <w:div w:id="1743989928">
      <w:bodyDiv w:val="1"/>
      <w:marLeft w:val="0"/>
      <w:marRight w:val="0"/>
      <w:marTop w:val="0"/>
      <w:marBottom w:val="0"/>
      <w:divBdr>
        <w:top w:val="none" w:sz="0" w:space="0" w:color="auto"/>
        <w:left w:val="none" w:sz="0" w:space="0" w:color="auto"/>
        <w:bottom w:val="none" w:sz="0" w:space="0" w:color="auto"/>
        <w:right w:val="none" w:sz="0" w:space="0" w:color="auto"/>
      </w:divBdr>
    </w:div>
    <w:div w:id="1747797914">
      <w:bodyDiv w:val="1"/>
      <w:marLeft w:val="0"/>
      <w:marRight w:val="0"/>
      <w:marTop w:val="0"/>
      <w:marBottom w:val="0"/>
      <w:divBdr>
        <w:top w:val="none" w:sz="0" w:space="0" w:color="auto"/>
        <w:left w:val="none" w:sz="0" w:space="0" w:color="auto"/>
        <w:bottom w:val="none" w:sz="0" w:space="0" w:color="auto"/>
        <w:right w:val="none" w:sz="0" w:space="0" w:color="auto"/>
      </w:divBdr>
    </w:div>
    <w:div w:id="1751849192">
      <w:bodyDiv w:val="1"/>
      <w:marLeft w:val="0"/>
      <w:marRight w:val="0"/>
      <w:marTop w:val="0"/>
      <w:marBottom w:val="0"/>
      <w:divBdr>
        <w:top w:val="none" w:sz="0" w:space="0" w:color="auto"/>
        <w:left w:val="none" w:sz="0" w:space="0" w:color="auto"/>
        <w:bottom w:val="none" w:sz="0" w:space="0" w:color="auto"/>
        <w:right w:val="none" w:sz="0" w:space="0" w:color="auto"/>
      </w:divBdr>
    </w:div>
    <w:div w:id="1757751123">
      <w:bodyDiv w:val="1"/>
      <w:marLeft w:val="0"/>
      <w:marRight w:val="0"/>
      <w:marTop w:val="0"/>
      <w:marBottom w:val="0"/>
      <w:divBdr>
        <w:top w:val="none" w:sz="0" w:space="0" w:color="auto"/>
        <w:left w:val="none" w:sz="0" w:space="0" w:color="auto"/>
        <w:bottom w:val="none" w:sz="0" w:space="0" w:color="auto"/>
        <w:right w:val="none" w:sz="0" w:space="0" w:color="auto"/>
      </w:divBdr>
    </w:div>
    <w:div w:id="1759327055">
      <w:bodyDiv w:val="1"/>
      <w:marLeft w:val="0"/>
      <w:marRight w:val="0"/>
      <w:marTop w:val="0"/>
      <w:marBottom w:val="0"/>
      <w:divBdr>
        <w:top w:val="none" w:sz="0" w:space="0" w:color="auto"/>
        <w:left w:val="none" w:sz="0" w:space="0" w:color="auto"/>
        <w:bottom w:val="none" w:sz="0" w:space="0" w:color="auto"/>
        <w:right w:val="none" w:sz="0" w:space="0" w:color="auto"/>
      </w:divBdr>
    </w:div>
    <w:div w:id="1761440734">
      <w:bodyDiv w:val="1"/>
      <w:marLeft w:val="0"/>
      <w:marRight w:val="0"/>
      <w:marTop w:val="0"/>
      <w:marBottom w:val="0"/>
      <w:divBdr>
        <w:top w:val="none" w:sz="0" w:space="0" w:color="auto"/>
        <w:left w:val="none" w:sz="0" w:space="0" w:color="auto"/>
        <w:bottom w:val="none" w:sz="0" w:space="0" w:color="auto"/>
        <w:right w:val="none" w:sz="0" w:space="0" w:color="auto"/>
      </w:divBdr>
    </w:div>
    <w:div w:id="1764640399">
      <w:bodyDiv w:val="1"/>
      <w:marLeft w:val="0"/>
      <w:marRight w:val="0"/>
      <w:marTop w:val="0"/>
      <w:marBottom w:val="0"/>
      <w:divBdr>
        <w:top w:val="none" w:sz="0" w:space="0" w:color="auto"/>
        <w:left w:val="none" w:sz="0" w:space="0" w:color="auto"/>
        <w:bottom w:val="none" w:sz="0" w:space="0" w:color="auto"/>
        <w:right w:val="none" w:sz="0" w:space="0" w:color="auto"/>
      </w:divBdr>
    </w:div>
    <w:div w:id="1772626171">
      <w:bodyDiv w:val="1"/>
      <w:marLeft w:val="0"/>
      <w:marRight w:val="0"/>
      <w:marTop w:val="0"/>
      <w:marBottom w:val="0"/>
      <w:divBdr>
        <w:top w:val="none" w:sz="0" w:space="0" w:color="auto"/>
        <w:left w:val="none" w:sz="0" w:space="0" w:color="auto"/>
        <w:bottom w:val="none" w:sz="0" w:space="0" w:color="auto"/>
        <w:right w:val="none" w:sz="0" w:space="0" w:color="auto"/>
      </w:divBdr>
    </w:div>
    <w:div w:id="1774353795">
      <w:bodyDiv w:val="1"/>
      <w:marLeft w:val="0"/>
      <w:marRight w:val="0"/>
      <w:marTop w:val="0"/>
      <w:marBottom w:val="0"/>
      <w:divBdr>
        <w:top w:val="none" w:sz="0" w:space="0" w:color="auto"/>
        <w:left w:val="none" w:sz="0" w:space="0" w:color="auto"/>
        <w:bottom w:val="none" w:sz="0" w:space="0" w:color="auto"/>
        <w:right w:val="none" w:sz="0" w:space="0" w:color="auto"/>
      </w:divBdr>
    </w:div>
    <w:div w:id="1775711397">
      <w:bodyDiv w:val="1"/>
      <w:marLeft w:val="0"/>
      <w:marRight w:val="0"/>
      <w:marTop w:val="0"/>
      <w:marBottom w:val="0"/>
      <w:divBdr>
        <w:top w:val="none" w:sz="0" w:space="0" w:color="auto"/>
        <w:left w:val="none" w:sz="0" w:space="0" w:color="auto"/>
        <w:bottom w:val="none" w:sz="0" w:space="0" w:color="auto"/>
        <w:right w:val="none" w:sz="0" w:space="0" w:color="auto"/>
      </w:divBdr>
    </w:div>
    <w:div w:id="1775897635">
      <w:bodyDiv w:val="1"/>
      <w:marLeft w:val="0"/>
      <w:marRight w:val="0"/>
      <w:marTop w:val="0"/>
      <w:marBottom w:val="0"/>
      <w:divBdr>
        <w:top w:val="none" w:sz="0" w:space="0" w:color="auto"/>
        <w:left w:val="none" w:sz="0" w:space="0" w:color="auto"/>
        <w:bottom w:val="none" w:sz="0" w:space="0" w:color="auto"/>
        <w:right w:val="none" w:sz="0" w:space="0" w:color="auto"/>
      </w:divBdr>
    </w:div>
    <w:div w:id="1777603076">
      <w:bodyDiv w:val="1"/>
      <w:marLeft w:val="0"/>
      <w:marRight w:val="0"/>
      <w:marTop w:val="0"/>
      <w:marBottom w:val="0"/>
      <w:divBdr>
        <w:top w:val="none" w:sz="0" w:space="0" w:color="auto"/>
        <w:left w:val="none" w:sz="0" w:space="0" w:color="auto"/>
        <w:bottom w:val="none" w:sz="0" w:space="0" w:color="auto"/>
        <w:right w:val="none" w:sz="0" w:space="0" w:color="auto"/>
      </w:divBdr>
    </w:div>
    <w:div w:id="1782066200">
      <w:bodyDiv w:val="1"/>
      <w:marLeft w:val="0"/>
      <w:marRight w:val="0"/>
      <w:marTop w:val="0"/>
      <w:marBottom w:val="0"/>
      <w:divBdr>
        <w:top w:val="none" w:sz="0" w:space="0" w:color="auto"/>
        <w:left w:val="none" w:sz="0" w:space="0" w:color="auto"/>
        <w:bottom w:val="none" w:sz="0" w:space="0" w:color="auto"/>
        <w:right w:val="none" w:sz="0" w:space="0" w:color="auto"/>
      </w:divBdr>
    </w:div>
    <w:div w:id="1785415259">
      <w:bodyDiv w:val="1"/>
      <w:marLeft w:val="0"/>
      <w:marRight w:val="0"/>
      <w:marTop w:val="0"/>
      <w:marBottom w:val="0"/>
      <w:divBdr>
        <w:top w:val="none" w:sz="0" w:space="0" w:color="auto"/>
        <w:left w:val="none" w:sz="0" w:space="0" w:color="auto"/>
        <w:bottom w:val="none" w:sz="0" w:space="0" w:color="auto"/>
        <w:right w:val="none" w:sz="0" w:space="0" w:color="auto"/>
      </w:divBdr>
    </w:div>
    <w:div w:id="1788960653">
      <w:bodyDiv w:val="1"/>
      <w:marLeft w:val="0"/>
      <w:marRight w:val="0"/>
      <w:marTop w:val="0"/>
      <w:marBottom w:val="0"/>
      <w:divBdr>
        <w:top w:val="none" w:sz="0" w:space="0" w:color="auto"/>
        <w:left w:val="none" w:sz="0" w:space="0" w:color="auto"/>
        <w:bottom w:val="none" w:sz="0" w:space="0" w:color="auto"/>
        <w:right w:val="none" w:sz="0" w:space="0" w:color="auto"/>
      </w:divBdr>
    </w:div>
    <w:div w:id="1789663638">
      <w:bodyDiv w:val="1"/>
      <w:marLeft w:val="0"/>
      <w:marRight w:val="0"/>
      <w:marTop w:val="0"/>
      <w:marBottom w:val="0"/>
      <w:divBdr>
        <w:top w:val="none" w:sz="0" w:space="0" w:color="auto"/>
        <w:left w:val="none" w:sz="0" w:space="0" w:color="auto"/>
        <w:bottom w:val="none" w:sz="0" w:space="0" w:color="auto"/>
        <w:right w:val="none" w:sz="0" w:space="0" w:color="auto"/>
      </w:divBdr>
    </w:div>
    <w:div w:id="1790735557">
      <w:bodyDiv w:val="1"/>
      <w:marLeft w:val="0"/>
      <w:marRight w:val="0"/>
      <w:marTop w:val="0"/>
      <w:marBottom w:val="0"/>
      <w:divBdr>
        <w:top w:val="none" w:sz="0" w:space="0" w:color="auto"/>
        <w:left w:val="none" w:sz="0" w:space="0" w:color="auto"/>
        <w:bottom w:val="none" w:sz="0" w:space="0" w:color="auto"/>
        <w:right w:val="none" w:sz="0" w:space="0" w:color="auto"/>
      </w:divBdr>
    </w:div>
    <w:div w:id="1798792607">
      <w:bodyDiv w:val="1"/>
      <w:marLeft w:val="0"/>
      <w:marRight w:val="0"/>
      <w:marTop w:val="0"/>
      <w:marBottom w:val="0"/>
      <w:divBdr>
        <w:top w:val="none" w:sz="0" w:space="0" w:color="auto"/>
        <w:left w:val="none" w:sz="0" w:space="0" w:color="auto"/>
        <w:bottom w:val="none" w:sz="0" w:space="0" w:color="auto"/>
        <w:right w:val="none" w:sz="0" w:space="0" w:color="auto"/>
      </w:divBdr>
    </w:div>
    <w:div w:id="1800802501">
      <w:bodyDiv w:val="1"/>
      <w:marLeft w:val="0"/>
      <w:marRight w:val="0"/>
      <w:marTop w:val="0"/>
      <w:marBottom w:val="0"/>
      <w:divBdr>
        <w:top w:val="none" w:sz="0" w:space="0" w:color="auto"/>
        <w:left w:val="none" w:sz="0" w:space="0" w:color="auto"/>
        <w:bottom w:val="none" w:sz="0" w:space="0" w:color="auto"/>
        <w:right w:val="none" w:sz="0" w:space="0" w:color="auto"/>
      </w:divBdr>
    </w:div>
    <w:div w:id="1801342559">
      <w:bodyDiv w:val="1"/>
      <w:marLeft w:val="0"/>
      <w:marRight w:val="0"/>
      <w:marTop w:val="0"/>
      <w:marBottom w:val="0"/>
      <w:divBdr>
        <w:top w:val="none" w:sz="0" w:space="0" w:color="auto"/>
        <w:left w:val="none" w:sz="0" w:space="0" w:color="auto"/>
        <w:bottom w:val="none" w:sz="0" w:space="0" w:color="auto"/>
        <w:right w:val="none" w:sz="0" w:space="0" w:color="auto"/>
      </w:divBdr>
    </w:div>
    <w:div w:id="1804543864">
      <w:bodyDiv w:val="1"/>
      <w:marLeft w:val="0"/>
      <w:marRight w:val="0"/>
      <w:marTop w:val="0"/>
      <w:marBottom w:val="0"/>
      <w:divBdr>
        <w:top w:val="none" w:sz="0" w:space="0" w:color="auto"/>
        <w:left w:val="none" w:sz="0" w:space="0" w:color="auto"/>
        <w:bottom w:val="none" w:sz="0" w:space="0" w:color="auto"/>
        <w:right w:val="none" w:sz="0" w:space="0" w:color="auto"/>
      </w:divBdr>
    </w:div>
    <w:div w:id="1805081567">
      <w:bodyDiv w:val="1"/>
      <w:marLeft w:val="0"/>
      <w:marRight w:val="0"/>
      <w:marTop w:val="0"/>
      <w:marBottom w:val="0"/>
      <w:divBdr>
        <w:top w:val="none" w:sz="0" w:space="0" w:color="auto"/>
        <w:left w:val="none" w:sz="0" w:space="0" w:color="auto"/>
        <w:bottom w:val="none" w:sz="0" w:space="0" w:color="auto"/>
        <w:right w:val="none" w:sz="0" w:space="0" w:color="auto"/>
      </w:divBdr>
    </w:div>
    <w:div w:id="1807549972">
      <w:bodyDiv w:val="1"/>
      <w:marLeft w:val="0"/>
      <w:marRight w:val="0"/>
      <w:marTop w:val="0"/>
      <w:marBottom w:val="0"/>
      <w:divBdr>
        <w:top w:val="none" w:sz="0" w:space="0" w:color="auto"/>
        <w:left w:val="none" w:sz="0" w:space="0" w:color="auto"/>
        <w:bottom w:val="none" w:sz="0" w:space="0" w:color="auto"/>
        <w:right w:val="none" w:sz="0" w:space="0" w:color="auto"/>
      </w:divBdr>
    </w:div>
    <w:div w:id="1817184913">
      <w:bodyDiv w:val="1"/>
      <w:marLeft w:val="0"/>
      <w:marRight w:val="0"/>
      <w:marTop w:val="0"/>
      <w:marBottom w:val="0"/>
      <w:divBdr>
        <w:top w:val="none" w:sz="0" w:space="0" w:color="auto"/>
        <w:left w:val="none" w:sz="0" w:space="0" w:color="auto"/>
        <w:bottom w:val="none" w:sz="0" w:space="0" w:color="auto"/>
        <w:right w:val="none" w:sz="0" w:space="0" w:color="auto"/>
      </w:divBdr>
    </w:div>
    <w:div w:id="1820226044">
      <w:bodyDiv w:val="1"/>
      <w:marLeft w:val="0"/>
      <w:marRight w:val="0"/>
      <w:marTop w:val="0"/>
      <w:marBottom w:val="0"/>
      <w:divBdr>
        <w:top w:val="none" w:sz="0" w:space="0" w:color="auto"/>
        <w:left w:val="none" w:sz="0" w:space="0" w:color="auto"/>
        <w:bottom w:val="none" w:sz="0" w:space="0" w:color="auto"/>
        <w:right w:val="none" w:sz="0" w:space="0" w:color="auto"/>
      </w:divBdr>
    </w:div>
    <w:div w:id="1820924429">
      <w:bodyDiv w:val="1"/>
      <w:marLeft w:val="0"/>
      <w:marRight w:val="0"/>
      <w:marTop w:val="0"/>
      <w:marBottom w:val="0"/>
      <w:divBdr>
        <w:top w:val="none" w:sz="0" w:space="0" w:color="auto"/>
        <w:left w:val="none" w:sz="0" w:space="0" w:color="auto"/>
        <w:bottom w:val="none" w:sz="0" w:space="0" w:color="auto"/>
        <w:right w:val="none" w:sz="0" w:space="0" w:color="auto"/>
      </w:divBdr>
    </w:div>
    <w:div w:id="1823109848">
      <w:bodyDiv w:val="1"/>
      <w:marLeft w:val="0"/>
      <w:marRight w:val="0"/>
      <w:marTop w:val="0"/>
      <w:marBottom w:val="0"/>
      <w:divBdr>
        <w:top w:val="none" w:sz="0" w:space="0" w:color="auto"/>
        <w:left w:val="none" w:sz="0" w:space="0" w:color="auto"/>
        <w:bottom w:val="none" w:sz="0" w:space="0" w:color="auto"/>
        <w:right w:val="none" w:sz="0" w:space="0" w:color="auto"/>
      </w:divBdr>
    </w:div>
    <w:div w:id="1823620906">
      <w:bodyDiv w:val="1"/>
      <w:marLeft w:val="0"/>
      <w:marRight w:val="0"/>
      <w:marTop w:val="0"/>
      <w:marBottom w:val="0"/>
      <w:divBdr>
        <w:top w:val="none" w:sz="0" w:space="0" w:color="auto"/>
        <w:left w:val="none" w:sz="0" w:space="0" w:color="auto"/>
        <w:bottom w:val="none" w:sz="0" w:space="0" w:color="auto"/>
        <w:right w:val="none" w:sz="0" w:space="0" w:color="auto"/>
      </w:divBdr>
    </w:div>
    <w:div w:id="1824662393">
      <w:bodyDiv w:val="1"/>
      <w:marLeft w:val="0"/>
      <w:marRight w:val="0"/>
      <w:marTop w:val="0"/>
      <w:marBottom w:val="0"/>
      <w:divBdr>
        <w:top w:val="none" w:sz="0" w:space="0" w:color="auto"/>
        <w:left w:val="none" w:sz="0" w:space="0" w:color="auto"/>
        <w:bottom w:val="none" w:sz="0" w:space="0" w:color="auto"/>
        <w:right w:val="none" w:sz="0" w:space="0" w:color="auto"/>
      </w:divBdr>
    </w:div>
    <w:div w:id="1826774961">
      <w:bodyDiv w:val="1"/>
      <w:marLeft w:val="0"/>
      <w:marRight w:val="0"/>
      <w:marTop w:val="0"/>
      <w:marBottom w:val="0"/>
      <w:divBdr>
        <w:top w:val="none" w:sz="0" w:space="0" w:color="auto"/>
        <w:left w:val="none" w:sz="0" w:space="0" w:color="auto"/>
        <w:bottom w:val="none" w:sz="0" w:space="0" w:color="auto"/>
        <w:right w:val="none" w:sz="0" w:space="0" w:color="auto"/>
      </w:divBdr>
    </w:div>
    <w:div w:id="1833328570">
      <w:bodyDiv w:val="1"/>
      <w:marLeft w:val="0"/>
      <w:marRight w:val="0"/>
      <w:marTop w:val="0"/>
      <w:marBottom w:val="0"/>
      <w:divBdr>
        <w:top w:val="none" w:sz="0" w:space="0" w:color="auto"/>
        <w:left w:val="none" w:sz="0" w:space="0" w:color="auto"/>
        <w:bottom w:val="none" w:sz="0" w:space="0" w:color="auto"/>
        <w:right w:val="none" w:sz="0" w:space="0" w:color="auto"/>
      </w:divBdr>
    </w:div>
    <w:div w:id="1834954393">
      <w:bodyDiv w:val="1"/>
      <w:marLeft w:val="0"/>
      <w:marRight w:val="0"/>
      <w:marTop w:val="0"/>
      <w:marBottom w:val="0"/>
      <w:divBdr>
        <w:top w:val="none" w:sz="0" w:space="0" w:color="auto"/>
        <w:left w:val="none" w:sz="0" w:space="0" w:color="auto"/>
        <w:bottom w:val="none" w:sz="0" w:space="0" w:color="auto"/>
        <w:right w:val="none" w:sz="0" w:space="0" w:color="auto"/>
      </w:divBdr>
    </w:div>
    <w:div w:id="1836415375">
      <w:bodyDiv w:val="1"/>
      <w:marLeft w:val="0"/>
      <w:marRight w:val="0"/>
      <w:marTop w:val="0"/>
      <w:marBottom w:val="0"/>
      <w:divBdr>
        <w:top w:val="none" w:sz="0" w:space="0" w:color="auto"/>
        <w:left w:val="none" w:sz="0" w:space="0" w:color="auto"/>
        <w:bottom w:val="none" w:sz="0" w:space="0" w:color="auto"/>
        <w:right w:val="none" w:sz="0" w:space="0" w:color="auto"/>
      </w:divBdr>
    </w:div>
    <w:div w:id="1837840018">
      <w:bodyDiv w:val="1"/>
      <w:marLeft w:val="0"/>
      <w:marRight w:val="0"/>
      <w:marTop w:val="0"/>
      <w:marBottom w:val="0"/>
      <w:divBdr>
        <w:top w:val="none" w:sz="0" w:space="0" w:color="auto"/>
        <w:left w:val="none" w:sz="0" w:space="0" w:color="auto"/>
        <w:bottom w:val="none" w:sz="0" w:space="0" w:color="auto"/>
        <w:right w:val="none" w:sz="0" w:space="0" w:color="auto"/>
      </w:divBdr>
    </w:div>
    <w:div w:id="1837914199">
      <w:bodyDiv w:val="1"/>
      <w:marLeft w:val="0"/>
      <w:marRight w:val="0"/>
      <w:marTop w:val="0"/>
      <w:marBottom w:val="0"/>
      <w:divBdr>
        <w:top w:val="none" w:sz="0" w:space="0" w:color="auto"/>
        <w:left w:val="none" w:sz="0" w:space="0" w:color="auto"/>
        <w:bottom w:val="none" w:sz="0" w:space="0" w:color="auto"/>
        <w:right w:val="none" w:sz="0" w:space="0" w:color="auto"/>
      </w:divBdr>
    </w:div>
    <w:div w:id="1840658977">
      <w:bodyDiv w:val="1"/>
      <w:marLeft w:val="0"/>
      <w:marRight w:val="0"/>
      <w:marTop w:val="0"/>
      <w:marBottom w:val="0"/>
      <w:divBdr>
        <w:top w:val="none" w:sz="0" w:space="0" w:color="auto"/>
        <w:left w:val="none" w:sz="0" w:space="0" w:color="auto"/>
        <w:bottom w:val="none" w:sz="0" w:space="0" w:color="auto"/>
        <w:right w:val="none" w:sz="0" w:space="0" w:color="auto"/>
      </w:divBdr>
    </w:div>
    <w:div w:id="1842112970">
      <w:bodyDiv w:val="1"/>
      <w:marLeft w:val="0"/>
      <w:marRight w:val="0"/>
      <w:marTop w:val="0"/>
      <w:marBottom w:val="0"/>
      <w:divBdr>
        <w:top w:val="none" w:sz="0" w:space="0" w:color="auto"/>
        <w:left w:val="none" w:sz="0" w:space="0" w:color="auto"/>
        <w:bottom w:val="none" w:sz="0" w:space="0" w:color="auto"/>
        <w:right w:val="none" w:sz="0" w:space="0" w:color="auto"/>
      </w:divBdr>
    </w:div>
    <w:div w:id="1843619660">
      <w:bodyDiv w:val="1"/>
      <w:marLeft w:val="0"/>
      <w:marRight w:val="0"/>
      <w:marTop w:val="0"/>
      <w:marBottom w:val="0"/>
      <w:divBdr>
        <w:top w:val="none" w:sz="0" w:space="0" w:color="auto"/>
        <w:left w:val="none" w:sz="0" w:space="0" w:color="auto"/>
        <w:bottom w:val="none" w:sz="0" w:space="0" w:color="auto"/>
        <w:right w:val="none" w:sz="0" w:space="0" w:color="auto"/>
      </w:divBdr>
    </w:div>
    <w:div w:id="1844280655">
      <w:bodyDiv w:val="1"/>
      <w:marLeft w:val="0"/>
      <w:marRight w:val="0"/>
      <w:marTop w:val="0"/>
      <w:marBottom w:val="0"/>
      <w:divBdr>
        <w:top w:val="none" w:sz="0" w:space="0" w:color="auto"/>
        <w:left w:val="none" w:sz="0" w:space="0" w:color="auto"/>
        <w:bottom w:val="none" w:sz="0" w:space="0" w:color="auto"/>
        <w:right w:val="none" w:sz="0" w:space="0" w:color="auto"/>
      </w:divBdr>
    </w:div>
    <w:div w:id="1845852483">
      <w:bodyDiv w:val="1"/>
      <w:marLeft w:val="0"/>
      <w:marRight w:val="0"/>
      <w:marTop w:val="0"/>
      <w:marBottom w:val="0"/>
      <w:divBdr>
        <w:top w:val="none" w:sz="0" w:space="0" w:color="auto"/>
        <w:left w:val="none" w:sz="0" w:space="0" w:color="auto"/>
        <w:bottom w:val="none" w:sz="0" w:space="0" w:color="auto"/>
        <w:right w:val="none" w:sz="0" w:space="0" w:color="auto"/>
      </w:divBdr>
    </w:div>
    <w:div w:id="1847939282">
      <w:bodyDiv w:val="1"/>
      <w:marLeft w:val="0"/>
      <w:marRight w:val="0"/>
      <w:marTop w:val="0"/>
      <w:marBottom w:val="0"/>
      <w:divBdr>
        <w:top w:val="none" w:sz="0" w:space="0" w:color="auto"/>
        <w:left w:val="none" w:sz="0" w:space="0" w:color="auto"/>
        <w:bottom w:val="none" w:sz="0" w:space="0" w:color="auto"/>
        <w:right w:val="none" w:sz="0" w:space="0" w:color="auto"/>
      </w:divBdr>
    </w:div>
    <w:div w:id="1848713968">
      <w:bodyDiv w:val="1"/>
      <w:marLeft w:val="0"/>
      <w:marRight w:val="0"/>
      <w:marTop w:val="0"/>
      <w:marBottom w:val="0"/>
      <w:divBdr>
        <w:top w:val="none" w:sz="0" w:space="0" w:color="auto"/>
        <w:left w:val="none" w:sz="0" w:space="0" w:color="auto"/>
        <w:bottom w:val="none" w:sz="0" w:space="0" w:color="auto"/>
        <w:right w:val="none" w:sz="0" w:space="0" w:color="auto"/>
      </w:divBdr>
    </w:div>
    <w:div w:id="1850872006">
      <w:bodyDiv w:val="1"/>
      <w:marLeft w:val="0"/>
      <w:marRight w:val="0"/>
      <w:marTop w:val="0"/>
      <w:marBottom w:val="0"/>
      <w:divBdr>
        <w:top w:val="none" w:sz="0" w:space="0" w:color="auto"/>
        <w:left w:val="none" w:sz="0" w:space="0" w:color="auto"/>
        <w:bottom w:val="none" w:sz="0" w:space="0" w:color="auto"/>
        <w:right w:val="none" w:sz="0" w:space="0" w:color="auto"/>
      </w:divBdr>
    </w:div>
    <w:div w:id="1851598209">
      <w:bodyDiv w:val="1"/>
      <w:marLeft w:val="0"/>
      <w:marRight w:val="0"/>
      <w:marTop w:val="0"/>
      <w:marBottom w:val="0"/>
      <w:divBdr>
        <w:top w:val="none" w:sz="0" w:space="0" w:color="auto"/>
        <w:left w:val="none" w:sz="0" w:space="0" w:color="auto"/>
        <w:bottom w:val="none" w:sz="0" w:space="0" w:color="auto"/>
        <w:right w:val="none" w:sz="0" w:space="0" w:color="auto"/>
      </w:divBdr>
    </w:div>
    <w:div w:id="1857385140">
      <w:bodyDiv w:val="1"/>
      <w:marLeft w:val="0"/>
      <w:marRight w:val="0"/>
      <w:marTop w:val="0"/>
      <w:marBottom w:val="0"/>
      <w:divBdr>
        <w:top w:val="none" w:sz="0" w:space="0" w:color="auto"/>
        <w:left w:val="none" w:sz="0" w:space="0" w:color="auto"/>
        <w:bottom w:val="none" w:sz="0" w:space="0" w:color="auto"/>
        <w:right w:val="none" w:sz="0" w:space="0" w:color="auto"/>
      </w:divBdr>
    </w:div>
    <w:div w:id="1863200619">
      <w:bodyDiv w:val="1"/>
      <w:marLeft w:val="0"/>
      <w:marRight w:val="0"/>
      <w:marTop w:val="0"/>
      <w:marBottom w:val="0"/>
      <w:divBdr>
        <w:top w:val="none" w:sz="0" w:space="0" w:color="auto"/>
        <w:left w:val="none" w:sz="0" w:space="0" w:color="auto"/>
        <w:bottom w:val="none" w:sz="0" w:space="0" w:color="auto"/>
        <w:right w:val="none" w:sz="0" w:space="0" w:color="auto"/>
      </w:divBdr>
    </w:div>
    <w:div w:id="1871215108">
      <w:bodyDiv w:val="1"/>
      <w:marLeft w:val="0"/>
      <w:marRight w:val="0"/>
      <w:marTop w:val="0"/>
      <w:marBottom w:val="0"/>
      <w:divBdr>
        <w:top w:val="none" w:sz="0" w:space="0" w:color="auto"/>
        <w:left w:val="none" w:sz="0" w:space="0" w:color="auto"/>
        <w:bottom w:val="none" w:sz="0" w:space="0" w:color="auto"/>
        <w:right w:val="none" w:sz="0" w:space="0" w:color="auto"/>
      </w:divBdr>
    </w:div>
    <w:div w:id="1874151693">
      <w:bodyDiv w:val="1"/>
      <w:marLeft w:val="0"/>
      <w:marRight w:val="0"/>
      <w:marTop w:val="0"/>
      <w:marBottom w:val="0"/>
      <w:divBdr>
        <w:top w:val="none" w:sz="0" w:space="0" w:color="auto"/>
        <w:left w:val="none" w:sz="0" w:space="0" w:color="auto"/>
        <w:bottom w:val="none" w:sz="0" w:space="0" w:color="auto"/>
        <w:right w:val="none" w:sz="0" w:space="0" w:color="auto"/>
      </w:divBdr>
    </w:div>
    <w:div w:id="1888566312">
      <w:bodyDiv w:val="1"/>
      <w:marLeft w:val="0"/>
      <w:marRight w:val="0"/>
      <w:marTop w:val="0"/>
      <w:marBottom w:val="0"/>
      <w:divBdr>
        <w:top w:val="none" w:sz="0" w:space="0" w:color="auto"/>
        <w:left w:val="none" w:sz="0" w:space="0" w:color="auto"/>
        <w:bottom w:val="none" w:sz="0" w:space="0" w:color="auto"/>
        <w:right w:val="none" w:sz="0" w:space="0" w:color="auto"/>
      </w:divBdr>
    </w:div>
    <w:div w:id="1889953913">
      <w:bodyDiv w:val="1"/>
      <w:marLeft w:val="0"/>
      <w:marRight w:val="0"/>
      <w:marTop w:val="0"/>
      <w:marBottom w:val="0"/>
      <w:divBdr>
        <w:top w:val="none" w:sz="0" w:space="0" w:color="auto"/>
        <w:left w:val="none" w:sz="0" w:space="0" w:color="auto"/>
        <w:bottom w:val="none" w:sz="0" w:space="0" w:color="auto"/>
        <w:right w:val="none" w:sz="0" w:space="0" w:color="auto"/>
      </w:divBdr>
    </w:div>
    <w:div w:id="1890875766">
      <w:bodyDiv w:val="1"/>
      <w:marLeft w:val="0"/>
      <w:marRight w:val="0"/>
      <w:marTop w:val="0"/>
      <w:marBottom w:val="0"/>
      <w:divBdr>
        <w:top w:val="none" w:sz="0" w:space="0" w:color="auto"/>
        <w:left w:val="none" w:sz="0" w:space="0" w:color="auto"/>
        <w:bottom w:val="none" w:sz="0" w:space="0" w:color="auto"/>
        <w:right w:val="none" w:sz="0" w:space="0" w:color="auto"/>
      </w:divBdr>
    </w:div>
    <w:div w:id="1891764540">
      <w:bodyDiv w:val="1"/>
      <w:marLeft w:val="0"/>
      <w:marRight w:val="0"/>
      <w:marTop w:val="0"/>
      <w:marBottom w:val="0"/>
      <w:divBdr>
        <w:top w:val="none" w:sz="0" w:space="0" w:color="auto"/>
        <w:left w:val="none" w:sz="0" w:space="0" w:color="auto"/>
        <w:bottom w:val="none" w:sz="0" w:space="0" w:color="auto"/>
        <w:right w:val="none" w:sz="0" w:space="0" w:color="auto"/>
      </w:divBdr>
    </w:div>
    <w:div w:id="1893880455">
      <w:bodyDiv w:val="1"/>
      <w:marLeft w:val="0"/>
      <w:marRight w:val="0"/>
      <w:marTop w:val="0"/>
      <w:marBottom w:val="0"/>
      <w:divBdr>
        <w:top w:val="none" w:sz="0" w:space="0" w:color="auto"/>
        <w:left w:val="none" w:sz="0" w:space="0" w:color="auto"/>
        <w:bottom w:val="none" w:sz="0" w:space="0" w:color="auto"/>
        <w:right w:val="none" w:sz="0" w:space="0" w:color="auto"/>
      </w:divBdr>
    </w:div>
    <w:div w:id="1897818719">
      <w:bodyDiv w:val="1"/>
      <w:marLeft w:val="0"/>
      <w:marRight w:val="0"/>
      <w:marTop w:val="0"/>
      <w:marBottom w:val="0"/>
      <w:divBdr>
        <w:top w:val="none" w:sz="0" w:space="0" w:color="auto"/>
        <w:left w:val="none" w:sz="0" w:space="0" w:color="auto"/>
        <w:bottom w:val="none" w:sz="0" w:space="0" w:color="auto"/>
        <w:right w:val="none" w:sz="0" w:space="0" w:color="auto"/>
      </w:divBdr>
    </w:div>
    <w:div w:id="1901165528">
      <w:bodyDiv w:val="1"/>
      <w:marLeft w:val="0"/>
      <w:marRight w:val="0"/>
      <w:marTop w:val="0"/>
      <w:marBottom w:val="0"/>
      <w:divBdr>
        <w:top w:val="none" w:sz="0" w:space="0" w:color="auto"/>
        <w:left w:val="none" w:sz="0" w:space="0" w:color="auto"/>
        <w:bottom w:val="none" w:sz="0" w:space="0" w:color="auto"/>
        <w:right w:val="none" w:sz="0" w:space="0" w:color="auto"/>
      </w:divBdr>
    </w:div>
    <w:div w:id="1904173797">
      <w:bodyDiv w:val="1"/>
      <w:marLeft w:val="0"/>
      <w:marRight w:val="0"/>
      <w:marTop w:val="0"/>
      <w:marBottom w:val="0"/>
      <w:divBdr>
        <w:top w:val="none" w:sz="0" w:space="0" w:color="auto"/>
        <w:left w:val="none" w:sz="0" w:space="0" w:color="auto"/>
        <w:bottom w:val="none" w:sz="0" w:space="0" w:color="auto"/>
        <w:right w:val="none" w:sz="0" w:space="0" w:color="auto"/>
      </w:divBdr>
    </w:div>
    <w:div w:id="1911110003">
      <w:bodyDiv w:val="1"/>
      <w:marLeft w:val="0"/>
      <w:marRight w:val="0"/>
      <w:marTop w:val="0"/>
      <w:marBottom w:val="0"/>
      <w:divBdr>
        <w:top w:val="none" w:sz="0" w:space="0" w:color="auto"/>
        <w:left w:val="none" w:sz="0" w:space="0" w:color="auto"/>
        <w:bottom w:val="none" w:sz="0" w:space="0" w:color="auto"/>
        <w:right w:val="none" w:sz="0" w:space="0" w:color="auto"/>
      </w:divBdr>
    </w:div>
    <w:div w:id="1918435686">
      <w:bodyDiv w:val="1"/>
      <w:marLeft w:val="0"/>
      <w:marRight w:val="0"/>
      <w:marTop w:val="0"/>
      <w:marBottom w:val="0"/>
      <w:divBdr>
        <w:top w:val="none" w:sz="0" w:space="0" w:color="auto"/>
        <w:left w:val="none" w:sz="0" w:space="0" w:color="auto"/>
        <w:bottom w:val="none" w:sz="0" w:space="0" w:color="auto"/>
        <w:right w:val="none" w:sz="0" w:space="0" w:color="auto"/>
      </w:divBdr>
    </w:div>
    <w:div w:id="1923175333">
      <w:bodyDiv w:val="1"/>
      <w:marLeft w:val="0"/>
      <w:marRight w:val="0"/>
      <w:marTop w:val="0"/>
      <w:marBottom w:val="0"/>
      <w:divBdr>
        <w:top w:val="none" w:sz="0" w:space="0" w:color="auto"/>
        <w:left w:val="none" w:sz="0" w:space="0" w:color="auto"/>
        <w:bottom w:val="none" w:sz="0" w:space="0" w:color="auto"/>
        <w:right w:val="none" w:sz="0" w:space="0" w:color="auto"/>
      </w:divBdr>
    </w:div>
    <w:div w:id="1925531477">
      <w:bodyDiv w:val="1"/>
      <w:marLeft w:val="0"/>
      <w:marRight w:val="0"/>
      <w:marTop w:val="0"/>
      <w:marBottom w:val="0"/>
      <w:divBdr>
        <w:top w:val="none" w:sz="0" w:space="0" w:color="auto"/>
        <w:left w:val="none" w:sz="0" w:space="0" w:color="auto"/>
        <w:bottom w:val="none" w:sz="0" w:space="0" w:color="auto"/>
        <w:right w:val="none" w:sz="0" w:space="0" w:color="auto"/>
      </w:divBdr>
    </w:div>
    <w:div w:id="1926527944">
      <w:bodyDiv w:val="1"/>
      <w:marLeft w:val="0"/>
      <w:marRight w:val="0"/>
      <w:marTop w:val="0"/>
      <w:marBottom w:val="0"/>
      <w:divBdr>
        <w:top w:val="none" w:sz="0" w:space="0" w:color="auto"/>
        <w:left w:val="none" w:sz="0" w:space="0" w:color="auto"/>
        <w:bottom w:val="none" w:sz="0" w:space="0" w:color="auto"/>
        <w:right w:val="none" w:sz="0" w:space="0" w:color="auto"/>
      </w:divBdr>
    </w:div>
    <w:div w:id="1928226316">
      <w:bodyDiv w:val="1"/>
      <w:marLeft w:val="0"/>
      <w:marRight w:val="0"/>
      <w:marTop w:val="0"/>
      <w:marBottom w:val="0"/>
      <w:divBdr>
        <w:top w:val="none" w:sz="0" w:space="0" w:color="auto"/>
        <w:left w:val="none" w:sz="0" w:space="0" w:color="auto"/>
        <w:bottom w:val="none" w:sz="0" w:space="0" w:color="auto"/>
        <w:right w:val="none" w:sz="0" w:space="0" w:color="auto"/>
      </w:divBdr>
    </w:div>
    <w:div w:id="1930116006">
      <w:bodyDiv w:val="1"/>
      <w:marLeft w:val="0"/>
      <w:marRight w:val="0"/>
      <w:marTop w:val="0"/>
      <w:marBottom w:val="0"/>
      <w:divBdr>
        <w:top w:val="none" w:sz="0" w:space="0" w:color="auto"/>
        <w:left w:val="none" w:sz="0" w:space="0" w:color="auto"/>
        <w:bottom w:val="none" w:sz="0" w:space="0" w:color="auto"/>
        <w:right w:val="none" w:sz="0" w:space="0" w:color="auto"/>
      </w:divBdr>
    </w:div>
    <w:div w:id="1933586793">
      <w:bodyDiv w:val="1"/>
      <w:marLeft w:val="0"/>
      <w:marRight w:val="0"/>
      <w:marTop w:val="0"/>
      <w:marBottom w:val="0"/>
      <w:divBdr>
        <w:top w:val="none" w:sz="0" w:space="0" w:color="auto"/>
        <w:left w:val="none" w:sz="0" w:space="0" w:color="auto"/>
        <w:bottom w:val="none" w:sz="0" w:space="0" w:color="auto"/>
        <w:right w:val="none" w:sz="0" w:space="0" w:color="auto"/>
      </w:divBdr>
    </w:div>
    <w:div w:id="1934819795">
      <w:bodyDiv w:val="1"/>
      <w:marLeft w:val="0"/>
      <w:marRight w:val="0"/>
      <w:marTop w:val="0"/>
      <w:marBottom w:val="0"/>
      <w:divBdr>
        <w:top w:val="none" w:sz="0" w:space="0" w:color="auto"/>
        <w:left w:val="none" w:sz="0" w:space="0" w:color="auto"/>
        <w:bottom w:val="none" w:sz="0" w:space="0" w:color="auto"/>
        <w:right w:val="none" w:sz="0" w:space="0" w:color="auto"/>
      </w:divBdr>
    </w:div>
    <w:div w:id="1936591304">
      <w:bodyDiv w:val="1"/>
      <w:marLeft w:val="0"/>
      <w:marRight w:val="0"/>
      <w:marTop w:val="0"/>
      <w:marBottom w:val="0"/>
      <w:divBdr>
        <w:top w:val="none" w:sz="0" w:space="0" w:color="auto"/>
        <w:left w:val="none" w:sz="0" w:space="0" w:color="auto"/>
        <w:bottom w:val="none" w:sz="0" w:space="0" w:color="auto"/>
        <w:right w:val="none" w:sz="0" w:space="0" w:color="auto"/>
      </w:divBdr>
    </w:div>
    <w:div w:id="1942451381">
      <w:bodyDiv w:val="1"/>
      <w:marLeft w:val="0"/>
      <w:marRight w:val="0"/>
      <w:marTop w:val="0"/>
      <w:marBottom w:val="0"/>
      <w:divBdr>
        <w:top w:val="none" w:sz="0" w:space="0" w:color="auto"/>
        <w:left w:val="none" w:sz="0" w:space="0" w:color="auto"/>
        <w:bottom w:val="none" w:sz="0" w:space="0" w:color="auto"/>
        <w:right w:val="none" w:sz="0" w:space="0" w:color="auto"/>
      </w:divBdr>
    </w:div>
    <w:div w:id="1952780539">
      <w:bodyDiv w:val="1"/>
      <w:marLeft w:val="0"/>
      <w:marRight w:val="0"/>
      <w:marTop w:val="0"/>
      <w:marBottom w:val="0"/>
      <w:divBdr>
        <w:top w:val="none" w:sz="0" w:space="0" w:color="auto"/>
        <w:left w:val="none" w:sz="0" w:space="0" w:color="auto"/>
        <w:bottom w:val="none" w:sz="0" w:space="0" w:color="auto"/>
        <w:right w:val="none" w:sz="0" w:space="0" w:color="auto"/>
      </w:divBdr>
    </w:div>
    <w:div w:id="1953435686">
      <w:bodyDiv w:val="1"/>
      <w:marLeft w:val="0"/>
      <w:marRight w:val="0"/>
      <w:marTop w:val="0"/>
      <w:marBottom w:val="0"/>
      <w:divBdr>
        <w:top w:val="none" w:sz="0" w:space="0" w:color="auto"/>
        <w:left w:val="none" w:sz="0" w:space="0" w:color="auto"/>
        <w:bottom w:val="none" w:sz="0" w:space="0" w:color="auto"/>
        <w:right w:val="none" w:sz="0" w:space="0" w:color="auto"/>
      </w:divBdr>
    </w:div>
    <w:div w:id="1955476893">
      <w:bodyDiv w:val="1"/>
      <w:marLeft w:val="0"/>
      <w:marRight w:val="0"/>
      <w:marTop w:val="0"/>
      <w:marBottom w:val="0"/>
      <w:divBdr>
        <w:top w:val="none" w:sz="0" w:space="0" w:color="auto"/>
        <w:left w:val="none" w:sz="0" w:space="0" w:color="auto"/>
        <w:bottom w:val="none" w:sz="0" w:space="0" w:color="auto"/>
        <w:right w:val="none" w:sz="0" w:space="0" w:color="auto"/>
      </w:divBdr>
    </w:div>
    <w:div w:id="1955551418">
      <w:bodyDiv w:val="1"/>
      <w:marLeft w:val="0"/>
      <w:marRight w:val="0"/>
      <w:marTop w:val="0"/>
      <w:marBottom w:val="0"/>
      <w:divBdr>
        <w:top w:val="none" w:sz="0" w:space="0" w:color="auto"/>
        <w:left w:val="none" w:sz="0" w:space="0" w:color="auto"/>
        <w:bottom w:val="none" w:sz="0" w:space="0" w:color="auto"/>
        <w:right w:val="none" w:sz="0" w:space="0" w:color="auto"/>
      </w:divBdr>
    </w:div>
    <w:div w:id="1961908971">
      <w:bodyDiv w:val="1"/>
      <w:marLeft w:val="0"/>
      <w:marRight w:val="0"/>
      <w:marTop w:val="0"/>
      <w:marBottom w:val="0"/>
      <w:divBdr>
        <w:top w:val="none" w:sz="0" w:space="0" w:color="auto"/>
        <w:left w:val="none" w:sz="0" w:space="0" w:color="auto"/>
        <w:bottom w:val="none" w:sz="0" w:space="0" w:color="auto"/>
        <w:right w:val="none" w:sz="0" w:space="0" w:color="auto"/>
      </w:divBdr>
    </w:div>
    <w:div w:id="1962875600">
      <w:bodyDiv w:val="1"/>
      <w:marLeft w:val="0"/>
      <w:marRight w:val="0"/>
      <w:marTop w:val="0"/>
      <w:marBottom w:val="0"/>
      <w:divBdr>
        <w:top w:val="none" w:sz="0" w:space="0" w:color="auto"/>
        <w:left w:val="none" w:sz="0" w:space="0" w:color="auto"/>
        <w:bottom w:val="none" w:sz="0" w:space="0" w:color="auto"/>
        <w:right w:val="none" w:sz="0" w:space="0" w:color="auto"/>
      </w:divBdr>
    </w:div>
    <w:div w:id="1966351745">
      <w:bodyDiv w:val="1"/>
      <w:marLeft w:val="0"/>
      <w:marRight w:val="0"/>
      <w:marTop w:val="0"/>
      <w:marBottom w:val="0"/>
      <w:divBdr>
        <w:top w:val="none" w:sz="0" w:space="0" w:color="auto"/>
        <w:left w:val="none" w:sz="0" w:space="0" w:color="auto"/>
        <w:bottom w:val="none" w:sz="0" w:space="0" w:color="auto"/>
        <w:right w:val="none" w:sz="0" w:space="0" w:color="auto"/>
      </w:divBdr>
    </w:div>
    <w:div w:id="1967003018">
      <w:bodyDiv w:val="1"/>
      <w:marLeft w:val="0"/>
      <w:marRight w:val="0"/>
      <w:marTop w:val="0"/>
      <w:marBottom w:val="0"/>
      <w:divBdr>
        <w:top w:val="none" w:sz="0" w:space="0" w:color="auto"/>
        <w:left w:val="none" w:sz="0" w:space="0" w:color="auto"/>
        <w:bottom w:val="none" w:sz="0" w:space="0" w:color="auto"/>
        <w:right w:val="none" w:sz="0" w:space="0" w:color="auto"/>
      </w:divBdr>
    </w:div>
    <w:div w:id="1967350906">
      <w:bodyDiv w:val="1"/>
      <w:marLeft w:val="0"/>
      <w:marRight w:val="0"/>
      <w:marTop w:val="0"/>
      <w:marBottom w:val="0"/>
      <w:divBdr>
        <w:top w:val="none" w:sz="0" w:space="0" w:color="auto"/>
        <w:left w:val="none" w:sz="0" w:space="0" w:color="auto"/>
        <w:bottom w:val="none" w:sz="0" w:space="0" w:color="auto"/>
        <w:right w:val="none" w:sz="0" w:space="0" w:color="auto"/>
      </w:divBdr>
    </w:div>
    <w:div w:id="1968924207">
      <w:bodyDiv w:val="1"/>
      <w:marLeft w:val="0"/>
      <w:marRight w:val="0"/>
      <w:marTop w:val="0"/>
      <w:marBottom w:val="0"/>
      <w:divBdr>
        <w:top w:val="none" w:sz="0" w:space="0" w:color="auto"/>
        <w:left w:val="none" w:sz="0" w:space="0" w:color="auto"/>
        <w:bottom w:val="none" w:sz="0" w:space="0" w:color="auto"/>
        <w:right w:val="none" w:sz="0" w:space="0" w:color="auto"/>
      </w:divBdr>
    </w:div>
    <w:div w:id="1970237293">
      <w:bodyDiv w:val="1"/>
      <w:marLeft w:val="0"/>
      <w:marRight w:val="0"/>
      <w:marTop w:val="0"/>
      <w:marBottom w:val="0"/>
      <w:divBdr>
        <w:top w:val="none" w:sz="0" w:space="0" w:color="auto"/>
        <w:left w:val="none" w:sz="0" w:space="0" w:color="auto"/>
        <w:bottom w:val="none" w:sz="0" w:space="0" w:color="auto"/>
        <w:right w:val="none" w:sz="0" w:space="0" w:color="auto"/>
      </w:divBdr>
    </w:div>
    <w:div w:id="1971588474">
      <w:bodyDiv w:val="1"/>
      <w:marLeft w:val="0"/>
      <w:marRight w:val="0"/>
      <w:marTop w:val="0"/>
      <w:marBottom w:val="0"/>
      <w:divBdr>
        <w:top w:val="none" w:sz="0" w:space="0" w:color="auto"/>
        <w:left w:val="none" w:sz="0" w:space="0" w:color="auto"/>
        <w:bottom w:val="none" w:sz="0" w:space="0" w:color="auto"/>
        <w:right w:val="none" w:sz="0" w:space="0" w:color="auto"/>
      </w:divBdr>
    </w:div>
    <w:div w:id="1972784145">
      <w:bodyDiv w:val="1"/>
      <w:marLeft w:val="0"/>
      <w:marRight w:val="0"/>
      <w:marTop w:val="0"/>
      <w:marBottom w:val="0"/>
      <w:divBdr>
        <w:top w:val="none" w:sz="0" w:space="0" w:color="auto"/>
        <w:left w:val="none" w:sz="0" w:space="0" w:color="auto"/>
        <w:bottom w:val="none" w:sz="0" w:space="0" w:color="auto"/>
        <w:right w:val="none" w:sz="0" w:space="0" w:color="auto"/>
      </w:divBdr>
    </w:div>
    <w:div w:id="1972860577">
      <w:bodyDiv w:val="1"/>
      <w:marLeft w:val="0"/>
      <w:marRight w:val="0"/>
      <w:marTop w:val="0"/>
      <w:marBottom w:val="0"/>
      <w:divBdr>
        <w:top w:val="none" w:sz="0" w:space="0" w:color="auto"/>
        <w:left w:val="none" w:sz="0" w:space="0" w:color="auto"/>
        <w:bottom w:val="none" w:sz="0" w:space="0" w:color="auto"/>
        <w:right w:val="none" w:sz="0" w:space="0" w:color="auto"/>
      </w:divBdr>
    </w:div>
    <w:div w:id="1978877233">
      <w:bodyDiv w:val="1"/>
      <w:marLeft w:val="0"/>
      <w:marRight w:val="0"/>
      <w:marTop w:val="0"/>
      <w:marBottom w:val="0"/>
      <w:divBdr>
        <w:top w:val="none" w:sz="0" w:space="0" w:color="auto"/>
        <w:left w:val="none" w:sz="0" w:space="0" w:color="auto"/>
        <w:bottom w:val="none" w:sz="0" w:space="0" w:color="auto"/>
        <w:right w:val="none" w:sz="0" w:space="0" w:color="auto"/>
      </w:divBdr>
    </w:div>
    <w:div w:id="1978996520">
      <w:bodyDiv w:val="1"/>
      <w:marLeft w:val="0"/>
      <w:marRight w:val="0"/>
      <w:marTop w:val="0"/>
      <w:marBottom w:val="0"/>
      <w:divBdr>
        <w:top w:val="none" w:sz="0" w:space="0" w:color="auto"/>
        <w:left w:val="none" w:sz="0" w:space="0" w:color="auto"/>
        <w:bottom w:val="none" w:sz="0" w:space="0" w:color="auto"/>
        <w:right w:val="none" w:sz="0" w:space="0" w:color="auto"/>
      </w:divBdr>
    </w:div>
    <w:div w:id="1982417119">
      <w:bodyDiv w:val="1"/>
      <w:marLeft w:val="0"/>
      <w:marRight w:val="0"/>
      <w:marTop w:val="0"/>
      <w:marBottom w:val="0"/>
      <w:divBdr>
        <w:top w:val="none" w:sz="0" w:space="0" w:color="auto"/>
        <w:left w:val="none" w:sz="0" w:space="0" w:color="auto"/>
        <w:bottom w:val="none" w:sz="0" w:space="0" w:color="auto"/>
        <w:right w:val="none" w:sz="0" w:space="0" w:color="auto"/>
      </w:divBdr>
    </w:div>
    <w:div w:id="1985620743">
      <w:bodyDiv w:val="1"/>
      <w:marLeft w:val="0"/>
      <w:marRight w:val="0"/>
      <w:marTop w:val="0"/>
      <w:marBottom w:val="0"/>
      <w:divBdr>
        <w:top w:val="none" w:sz="0" w:space="0" w:color="auto"/>
        <w:left w:val="none" w:sz="0" w:space="0" w:color="auto"/>
        <w:bottom w:val="none" w:sz="0" w:space="0" w:color="auto"/>
        <w:right w:val="none" w:sz="0" w:space="0" w:color="auto"/>
      </w:divBdr>
    </w:div>
    <w:div w:id="1986350762">
      <w:bodyDiv w:val="1"/>
      <w:marLeft w:val="0"/>
      <w:marRight w:val="0"/>
      <w:marTop w:val="0"/>
      <w:marBottom w:val="0"/>
      <w:divBdr>
        <w:top w:val="none" w:sz="0" w:space="0" w:color="auto"/>
        <w:left w:val="none" w:sz="0" w:space="0" w:color="auto"/>
        <w:bottom w:val="none" w:sz="0" w:space="0" w:color="auto"/>
        <w:right w:val="none" w:sz="0" w:space="0" w:color="auto"/>
      </w:divBdr>
    </w:div>
    <w:div w:id="1991131584">
      <w:bodyDiv w:val="1"/>
      <w:marLeft w:val="0"/>
      <w:marRight w:val="0"/>
      <w:marTop w:val="0"/>
      <w:marBottom w:val="0"/>
      <w:divBdr>
        <w:top w:val="none" w:sz="0" w:space="0" w:color="auto"/>
        <w:left w:val="none" w:sz="0" w:space="0" w:color="auto"/>
        <w:bottom w:val="none" w:sz="0" w:space="0" w:color="auto"/>
        <w:right w:val="none" w:sz="0" w:space="0" w:color="auto"/>
      </w:divBdr>
    </w:div>
    <w:div w:id="1997759946">
      <w:bodyDiv w:val="1"/>
      <w:marLeft w:val="0"/>
      <w:marRight w:val="0"/>
      <w:marTop w:val="0"/>
      <w:marBottom w:val="0"/>
      <w:divBdr>
        <w:top w:val="none" w:sz="0" w:space="0" w:color="auto"/>
        <w:left w:val="none" w:sz="0" w:space="0" w:color="auto"/>
        <w:bottom w:val="none" w:sz="0" w:space="0" w:color="auto"/>
        <w:right w:val="none" w:sz="0" w:space="0" w:color="auto"/>
      </w:divBdr>
    </w:div>
    <w:div w:id="2003117694">
      <w:bodyDiv w:val="1"/>
      <w:marLeft w:val="0"/>
      <w:marRight w:val="0"/>
      <w:marTop w:val="0"/>
      <w:marBottom w:val="0"/>
      <w:divBdr>
        <w:top w:val="none" w:sz="0" w:space="0" w:color="auto"/>
        <w:left w:val="none" w:sz="0" w:space="0" w:color="auto"/>
        <w:bottom w:val="none" w:sz="0" w:space="0" w:color="auto"/>
        <w:right w:val="none" w:sz="0" w:space="0" w:color="auto"/>
      </w:divBdr>
    </w:div>
    <w:div w:id="2008358665">
      <w:bodyDiv w:val="1"/>
      <w:marLeft w:val="0"/>
      <w:marRight w:val="0"/>
      <w:marTop w:val="0"/>
      <w:marBottom w:val="0"/>
      <w:divBdr>
        <w:top w:val="none" w:sz="0" w:space="0" w:color="auto"/>
        <w:left w:val="none" w:sz="0" w:space="0" w:color="auto"/>
        <w:bottom w:val="none" w:sz="0" w:space="0" w:color="auto"/>
        <w:right w:val="none" w:sz="0" w:space="0" w:color="auto"/>
      </w:divBdr>
    </w:div>
    <w:div w:id="2010255457">
      <w:bodyDiv w:val="1"/>
      <w:marLeft w:val="0"/>
      <w:marRight w:val="0"/>
      <w:marTop w:val="0"/>
      <w:marBottom w:val="0"/>
      <w:divBdr>
        <w:top w:val="none" w:sz="0" w:space="0" w:color="auto"/>
        <w:left w:val="none" w:sz="0" w:space="0" w:color="auto"/>
        <w:bottom w:val="none" w:sz="0" w:space="0" w:color="auto"/>
        <w:right w:val="none" w:sz="0" w:space="0" w:color="auto"/>
      </w:divBdr>
    </w:div>
    <w:div w:id="2012172759">
      <w:bodyDiv w:val="1"/>
      <w:marLeft w:val="0"/>
      <w:marRight w:val="0"/>
      <w:marTop w:val="0"/>
      <w:marBottom w:val="0"/>
      <w:divBdr>
        <w:top w:val="none" w:sz="0" w:space="0" w:color="auto"/>
        <w:left w:val="none" w:sz="0" w:space="0" w:color="auto"/>
        <w:bottom w:val="none" w:sz="0" w:space="0" w:color="auto"/>
        <w:right w:val="none" w:sz="0" w:space="0" w:color="auto"/>
      </w:divBdr>
    </w:div>
    <w:div w:id="2012677669">
      <w:bodyDiv w:val="1"/>
      <w:marLeft w:val="0"/>
      <w:marRight w:val="0"/>
      <w:marTop w:val="0"/>
      <w:marBottom w:val="0"/>
      <w:divBdr>
        <w:top w:val="none" w:sz="0" w:space="0" w:color="auto"/>
        <w:left w:val="none" w:sz="0" w:space="0" w:color="auto"/>
        <w:bottom w:val="none" w:sz="0" w:space="0" w:color="auto"/>
        <w:right w:val="none" w:sz="0" w:space="0" w:color="auto"/>
      </w:divBdr>
    </w:div>
    <w:div w:id="2012903575">
      <w:bodyDiv w:val="1"/>
      <w:marLeft w:val="0"/>
      <w:marRight w:val="0"/>
      <w:marTop w:val="0"/>
      <w:marBottom w:val="0"/>
      <w:divBdr>
        <w:top w:val="none" w:sz="0" w:space="0" w:color="auto"/>
        <w:left w:val="none" w:sz="0" w:space="0" w:color="auto"/>
        <w:bottom w:val="none" w:sz="0" w:space="0" w:color="auto"/>
        <w:right w:val="none" w:sz="0" w:space="0" w:color="auto"/>
      </w:divBdr>
    </w:div>
    <w:div w:id="2015181538">
      <w:bodyDiv w:val="1"/>
      <w:marLeft w:val="0"/>
      <w:marRight w:val="0"/>
      <w:marTop w:val="0"/>
      <w:marBottom w:val="0"/>
      <w:divBdr>
        <w:top w:val="none" w:sz="0" w:space="0" w:color="auto"/>
        <w:left w:val="none" w:sz="0" w:space="0" w:color="auto"/>
        <w:bottom w:val="none" w:sz="0" w:space="0" w:color="auto"/>
        <w:right w:val="none" w:sz="0" w:space="0" w:color="auto"/>
      </w:divBdr>
    </w:div>
    <w:div w:id="2015572749">
      <w:bodyDiv w:val="1"/>
      <w:marLeft w:val="0"/>
      <w:marRight w:val="0"/>
      <w:marTop w:val="0"/>
      <w:marBottom w:val="0"/>
      <w:divBdr>
        <w:top w:val="none" w:sz="0" w:space="0" w:color="auto"/>
        <w:left w:val="none" w:sz="0" w:space="0" w:color="auto"/>
        <w:bottom w:val="none" w:sz="0" w:space="0" w:color="auto"/>
        <w:right w:val="none" w:sz="0" w:space="0" w:color="auto"/>
      </w:divBdr>
    </w:div>
    <w:div w:id="2017882876">
      <w:bodyDiv w:val="1"/>
      <w:marLeft w:val="0"/>
      <w:marRight w:val="0"/>
      <w:marTop w:val="0"/>
      <w:marBottom w:val="0"/>
      <w:divBdr>
        <w:top w:val="none" w:sz="0" w:space="0" w:color="auto"/>
        <w:left w:val="none" w:sz="0" w:space="0" w:color="auto"/>
        <w:bottom w:val="none" w:sz="0" w:space="0" w:color="auto"/>
        <w:right w:val="none" w:sz="0" w:space="0" w:color="auto"/>
      </w:divBdr>
    </w:div>
    <w:div w:id="2030905926">
      <w:bodyDiv w:val="1"/>
      <w:marLeft w:val="0"/>
      <w:marRight w:val="0"/>
      <w:marTop w:val="0"/>
      <w:marBottom w:val="0"/>
      <w:divBdr>
        <w:top w:val="none" w:sz="0" w:space="0" w:color="auto"/>
        <w:left w:val="none" w:sz="0" w:space="0" w:color="auto"/>
        <w:bottom w:val="none" w:sz="0" w:space="0" w:color="auto"/>
        <w:right w:val="none" w:sz="0" w:space="0" w:color="auto"/>
      </w:divBdr>
    </w:div>
    <w:div w:id="2033604933">
      <w:bodyDiv w:val="1"/>
      <w:marLeft w:val="0"/>
      <w:marRight w:val="0"/>
      <w:marTop w:val="0"/>
      <w:marBottom w:val="0"/>
      <w:divBdr>
        <w:top w:val="none" w:sz="0" w:space="0" w:color="auto"/>
        <w:left w:val="none" w:sz="0" w:space="0" w:color="auto"/>
        <w:bottom w:val="none" w:sz="0" w:space="0" w:color="auto"/>
        <w:right w:val="none" w:sz="0" w:space="0" w:color="auto"/>
      </w:divBdr>
    </w:div>
    <w:div w:id="2033608963">
      <w:bodyDiv w:val="1"/>
      <w:marLeft w:val="0"/>
      <w:marRight w:val="0"/>
      <w:marTop w:val="0"/>
      <w:marBottom w:val="0"/>
      <w:divBdr>
        <w:top w:val="none" w:sz="0" w:space="0" w:color="auto"/>
        <w:left w:val="none" w:sz="0" w:space="0" w:color="auto"/>
        <w:bottom w:val="none" w:sz="0" w:space="0" w:color="auto"/>
        <w:right w:val="none" w:sz="0" w:space="0" w:color="auto"/>
      </w:divBdr>
    </w:div>
    <w:div w:id="2036955063">
      <w:bodyDiv w:val="1"/>
      <w:marLeft w:val="0"/>
      <w:marRight w:val="0"/>
      <w:marTop w:val="0"/>
      <w:marBottom w:val="0"/>
      <w:divBdr>
        <w:top w:val="none" w:sz="0" w:space="0" w:color="auto"/>
        <w:left w:val="none" w:sz="0" w:space="0" w:color="auto"/>
        <w:bottom w:val="none" w:sz="0" w:space="0" w:color="auto"/>
        <w:right w:val="none" w:sz="0" w:space="0" w:color="auto"/>
      </w:divBdr>
    </w:div>
    <w:div w:id="2044404954">
      <w:bodyDiv w:val="1"/>
      <w:marLeft w:val="0"/>
      <w:marRight w:val="0"/>
      <w:marTop w:val="0"/>
      <w:marBottom w:val="0"/>
      <w:divBdr>
        <w:top w:val="none" w:sz="0" w:space="0" w:color="auto"/>
        <w:left w:val="none" w:sz="0" w:space="0" w:color="auto"/>
        <w:bottom w:val="none" w:sz="0" w:space="0" w:color="auto"/>
        <w:right w:val="none" w:sz="0" w:space="0" w:color="auto"/>
      </w:divBdr>
    </w:div>
    <w:div w:id="2046523187">
      <w:bodyDiv w:val="1"/>
      <w:marLeft w:val="0"/>
      <w:marRight w:val="0"/>
      <w:marTop w:val="0"/>
      <w:marBottom w:val="0"/>
      <w:divBdr>
        <w:top w:val="none" w:sz="0" w:space="0" w:color="auto"/>
        <w:left w:val="none" w:sz="0" w:space="0" w:color="auto"/>
        <w:bottom w:val="none" w:sz="0" w:space="0" w:color="auto"/>
        <w:right w:val="none" w:sz="0" w:space="0" w:color="auto"/>
      </w:divBdr>
    </w:div>
    <w:div w:id="2052340961">
      <w:bodyDiv w:val="1"/>
      <w:marLeft w:val="0"/>
      <w:marRight w:val="0"/>
      <w:marTop w:val="0"/>
      <w:marBottom w:val="0"/>
      <w:divBdr>
        <w:top w:val="none" w:sz="0" w:space="0" w:color="auto"/>
        <w:left w:val="none" w:sz="0" w:space="0" w:color="auto"/>
        <w:bottom w:val="none" w:sz="0" w:space="0" w:color="auto"/>
        <w:right w:val="none" w:sz="0" w:space="0" w:color="auto"/>
      </w:divBdr>
    </w:div>
    <w:div w:id="2056732050">
      <w:bodyDiv w:val="1"/>
      <w:marLeft w:val="0"/>
      <w:marRight w:val="0"/>
      <w:marTop w:val="0"/>
      <w:marBottom w:val="0"/>
      <w:divBdr>
        <w:top w:val="none" w:sz="0" w:space="0" w:color="auto"/>
        <w:left w:val="none" w:sz="0" w:space="0" w:color="auto"/>
        <w:bottom w:val="none" w:sz="0" w:space="0" w:color="auto"/>
        <w:right w:val="none" w:sz="0" w:space="0" w:color="auto"/>
      </w:divBdr>
    </w:div>
    <w:div w:id="2063096458">
      <w:bodyDiv w:val="1"/>
      <w:marLeft w:val="0"/>
      <w:marRight w:val="0"/>
      <w:marTop w:val="0"/>
      <w:marBottom w:val="0"/>
      <w:divBdr>
        <w:top w:val="none" w:sz="0" w:space="0" w:color="auto"/>
        <w:left w:val="none" w:sz="0" w:space="0" w:color="auto"/>
        <w:bottom w:val="none" w:sz="0" w:space="0" w:color="auto"/>
        <w:right w:val="none" w:sz="0" w:space="0" w:color="auto"/>
      </w:divBdr>
    </w:div>
    <w:div w:id="2064403891">
      <w:bodyDiv w:val="1"/>
      <w:marLeft w:val="0"/>
      <w:marRight w:val="0"/>
      <w:marTop w:val="0"/>
      <w:marBottom w:val="0"/>
      <w:divBdr>
        <w:top w:val="none" w:sz="0" w:space="0" w:color="auto"/>
        <w:left w:val="none" w:sz="0" w:space="0" w:color="auto"/>
        <w:bottom w:val="none" w:sz="0" w:space="0" w:color="auto"/>
        <w:right w:val="none" w:sz="0" w:space="0" w:color="auto"/>
      </w:divBdr>
    </w:div>
    <w:div w:id="2067755707">
      <w:bodyDiv w:val="1"/>
      <w:marLeft w:val="0"/>
      <w:marRight w:val="0"/>
      <w:marTop w:val="0"/>
      <w:marBottom w:val="0"/>
      <w:divBdr>
        <w:top w:val="none" w:sz="0" w:space="0" w:color="auto"/>
        <w:left w:val="none" w:sz="0" w:space="0" w:color="auto"/>
        <w:bottom w:val="none" w:sz="0" w:space="0" w:color="auto"/>
        <w:right w:val="none" w:sz="0" w:space="0" w:color="auto"/>
      </w:divBdr>
    </w:div>
    <w:div w:id="2069840811">
      <w:bodyDiv w:val="1"/>
      <w:marLeft w:val="0"/>
      <w:marRight w:val="0"/>
      <w:marTop w:val="0"/>
      <w:marBottom w:val="0"/>
      <w:divBdr>
        <w:top w:val="none" w:sz="0" w:space="0" w:color="auto"/>
        <w:left w:val="none" w:sz="0" w:space="0" w:color="auto"/>
        <w:bottom w:val="none" w:sz="0" w:space="0" w:color="auto"/>
        <w:right w:val="none" w:sz="0" w:space="0" w:color="auto"/>
      </w:divBdr>
    </w:div>
    <w:div w:id="2071538563">
      <w:bodyDiv w:val="1"/>
      <w:marLeft w:val="0"/>
      <w:marRight w:val="0"/>
      <w:marTop w:val="0"/>
      <w:marBottom w:val="0"/>
      <w:divBdr>
        <w:top w:val="none" w:sz="0" w:space="0" w:color="auto"/>
        <w:left w:val="none" w:sz="0" w:space="0" w:color="auto"/>
        <w:bottom w:val="none" w:sz="0" w:space="0" w:color="auto"/>
        <w:right w:val="none" w:sz="0" w:space="0" w:color="auto"/>
      </w:divBdr>
    </w:div>
    <w:div w:id="2074306996">
      <w:bodyDiv w:val="1"/>
      <w:marLeft w:val="0"/>
      <w:marRight w:val="0"/>
      <w:marTop w:val="0"/>
      <w:marBottom w:val="0"/>
      <w:divBdr>
        <w:top w:val="none" w:sz="0" w:space="0" w:color="auto"/>
        <w:left w:val="none" w:sz="0" w:space="0" w:color="auto"/>
        <w:bottom w:val="none" w:sz="0" w:space="0" w:color="auto"/>
        <w:right w:val="none" w:sz="0" w:space="0" w:color="auto"/>
      </w:divBdr>
    </w:div>
    <w:div w:id="2079788633">
      <w:bodyDiv w:val="1"/>
      <w:marLeft w:val="0"/>
      <w:marRight w:val="0"/>
      <w:marTop w:val="0"/>
      <w:marBottom w:val="0"/>
      <w:divBdr>
        <w:top w:val="none" w:sz="0" w:space="0" w:color="auto"/>
        <w:left w:val="none" w:sz="0" w:space="0" w:color="auto"/>
        <w:bottom w:val="none" w:sz="0" w:space="0" w:color="auto"/>
        <w:right w:val="none" w:sz="0" w:space="0" w:color="auto"/>
      </w:divBdr>
    </w:div>
    <w:div w:id="2080129622">
      <w:bodyDiv w:val="1"/>
      <w:marLeft w:val="0"/>
      <w:marRight w:val="0"/>
      <w:marTop w:val="0"/>
      <w:marBottom w:val="0"/>
      <w:divBdr>
        <w:top w:val="none" w:sz="0" w:space="0" w:color="auto"/>
        <w:left w:val="none" w:sz="0" w:space="0" w:color="auto"/>
        <w:bottom w:val="none" w:sz="0" w:space="0" w:color="auto"/>
        <w:right w:val="none" w:sz="0" w:space="0" w:color="auto"/>
      </w:divBdr>
    </w:div>
    <w:div w:id="2082172678">
      <w:bodyDiv w:val="1"/>
      <w:marLeft w:val="0"/>
      <w:marRight w:val="0"/>
      <w:marTop w:val="0"/>
      <w:marBottom w:val="0"/>
      <w:divBdr>
        <w:top w:val="none" w:sz="0" w:space="0" w:color="auto"/>
        <w:left w:val="none" w:sz="0" w:space="0" w:color="auto"/>
        <w:bottom w:val="none" w:sz="0" w:space="0" w:color="auto"/>
        <w:right w:val="none" w:sz="0" w:space="0" w:color="auto"/>
      </w:divBdr>
    </w:div>
    <w:div w:id="2086412889">
      <w:bodyDiv w:val="1"/>
      <w:marLeft w:val="0"/>
      <w:marRight w:val="0"/>
      <w:marTop w:val="0"/>
      <w:marBottom w:val="0"/>
      <w:divBdr>
        <w:top w:val="none" w:sz="0" w:space="0" w:color="auto"/>
        <w:left w:val="none" w:sz="0" w:space="0" w:color="auto"/>
        <w:bottom w:val="none" w:sz="0" w:space="0" w:color="auto"/>
        <w:right w:val="none" w:sz="0" w:space="0" w:color="auto"/>
      </w:divBdr>
    </w:div>
    <w:div w:id="2087022999">
      <w:bodyDiv w:val="1"/>
      <w:marLeft w:val="0"/>
      <w:marRight w:val="0"/>
      <w:marTop w:val="0"/>
      <w:marBottom w:val="0"/>
      <w:divBdr>
        <w:top w:val="none" w:sz="0" w:space="0" w:color="auto"/>
        <w:left w:val="none" w:sz="0" w:space="0" w:color="auto"/>
        <w:bottom w:val="none" w:sz="0" w:space="0" w:color="auto"/>
        <w:right w:val="none" w:sz="0" w:space="0" w:color="auto"/>
      </w:divBdr>
    </w:div>
    <w:div w:id="2088190705">
      <w:bodyDiv w:val="1"/>
      <w:marLeft w:val="0"/>
      <w:marRight w:val="0"/>
      <w:marTop w:val="0"/>
      <w:marBottom w:val="0"/>
      <w:divBdr>
        <w:top w:val="none" w:sz="0" w:space="0" w:color="auto"/>
        <w:left w:val="none" w:sz="0" w:space="0" w:color="auto"/>
        <w:bottom w:val="none" w:sz="0" w:space="0" w:color="auto"/>
        <w:right w:val="none" w:sz="0" w:space="0" w:color="auto"/>
      </w:divBdr>
    </w:div>
    <w:div w:id="2088265763">
      <w:bodyDiv w:val="1"/>
      <w:marLeft w:val="0"/>
      <w:marRight w:val="0"/>
      <w:marTop w:val="0"/>
      <w:marBottom w:val="0"/>
      <w:divBdr>
        <w:top w:val="none" w:sz="0" w:space="0" w:color="auto"/>
        <w:left w:val="none" w:sz="0" w:space="0" w:color="auto"/>
        <w:bottom w:val="none" w:sz="0" w:space="0" w:color="auto"/>
        <w:right w:val="none" w:sz="0" w:space="0" w:color="auto"/>
      </w:divBdr>
    </w:div>
    <w:div w:id="2089499910">
      <w:bodyDiv w:val="1"/>
      <w:marLeft w:val="0"/>
      <w:marRight w:val="0"/>
      <w:marTop w:val="0"/>
      <w:marBottom w:val="0"/>
      <w:divBdr>
        <w:top w:val="none" w:sz="0" w:space="0" w:color="auto"/>
        <w:left w:val="none" w:sz="0" w:space="0" w:color="auto"/>
        <w:bottom w:val="none" w:sz="0" w:space="0" w:color="auto"/>
        <w:right w:val="none" w:sz="0" w:space="0" w:color="auto"/>
      </w:divBdr>
    </w:div>
    <w:div w:id="2091538776">
      <w:bodyDiv w:val="1"/>
      <w:marLeft w:val="0"/>
      <w:marRight w:val="0"/>
      <w:marTop w:val="0"/>
      <w:marBottom w:val="0"/>
      <w:divBdr>
        <w:top w:val="none" w:sz="0" w:space="0" w:color="auto"/>
        <w:left w:val="none" w:sz="0" w:space="0" w:color="auto"/>
        <w:bottom w:val="none" w:sz="0" w:space="0" w:color="auto"/>
        <w:right w:val="none" w:sz="0" w:space="0" w:color="auto"/>
      </w:divBdr>
    </w:div>
    <w:div w:id="2095467189">
      <w:bodyDiv w:val="1"/>
      <w:marLeft w:val="0"/>
      <w:marRight w:val="0"/>
      <w:marTop w:val="0"/>
      <w:marBottom w:val="0"/>
      <w:divBdr>
        <w:top w:val="none" w:sz="0" w:space="0" w:color="auto"/>
        <w:left w:val="none" w:sz="0" w:space="0" w:color="auto"/>
        <w:bottom w:val="none" w:sz="0" w:space="0" w:color="auto"/>
        <w:right w:val="none" w:sz="0" w:space="0" w:color="auto"/>
      </w:divBdr>
    </w:div>
    <w:div w:id="2096198913">
      <w:bodyDiv w:val="1"/>
      <w:marLeft w:val="0"/>
      <w:marRight w:val="0"/>
      <w:marTop w:val="0"/>
      <w:marBottom w:val="0"/>
      <w:divBdr>
        <w:top w:val="none" w:sz="0" w:space="0" w:color="auto"/>
        <w:left w:val="none" w:sz="0" w:space="0" w:color="auto"/>
        <w:bottom w:val="none" w:sz="0" w:space="0" w:color="auto"/>
        <w:right w:val="none" w:sz="0" w:space="0" w:color="auto"/>
      </w:divBdr>
    </w:div>
    <w:div w:id="2097051438">
      <w:bodyDiv w:val="1"/>
      <w:marLeft w:val="0"/>
      <w:marRight w:val="0"/>
      <w:marTop w:val="0"/>
      <w:marBottom w:val="0"/>
      <w:divBdr>
        <w:top w:val="none" w:sz="0" w:space="0" w:color="auto"/>
        <w:left w:val="none" w:sz="0" w:space="0" w:color="auto"/>
        <w:bottom w:val="none" w:sz="0" w:space="0" w:color="auto"/>
        <w:right w:val="none" w:sz="0" w:space="0" w:color="auto"/>
      </w:divBdr>
    </w:div>
    <w:div w:id="2100830168">
      <w:bodyDiv w:val="1"/>
      <w:marLeft w:val="0"/>
      <w:marRight w:val="0"/>
      <w:marTop w:val="0"/>
      <w:marBottom w:val="0"/>
      <w:divBdr>
        <w:top w:val="none" w:sz="0" w:space="0" w:color="auto"/>
        <w:left w:val="none" w:sz="0" w:space="0" w:color="auto"/>
        <w:bottom w:val="none" w:sz="0" w:space="0" w:color="auto"/>
        <w:right w:val="none" w:sz="0" w:space="0" w:color="auto"/>
      </w:divBdr>
    </w:div>
    <w:div w:id="2102869944">
      <w:bodyDiv w:val="1"/>
      <w:marLeft w:val="0"/>
      <w:marRight w:val="0"/>
      <w:marTop w:val="0"/>
      <w:marBottom w:val="0"/>
      <w:divBdr>
        <w:top w:val="none" w:sz="0" w:space="0" w:color="auto"/>
        <w:left w:val="none" w:sz="0" w:space="0" w:color="auto"/>
        <w:bottom w:val="none" w:sz="0" w:space="0" w:color="auto"/>
        <w:right w:val="none" w:sz="0" w:space="0" w:color="auto"/>
      </w:divBdr>
    </w:div>
    <w:div w:id="2105375009">
      <w:bodyDiv w:val="1"/>
      <w:marLeft w:val="0"/>
      <w:marRight w:val="0"/>
      <w:marTop w:val="0"/>
      <w:marBottom w:val="0"/>
      <w:divBdr>
        <w:top w:val="none" w:sz="0" w:space="0" w:color="auto"/>
        <w:left w:val="none" w:sz="0" w:space="0" w:color="auto"/>
        <w:bottom w:val="none" w:sz="0" w:space="0" w:color="auto"/>
        <w:right w:val="none" w:sz="0" w:space="0" w:color="auto"/>
      </w:divBdr>
    </w:div>
    <w:div w:id="2113435403">
      <w:bodyDiv w:val="1"/>
      <w:marLeft w:val="0"/>
      <w:marRight w:val="0"/>
      <w:marTop w:val="0"/>
      <w:marBottom w:val="0"/>
      <w:divBdr>
        <w:top w:val="none" w:sz="0" w:space="0" w:color="auto"/>
        <w:left w:val="none" w:sz="0" w:space="0" w:color="auto"/>
        <w:bottom w:val="none" w:sz="0" w:space="0" w:color="auto"/>
        <w:right w:val="none" w:sz="0" w:space="0" w:color="auto"/>
      </w:divBdr>
    </w:div>
    <w:div w:id="2114352806">
      <w:bodyDiv w:val="1"/>
      <w:marLeft w:val="0"/>
      <w:marRight w:val="0"/>
      <w:marTop w:val="0"/>
      <w:marBottom w:val="0"/>
      <w:divBdr>
        <w:top w:val="none" w:sz="0" w:space="0" w:color="auto"/>
        <w:left w:val="none" w:sz="0" w:space="0" w:color="auto"/>
        <w:bottom w:val="none" w:sz="0" w:space="0" w:color="auto"/>
        <w:right w:val="none" w:sz="0" w:space="0" w:color="auto"/>
      </w:divBdr>
    </w:div>
    <w:div w:id="2115392377">
      <w:bodyDiv w:val="1"/>
      <w:marLeft w:val="0"/>
      <w:marRight w:val="0"/>
      <w:marTop w:val="0"/>
      <w:marBottom w:val="0"/>
      <w:divBdr>
        <w:top w:val="none" w:sz="0" w:space="0" w:color="auto"/>
        <w:left w:val="none" w:sz="0" w:space="0" w:color="auto"/>
        <w:bottom w:val="none" w:sz="0" w:space="0" w:color="auto"/>
        <w:right w:val="none" w:sz="0" w:space="0" w:color="auto"/>
      </w:divBdr>
    </w:div>
    <w:div w:id="2117290888">
      <w:bodyDiv w:val="1"/>
      <w:marLeft w:val="0"/>
      <w:marRight w:val="0"/>
      <w:marTop w:val="0"/>
      <w:marBottom w:val="0"/>
      <w:divBdr>
        <w:top w:val="none" w:sz="0" w:space="0" w:color="auto"/>
        <w:left w:val="none" w:sz="0" w:space="0" w:color="auto"/>
        <w:bottom w:val="none" w:sz="0" w:space="0" w:color="auto"/>
        <w:right w:val="none" w:sz="0" w:space="0" w:color="auto"/>
      </w:divBdr>
    </w:div>
    <w:div w:id="2118211882">
      <w:bodyDiv w:val="1"/>
      <w:marLeft w:val="0"/>
      <w:marRight w:val="0"/>
      <w:marTop w:val="0"/>
      <w:marBottom w:val="0"/>
      <w:divBdr>
        <w:top w:val="none" w:sz="0" w:space="0" w:color="auto"/>
        <w:left w:val="none" w:sz="0" w:space="0" w:color="auto"/>
        <w:bottom w:val="none" w:sz="0" w:space="0" w:color="auto"/>
        <w:right w:val="none" w:sz="0" w:space="0" w:color="auto"/>
      </w:divBdr>
    </w:div>
    <w:div w:id="2118477947">
      <w:bodyDiv w:val="1"/>
      <w:marLeft w:val="0"/>
      <w:marRight w:val="0"/>
      <w:marTop w:val="0"/>
      <w:marBottom w:val="0"/>
      <w:divBdr>
        <w:top w:val="none" w:sz="0" w:space="0" w:color="auto"/>
        <w:left w:val="none" w:sz="0" w:space="0" w:color="auto"/>
        <w:bottom w:val="none" w:sz="0" w:space="0" w:color="auto"/>
        <w:right w:val="none" w:sz="0" w:space="0" w:color="auto"/>
      </w:divBdr>
    </w:div>
    <w:div w:id="2118595656">
      <w:bodyDiv w:val="1"/>
      <w:marLeft w:val="0"/>
      <w:marRight w:val="0"/>
      <w:marTop w:val="0"/>
      <w:marBottom w:val="0"/>
      <w:divBdr>
        <w:top w:val="none" w:sz="0" w:space="0" w:color="auto"/>
        <w:left w:val="none" w:sz="0" w:space="0" w:color="auto"/>
        <w:bottom w:val="none" w:sz="0" w:space="0" w:color="auto"/>
        <w:right w:val="none" w:sz="0" w:space="0" w:color="auto"/>
      </w:divBdr>
    </w:div>
    <w:div w:id="2118793884">
      <w:bodyDiv w:val="1"/>
      <w:marLeft w:val="0"/>
      <w:marRight w:val="0"/>
      <w:marTop w:val="0"/>
      <w:marBottom w:val="0"/>
      <w:divBdr>
        <w:top w:val="none" w:sz="0" w:space="0" w:color="auto"/>
        <w:left w:val="none" w:sz="0" w:space="0" w:color="auto"/>
        <w:bottom w:val="none" w:sz="0" w:space="0" w:color="auto"/>
        <w:right w:val="none" w:sz="0" w:space="0" w:color="auto"/>
      </w:divBdr>
    </w:div>
    <w:div w:id="2121605541">
      <w:bodyDiv w:val="1"/>
      <w:marLeft w:val="0"/>
      <w:marRight w:val="0"/>
      <w:marTop w:val="0"/>
      <w:marBottom w:val="0"/>
      <w:divBdr>
        <w:top w:val="none" w:sz="0" w:space="0" w:color="auto"/>
        <w:left w:val="none" w:sz="0" w:space="0" w:color="auto"/>
        <w:bottom w:val="none" w:sz="0" w:space="0" w:color="auto"/>
        <w:right w:val="none" w:sz="0" w:space="0" w:color="auto"/>
      </w:divBdr>
    </w:div>
    <w:div w:id="2130009206">
      <w:bodyDiv w:val="1"/>
      <w:marLeft w:val="0"/>
      <w:marRight w:val="0"/>
      <w:marTop w:val="0"/>
      <w:marBottom w:val="0"/>
      <w:divBdr>
        <w:top w:val="none" w:sz="0" w:space="0" w:color="auto"/>
        <w:left w:val="none" w:sz="0" w:space="0" w:color="auto"/>
        <w:bottom w:val="none" w:sz="0" w:space="0" w:color="auto"/>
        <w:right w:val="none" w:sz="0" w:space="0" w:color="auto"/>
      </w:divBdr>
    </w:div>
    <w:div w:id="2131700360">
      <w:bodyDiv w:val="1"/>
      <w:marLeft w:val="0"/>
      <w:marRight w:val="0"/>
      <w:marTop w:val="0"/>
      <w:marBottom w:val="0"/>
      <w:divBdr>
        <w:top w:val="none" w:sz="0" w:space="0" w:color="auto"/>
        <w:left w:val="none" w:sz="0" w:space="0" w:color="auto"/>
        <w:bottom w:val="none" w:sz="0" w:space="0" w:color="auto"/>
        <w:right w:val="none" w:sz="0" w:space="0" w:color="auto"/>
      </w:divBdr>
    </w:div>
    <w:div w:id="2134130495">
      <w:bodyDiv w:val="1"/>
      <w:marLeft w:val="0"/>
      <w:marRight w:val="0"/>
      <w:marTop w:val="0"/>
      <w:marBottom w:val="0"/>
      <w:divBdr>
        <w:top w:val="none" w:sz="0" w:space="0" w:color="auto"/>
        <w:left w:val="none" w:sz="0" w:space="0" w:color="auto"/>
        <w:bottom w:val="none" w:sz="0" w:space="0" w:color="auto"/>
        <w:right w:val="none" w:sz="0" w:space="0" w:color="auto"/>
      </w:divBdr>
    </w:div>
    <w:div w:id="2135516794">
      <w:bodyDiv w:val="1"/>
      <w:marLeft w:val="0"/>
      <w:marRight w:val="0"/>
      <w:marTop w:val="0"/>
      <w:marBottom w:val="0"/>
      <w:divBdr>
        <w:top w:val="none" w:sz="0" w:space="0" w:color="auto"/>
        <w:left w:val="none" w:sz="0" w:space="0" w:color="auto"/>
        <w:bottom w:val="none" w:sz="0" w:space="0" w:color="auto"/>
        <w:right w:val="none" w:sz="0" w:space="0" w:color="auto"/>
      </w:divBdr>
    </w:div>
    <w:div w:id="2136024366">
      <w:bodyDiv w:val="1"/>
      <w:marLeft w:val="0"/>
      <w:marRight w:val="0"/>
      <w:marTop w:val="0"/>
      <w:marBottom w:val="0"/>
      <w:divBdr>
        <w:top w:val="none" w:sz="0" w:space="0" w:color="auto"/>
        <w:left w:val="none" w:sz="0" w:space="0" w:color="auto"/>
        <w:bottom w:val="none" w:sz="0" w:space="0" w:color="auto"/>
        <w:right w:val="none" w:sz="0" w:space="0" w:color="auto"/>
      </w:divBdr>
    </w:div>
    <w:div w:id="2137143292">
      <w:bodyDiv w:val="1"/>
      <w:marLeft w:val="0"/>
      <w:marRight w:val="0"/>
      <w:marTop w:val="0"/>
      <w:marBottom w:val="0"/>
      <w:divBdr>
        <w:top w:val="none" w:sz="0" w:space="0" w:color="auto"/>
        <w:left w:val="none" w:sz="0" w:space="0" w:color="auto"/>
        <w:bottom w:val="none" w:sz="0" w:space="0" w:color="auto"/>
        <w:right w:val="none" w:sz="0" w:space="0" w:color="auto"/>
      </w:divBdr>
    </w:div>
    <w:div w:id="2142307637">
      <w:bodyDiv w:val="1"/>
      <w:marLeft w:val="0"/>
      <w:marRight w:val="0"/>
      <w:marTop w:val="0"/>
      <w:marBottom w:val="0"/>
      <w:divBdr>
        <w:top w:val="none" w:sz="0" w:space="0" w:color="auto"/>
        <w:left w:val="none" w:sz="0" w:space="0" w:color="auto"/>
        <w:bottom w:val="none" w:sz="0" w:space="0" w:color="auto"/>
        <w:right w:val="none" w:sz="0" w:space="0" w:color="auto"/>
      </w:divBdr>
    </w:div>
    <w:div w:id="2142383000">
      <w:bodyDiv w:val="1"/>
      <w:marLeft w:val="0"/>
      <w:marRight w:val="0"/>
      <w:marTop w:val="0"/>
      <w:marBottom w:val="0"/>
      <w:divBdr>
        <w:top w:val="none" w:sz="0" w:space="0" w:color="auto"/>
        <w:left w:val="none" w:sz="0" w:space="0" w:color="auto"/>
        <w:bottom w:val="none" w:sz="0" w:space="0" w:color="auto"/>
        <w:right w:val="none" w:sz="0" w:space="0" w:color="auto"/>
      </w:divBdr>
    </w:div>
    <w:div w:id="214381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12048567.30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12048567.1404"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48567.300"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garantF1://12048567.1404" TargetMode="Externa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D1C8F638CA1452BA0CAD8E3A3466677"/>
        <w:category>
          <w:name w:val="Общие"/>
          <w:gallery w:val="placeholder"/>
        </w:category>
        <w:types>
          <w:type w:val="bbPlcHdr"/>
        </w:types>
        <w:behaviors>
          <w:behavior w:val="content"/>
        </w:behaviors>
        <w:guid w:val="{8FBD8A74-A69C-4EB7-8415-94713AAED9E2}"/>
      </w:docPartPr>
      <w:docPartBody>
        <w:p w:rsidR="00F40725" w:rsidRDefault="00F40725" w:rsidP="00F40725">
          <w:pPr>
            <w:pStyle w:val="ED1C8F638CA1452BA0CAD8E3A3466677"/>
          </w:pPr>
          <w:r w:rsidRPr="00F92517">
            <w:rPr>
              <w:rStyle w:val="a3"/>
            </w:rPr>
            <w:t>Выберите элемент.</w:t>
          </w:r>
        </w:p>
      </w:docPartBody>
    </w:docPart>
    <w:docPart>
      <w:docPartPr>
        <w:name w:val="E7A55FCCD20F42A4AC647DCF7599D666"/>
        <w:category>
          <w:name w:val="Общие"/>
          <w:gallery w:val="placeholder"/>
        </w:category>
        <w:types>
          <w:type w:val="bbPlcHdr"/>
        </w:types>
        <w:behaviors>
          <w:behavior w:val="content"/>
        </w:behaviors>
        <w:guid w:val="{00286A48-17DA-44D6-9262-435C34163889}"/>
      </w:docPartPr>
      <w:docPartBody>
        <w:p w:rsidR="00F40725" w:rsidRDefault="00F40725" w:rsidP="00F40725">
          <w:pPr>
            <w:pStyle w:val="E7A55FCCD20F42A4AC647DCF7599D666"/>
          </w:pPr>
          <w:r w:rsidRPr="00F92517">
            <w:rPr>
              <w:rStyle w:val="a3"/>
            </w:rPr>
            <w:t>Выберите элемент.</w:t>
          </w:r>
        </w:p>
      </w:docPartBody>
    </w:docPart>
    <w:docPart>
      <w:docPartPr>
        <w:name w:val="9ECD791357B948369189192332A7AAE1"/>
        <w:category>
          <w:name w:val="Общие"/>
          <w:gallery w:val="placeholder"/>
        </w:category>
        <w:types>
          <w:type w:val="bbPlcHdr"/>
        </w:types>
        <w:behaviors>
          <w:behavior w:val="content"/>
        </w:behaviors>
        <w:guid w:val="{E2D64ECA-780E-4A5E-9BD3-0C6C8A3BF9D0}"/>
      </w:docPartPr>
      <w:docPartBody>
        <w:p w:rsidR="00F40725" w:rsidRDefault="00F40725" w:rsidP="00F40725">
          <w:pPr>
            <w:pStyle w:val="9ECD791357B948369189192332A7AAE1"/>
          </w:pPr>
          <w:r w:rsidRPr="00F92517">
            <w:rPr>
              <w:rStyle w:val="a3"/>
            </w:rPr>
            <w:t>Выберите элемент.</w:t>
          </w:r>
        </w:p>
      </w:docPartBody>
    </w:docPart>
    <w:docPart>
      <w:docPartPr>
        <w:name w:val="D307B59B253C4515A7F0B79005CE72A6"/>
        <w:category>
          <w:name w:val="Общие"/>
          <w:gallery w:val="placeholder"/>
        </w:category>
        <w:types>
          <w:type w:val="bbPlcHdr"/>
        </w:types>
        <w:behaviors>
          <w:behavior w:val="content"/>
        </w:behaviors>
        <w:guid w:val="{9E798850-82BA-4693-900E-DAA6B5DC2083}"/>
      </w:docPartPr>
      <w:docPartBody>
        <w:p w:rsidR="001E791C" w:rsidRDefault="00F40725" w:rsidP="00F40725">
          <w:pPr>
            <w:pStyle w:val="D307B59B253C4515A7F0B79005CE72A6"/>
          </w:pPr>
          <w:r w:rsidRPr="00F92517">
            <w:rPr>
              <w:rStyle w:val="a3"/>
            </w:rPr>
            <w:t>Выберите элемент.</w:t>
          </w:r>
        </w:p>
      </w:docPartBody>
    </w:docPart>
    <w:docPart>
      <w:docPartPr>
        <w:name w:val="4BAB1A1B06B04877B0CEE9B2C406B0D7"/>
        <w:category>
          <w:name w:val="Общие"/>
          <w:gallery w:val="placeholder"/>
        </w:category>
        <w:types>
          <w:type w:val="bbPlcHdr"/>
        </w:types>
        <w:behaviors>
          <w:behavior w:val="content"/>
        </w:behaviors>
        <w:guid w:val="{8447C836-D318-48EF-A760-BB377C5DF5EB}"/>
      </w:docPartPr>
      <w:docPartBody>
        <w:p w:rsidR="001E791C" w:rsidRDefault="00F40725" w:rsidP="00F40725">
          <w:pPr>
            <w:pStyle w:val="4BAB1A1B06B04877B0CEE9B2C406B0D7"/>
          </w:pPr>
          <w:r w:rsidRPr="00F92517">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_FuturaOrto">
    <w:altName w:val="Century Gothic"/>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altName w:val="Arial Unicode MS"/>
    <w:charset w:val="00"/>
    <w:family w:val="swiss"/>
    <w:pitch w:val="variable"/>
    <w:sig w:usb0="00000000"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725"/>
    <w:rsid w:val="001E791C"/>
    <w:rsid w:val="00F40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40725"/>
    <w:rPr>
      <w:color w:val="808080"/>
    </w:rPr>
  </w:style>
  <w:style w:type="paragraph" w:customStyle="1" w:styleId="ED1C8F638CA1452BA0CAD8E3A3466677">
    <w:name w:val="ED1C8F638CA1452BA0CAD8E3A3466677"/>
    <w:rsid w:val="00F40725"/>
  </w:style>
  <w:style w:type="paragraph" w:customStyle="1" w:styleId="E7A55FCCD20F42A4AC647DCF7599D666">
    <w:name w:val="E7A55FCCD20F42A4AC647DCF7599D666"/>
    <w:rsid w:val="00F40725"/>
  </w:style>
  <w:style w:type="paragraph" w:customStyle="1" w:styleId="9ECD791357B948369189192332A7AAE1">
    <w:name w:val="9ECD791357B948369189192332A7AAE1"/>
    <w:rsid w:val="00F40725"/>
  </w:style>
  <w:style w:type="paragraph" w:customStyle="1" w:styleId="D307B59B253C4515A7F0B79005CE72A6">
    <w:name w:val="D307B59B253C4515A7F0B79005CE72A6"/>
    <w:rsid w:val="00F40725"/>
  </w:style>
  <w:style w:type="paragraph" w:customStyle="1" w:styleId="4BAB1A1B06B04877B0CEE9B2C406B0D7">
    <w:name w:val="4BAB1A1B06B04877B0CEE9B2C406B0D7"/>
    <w:rsid w:val="00F4072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40725"/>
    <w:rPr>
      <w:color w:val="808080"/>
    </w:rPr>
  </w:style>
  <w:style w:type="paragraph" w:customStyle="1" w:styleId="ED1C8F638CA1452BA0CAD8E3A3466677">
    <w:name w:val="ED1C8F638CA1452BA0CAD8E3A3466677"/>
    <w:rsid w:val="00F40725"/>
  </w:style>
  <w:style w:type="paragraph" w:customStyle="1" w:styleId="E7A55FCCD20F42A4AC647DCF7599D666">
    <w:name w:val="E7A55FCCD20F42A4AC647DCF7599D666"/>
    <w:rsid w:val="00F40725"/>
  </w:style>
  <w:style w:type="paragraph" w:customStyle="1" w:styleId="9ECD791357B948369189192332A7AAE1">
    <w:name w:val="9ECD791357B948369189192332A7AAE1"/>
    <w:rsid w:val="00F40725"/>
  </w:style>
  <w:style w:type="paragraph" w:customStyle="1" w:styleId="D307B59B253C4515A7F0B79005CE72A6">
    <w:name w:val="D307B59B253C4515A7F0B79005CE72A6"/>
    <w:rsid w:val="00F40725"/>
  </w:style>
  <w:style w:type="paragraph" w:customStyle="1" w:styleId="4BAB1A1B06B04877B0CEE9B2C406B0D7">
    <w:name w:val="4BAB1A1B06B04877B0CEE9B2C406B0D7"/>
    <w:rsid w:val="00F407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396FA-24D8-45E4-9E79-59C02BD7F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11121</TotalTime>
  <Pages>47</Pages>
  <Words>22536</Words>
  <Characters>128457</Characters>
  <Application>Microsoft Office Word</Application>
  <DocSecurity>0</DocSecurity>
  <Lines>1070</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150692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KuKlus</dc:creator>
  <cp:lastModifiedBy>PC 312</cp:lastModifiedBy>
  <cp:revision>1712</cp:revision>
  <cp:lastPrinted>2026-02-27T04:11:00Z</cp:lastPrinted>
  <dcterms:created xsi:type="dcterms:W3CDTF">2024-06-25T23:33:00Z</dcterms:created>
  <dcterms:modified xsi:type="dcterms:W3CDTF">2026-03-09T21:57:00Z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